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D1B" w:rsidRPr="004627ED" w:rsidRDefault="00EC3D1B" w:rsidP="007529FC">
      <w:pPr>
        <w:tabs>
          <w:tab w:val="left" w:pos="426"/>
          <w:tab w:val="left" w:pos="709"/>
        </w:tabs>
        <w:autoSpaceDE w:val="0"/>
        <w:ind w:left="5812"/>
        <w:jc w:val="left"/>
        <w:rPr>
          <w:rFonts w:eastAsia="Arial"/>
          <w:sz w:val="28"/>
          <w:szCs w:val="28"/>
        </w:rPr>
      </w:pPr>
      <w:r w:rsidRPr="004627ED">
        <w:rPr>
          <w:rFonts w:eastAsia="Arial"/>
          <w:sz w:val="28"/>
          <w:szCs w:val="28"/>
        </w:rPr>
        <w:t xml:space="preserve">Приложение № </w:t>
      </w:r>
      <w:r>
        <w:rPr>
          <w:rFonts w:eastAsia="Arial"/>
          <w:sz w:val="28"/>
          <w:szCs w:val="28"/>
        </w:rPr>
        <w:t>3</w:t>
      </w:r>
    </w:p>
    <w:p w:rsidR="00EC3D1B" w:rsidRPr="004627ED" w:rsidRDefault="00EC3D1B" w:rsidP="007529FC">
      <w:pPr>
        <w:tabs>
          <w:tab w:val="left" w:pos="426"/>
          <w:tab w:val="left" w:pos="709"/>
        </w:tabs>
        <w:autoSpaceDE w:val="0"/>
        <w:ind w:left="5812"/>
        <w:jc w:val="left"/>
        <w:rPr>
          <w:rFonts w:eastAsia="Arial"/>
          <w:sz w:val="28"/>
          <w:szCs w:val="28"/>
        </w:rPr>
      </w:pPr>
      <w:r w:rsidRPr="004627ED">
        <w:rPr>
          <w:rFonts w:eastAsia="Arial"/>
          <w:sz w:val="28"/>
          <w:szCs w:val="28"/>
        </w:rPr>
        <w:t xml:space="preserve">к  муниципальной программе </w:t>
      </w:r>
    </w:p>
    <w:p w:rsidR="00EC3D1B" w:rsidRPr="004627ED" w:rsidRDefault="00EC3D1B" w:rsidP="007529FC">
      <w:pPr>
        <w:tabs>
          <w:tab w:val="left" w:pos="426"/>
          <w:tab w:val="left" w:pos="709"/>
        </w:tabs>
        <w:autoSpaceDE w:val="0"/>
        <w:ind w:left="5812"/>
        <w:jc w:val="left"/>
        <w:rPr>
          <w:rFonts w:eastAsia="Arial"/>
          <w:sz w:val="28"/>
          <w:szCs w:val="28"/>
        </w:rPr>
      </w:pPr>
      <w:r w:rsidRPr="004627ED">
        <w:rPr>
          <w:rFonts w:eastAsia="Arial"/>
          <w:sz w:val="28"/>
          <w:szCs w:val="28"/>
        </w:rPr>
        <w:t xml:space="preserve">Туруханского </w:t>
      </w:r>
      <w:r w:rsidR="0028440C">
        <w:rPr>
          <w:rFonts w:eastAsia="Arial"/>
          <w:sz w:val="28"/>
          <w:szCs w:val="28"/>
        </w:rPr>
        <w:t>округ</w:t>
      </w:r>
      <w:r w:rsidRPr="004627ED">
        <w:rPr>
          <w:rFonts w:eastAsia="Arial"/>
          <w:sz w:val="28"/>
          <w:szCs w:val="28"/>
        </w:rPr>
        <w:t>а</w:t>
      </w:r>
    </w:p>
    <w:p w:rsidR="00EC3D1B" w:rsidRPr="004627ED" w:rsidRDefault="00EC3D1B" w:rsidP="007529FC">
      <w:pPr>
        <w:tabs>
          <w:tab w:val="left" w:pos="426"/>
          <w:tab w:val="left" w:pos="709"/>
        </w:tabs>
        <w:autoSpaceDE w:val="0"/>
        <w:ind w:left="5812"/>
        <w:jc w:val="left"/>
        <w:rPr>
          <w:rFonts w:eastAsia="Arial"/>
          <w:sz w:val="28"/>
          <w:szCs w:val="28"/>
        </w:rPr>
      </w:pPr>
      <w:r w:rsidRPr="004627ED">
        <w:rPr>
          <w:rFonts w:eastAsia="Arial"/>
          <w:sz w:val="28"/>
          <w:szCs w:val="28"/>
        </w:rPr>
        <w:t>«</w:t>
      </w:r>
      <w:r w:rsidR="000075D1">
        <w:rPr>
          <w:rFonts w:eastAsia="Arial"/>
          <w:sz w:val="28"/>
          <w:szCs w:val="28"/>
        </w:rPr>
        <w:t xml:space="preserve">Молодёжь Туруханского </w:t>
      </w:r>
      <w:r w:rsidR="000B3AE1">
        <w:rPr>
          <w:rFonts w:eastAsia="Arial"/>
          <w:sz w:val="28"/>
          <w:szCs w:val="28"/>
        </w:rPr>
        <w:t xml:space="preserve">муниципального </w:t>
      </w:r>
      <w:r w:rsidR="0028440C">
        <w:rPr>
          <w:rFonts w:eastAsia="Arial"/>
          <w:sz w:val="28"/>
          <w:szCs w:val="28"/>
        </w:rPr>
        <w:t>округ</w:t>
      </w:r>
      <w:r w:rsidR="000075D1">
        <w:rPr>
          <w:rFonts w:eastAsia="Arial"/>
          <w:sz w:val="28"/>
          <w:szCs w:val="28"/>
        </w:rPr>
        <w:t>а</w:t>
      </w:r>
      <w:r w:rsidRPr="004627ED">
        <w:rPr>
          <w:rFonts w:eastAsia="Arial"/>
          <w:sz w:val="28"/>
          <w:szCs w:val="28"/>
        </w:rPr>
        <w:t xml:space="preserve">» </w:t>
      </w:r>
    </w:p>
    <w:p w:rsidR="00EC3D1B" w:rsidRPr="004627ED" w:rsidRDefault="00EC3D1B" w:rsidP="003A2790">
      <w:pPr>
        <w:widowControl w:val="0"/>
        <w:tabs>
          <w:tab w:val="left" w:pos="426"/>
          <w:tab w:val="left" w:pos="709"/>
        </w:tabs>
        <w:ind w:left="357" w:firstLine="357"/>
        <w:jc w:val="center"/>
        <w:rPr>
          <w:rFonts w:eastAsia="SimSun"/>
          <w:b/>
          <w:bCs/>
          <w:kern w:val="1"/>
          <w:sz w:val="28"/>
          <w:szCs w:val="28"/>
        </w:rPr>
      </w:pPr>
    </w:p>
    <w:p w:rsidR="00EC3D1B" w:rsidRPr="00BC0429" w:rsidRDefault="00901B34" w:rsidP="003A2790">
      <w:pPr>
        <w:widowControl w:val="0"/>
        <w:tabs>
          <w:tab w:val="left" w:pos="426"/>
          <w:tab w:val="left" w:pos="709"/>
        </w:tabs>
        <w:ind w:left="357" w:firstLine="357"/>
        <w:jc w:val="center"/>
        <w:rPr>
          <w:rFonts w:eastAsia="SimSun"/>
          <w:b/>
          <w:bCs/>
          <w:kern w:val="1"/>
          <w:sz w:val="28"/>
          <w:szCs w:val="28"/>
        </w:rPr>
      </w:pPr>
      <w:r>
        <w:rPr>
          <w:rFonts w:eastAsia="SimSun"/>
          <w:b/>
          <w:bCs/>
          <w:kern w:val="1"/>
          <w:sz w:val="28"/>
          <w:szCs w:val="28"/>
        </w:rPr>
        <w:t>Паспорт Подпрограммы</w:t>
      </w:r>
      <w:r w:rsidR="006F24F2">
        <w:rPr>
          <w:rFonts w:eastAsia="SimSun"/>
          <w:b/>
          <w:bCs/>
          <w:kern w:val="1"/>
          <w:sz w:val="28"/>
          <w:szCs w:val="28"/>
        </w:rPr>
        <w:t xml:space="preserve"> 3</w:t>
      </w:r>
    </w:p>
    <w:p w:rsidR="00EC3D1B" w:rsidRPr="00BC0429" w:rsidRDefault="00EC3D1B" w:rsidP="003A2790">
      <w:pPr>
        <w:widowControl w:val="0"/>
        <w:tabs>
          <w:tab w:val="left" w:pos="426"/>
          <w:tab w:val="left" w:pos="709"/>
        </w:tabs>
        <w:ind w:left="357" w:firstLine="357"/>
        <w:jc w:val="center"/>
        <w:rPr>
          <w:rFonts w:eastAsia="SimSun"/>
          <w:b/>
          <w:bCs/>
          <w:kern w:val="1"/>
          <w:sz w:val="28"/>
          <w:szCs w:val="28"/>
        </w:rPr>
      </w:pPr>
      <w:r w:rsidRPr="00BC0429">
        <w:rPr>
          <w:rFonts w:eastAsia="SimSun"/>
          <w:b/>
          <w:bCs/>
          <w:kern w:val="1"/>
          <w:sz w:val="28"/>
          <w:szCs w:val="28"/>
        </w:rPr>
        <w:t>«</w:t>
      </w:r>
      <w:r w:rsidRPr="00EC3D1B">
        <w:rPr>
          <w:rFonts w:eastAsia="SimSun"/>
          <w:b/>
          <w:bCs/>
          <w:kern w:val="1"/>
          <w:sz w:val="28"/>
          <w:szCs w:val="28"/>
        </w:rPr>
        <w:t xml:space="preserve">Обеспечение жильем молодых семей в Туруханском </w:t>
      </w:r>
      <w:r w:rsidR="000B3AE1" w:rsidRPr="000B3AE1">
        <w:rPr>
          <w:rFonts w:eastAsia="Arial"/>
          <w:b/>
          <w:sz w:val="28"/>
          <w:szCs w:val="28"/>
        </w:rPr>
        <w:t>муниципальном</w:t>
      </w:r>
      <w:r w:rsidR="000B3AE1">
        <w:rPr>
          <w:rFonts w:eastAsia="SimSun"/>
          <w:b/>
          <w:bCs/>
          <w:kern w:val="1"/>
          <w:sz w:val="28"/>
          <w:szCs w:val="28"/>
        </w:rPr>
        <w:t xml:space="preserve"> </w:t>
      </w:r>
      <w:r w:rsidR="0028440C">
        <w:rPr>
          <w:rFonts w:eastAsia="SimSun"/>
          <w:b/>
          <w:bCs/>
          <w:kern w:val="1"/>
          <w:sz w:val="28"/>
          <w:szCs w:val="28"/>
        </w:rPr>
        <w:t>округ</w:t>
      </w:r>
      <w:r w:rsidRPr="00EC3D1B">
        <w:rPr>
          <w:rFonts w:eastAsia="SimSun"/>
          <w:b/>
          <w:bCs/>
          <w:kern w:val="1"/>
          <w:sz w:val="28"/>
          <w:szCs w:val="28"/>
        </w:rPr>
        <w:t>е</w:t>
      </w:r>
      <w:r w:rsidRPr="00BC0429">
        <w:rPr>
          <w:rFonts w:eastAsia="SimSun"/>
          <w:b/>
          <w:bCs/>
          <w:kern w:val="1"/>
          <w:sz w:val="28"/>
          <w:szCs w:val="28"/>
        </w:rPr>
        <w:t xml:space="preserve">» </w:t>
      </w:r>
    </w:p>
    <w:p w:rsidR="00EC3D1B" w:rsidRDefault="00EC3D1B" w:rsidP="003A2790">
      <w:pPr>
        <w:widowControl w:val="0"/>
        <w:tabs>
          <w:tab w:val="left" w:pos="426"/>
          <w:tab w:val="left" w:pos="709"/>
        </w:tabs>
        <w:ind w:left="357" w:firstLine="357"/>
        <w:jc w:val="center"/>
        <w:rPr>
          <w:sz w:val="28"/>
          <w:szCs w:val="28"/>
        </w:rPr>
      </w:pPr>
    </w:p>
    <w:p w:rsidR="00EC3D1B" w:rsidRPr="003A2790" w:rsidRDefault="00EC3D1B" w:rsidP="003A2790">
      <w:pPr>
        <w:pStyle w:val="a3"/>
        <w:widowControl w:val="0"/>
        <w:numPr>
          <w:ilvl w:val="0"/>
          <w:numId w:val="9"/>
        </w:numPr>
        <w:tabs>
          <w:tab w:val="left" w:pos="426"/>
          <w:tab w:val="left" w:pos="709"/>
        </w:tabs>
        <w:ind w:left="714" w:hanging="357"/>
        <w:contextualSpacing w:val="0"/>
        <w:jc w:val="center"/>
        <w:rPr>
          <w:sz w:val="28"/>
          <w:szCs w:val="28"/>
        </w:rPr>
      </w:pPr>
      <w:r w:rsidRPr="003A2790">
        <w:rPr>
          <w:sz w:val="28"/>
          <w:szCs w:val="28"/>
        </w:rPr>
        <w:t>Паспорт Подпрограммы</w:t>
      </w:r>
    </w:p>
    <w:tbl>
      <w:tblPr>
        <w:tblW w:w="5000" w:type="pct"/>
        <w:tblCellMar>
          <w:left w:w="75" w:type="dxa"/>
          <w:right w:w="75" w:type="dxa"/>
        </w:tblCellMar>
        <w:tblLook w:val="04A0"/>
      </w:tblPr>
      <w:tblGrid>
        <w:gridCol w:w="4752"/>
        <w:gridCol w:w="4752"/>
      </w:tblGrid>
      <w:tr w:rsidR="00EC3D1B" w:rsidRPr="004627ED" w:rsidTr="00CE03C1">
        <w:trPr>
          <w:trHeight w:val="835"/>
        </w:trPr>
        <w:tc>
          <w:tcPr>
            <w:tcW w:w="2500" w:type="pct"/>
            <w:tcBorders>
              <w:top w:val="single" w:sz="4" w:space="0" w:color="000000"/>
              <w:left w:val="single" w:sz="4" w:space="0" w:color="000000"/>
              <w:bottom w:val="single" w:sz="4" w:space="0" w:color="000000"/>
              <w:right w:val="single" w:sz="4" w:space="0" w:color="000000"/>
            </w:tcBorders>
            <w:hideMark/>
          </w:tcPr>
          <w:p w:rsidR="00EC3D1B" w:rsidRPr="004627ED" w:rsidRDefault="00EC3D1B" w:rsidP="00CE03C1">
            <w:pPr>
              <w:widowControl w:val="0"/>
              <w:tabs>
                <w:tab w:val="left" w:pos="426"/>
                <w:tab w:val="left" w:pos="709"/>
              </w:tabs>
              <w:spacing w:line="100" w:lineRule="atLeast"/>
              <w:jc w:val="left"/>
              <w:rPr>
                <w:rFonts w:eastAsia="SimSun"/>
                <w:kern w:val="2"/>
                <w:sz w:val="28"/>
                <w:szCs w:val="28"/>
              </w:rPr>
            </w:pPr>
            <w:r w:rsidRPr="004627ED">
              <w:rPr>
                <w:rFonts w:eastAsia="SimSun"/>
                <w:kern w:val="2"/>
                <w:sz w:val="28"/>
                <w:szCs w:val="28"/>
              </w:rPr>
              <w:t>Наименование</w:t>
            </w:r>
            <w:r w:rsidRPr="004627ED">
              <w:rPr>
                <w:rFonts w:eastAsia="SimSun"/>
                <w:kern w:val="2"/>
                <w:sz w:val="28"/>
                <w:szCs w:val="28"/>
              </w:rPr>
              <w:br/>
              <w:t>Подпрограммы</w:t>
            </w:r>
          </w:p>
        </w:tc>
        <w:tc>
          <w:tcPr>
            <w:tcW w:w="2500" w:type="pct"/>
            <w:tcBorders>
              <w:top w:val="single" w:sz="4" w:space="0" w:color="000000"/>
              <w:left w:val="single" w:sz="4" w:space="0" w:color="000000"/>
              <w:bottom w:val="single" w:sz="4" w:space="0" w:color="000000"/>
              <w:right w:val="single" w:sz="4" w:space="0" w:color="000000"/>
            </w:tcBorders>
          </w:tcPr>
          <w:p w:rsidR="00EC3D1B" w:rsidRPr="004627ED" w:rsidRDefault="00EC3D1B" w:rsidP="00CE03C1">
            <w:pPr>
              <w:widowControl w:val="0"/>
              <w:tabs>
                <w:tab w:val="left" w:pos="426"/>
                <w:tab w:val="left" w:pos="709"/>
              </w:tabs>
              <w:spacing w:line="100" w:lineRule="atLeast"/>
              <w:ind w:left="55"/>
              <w:jc w:val="left"/>
              <w:rPr>
                <w:rFonts w:eastAsia="SimSun"/>
                <w:b/>
                <w:bCs/>
                <w:kern w:val="2"/>
                <w:sz w:val="28"/>
                <w:szCs w:val="28"/>
              </w:rPr>
            </w:pPr>
            <w:r w:rsidRPr="00050949">
              <w:rPr>
                <w:sz w:val="28"/>
                <w:szCs w:val="28"/>
              </w:rPr>
              <w:t>Обеспечение жильем молодых семей в Туруханском</w:t>
            </w:r>
            <w:r w:rsidR="000B3AE1">
              <w:rPr>
                <w:sz w:val="28"/>
                <w:szCs w:val="28"/>
              </w:rPr>
              <w:t xml:space="preserve"> </w:t>
            </w:r>
            <w:r w:rsidR="000B3AE1">
              <w:rPr>
                <w:rFonts w:eastAsia="Arial"/>
                <w:sz w:val="28"/>
                <w:szCs w:val="28"/>
              </w:rPr>
              <w:t>муниципальном</w:t>
            </w:r>
            <w:r w:rsidRPr="00050949">
              <w:rPr>
                <w:sz w:val="28"/>
                <w:szCs w:val="28"/>
              </w:rPr>
              <w:t xml:space="preserve"> </w:t>
            </w:r>
            <w:r w:rsidR="0028440C">
              <w:rPr>
                <w:sz w:val="28"/>
                <w:szCs w:val="28"/>
              </w:rPr>
              <w:t>округ</w:t>
            </w:r>
            <w:r w:rsidRPr="00050949">
              <w:rPr>
                <w:sz w:val="28"/>
                <w:szCs w:val="28"/>
              </w:rPr>
              <w:t>е</w:t>
            </w:r>
          </w:p>
        </w:tc>
      </w:tr>
      <w:tr w:rsidR="00EC3D1B" w:rsidRPr="004627ED" w:rsidTr="005148C4">
        <w:trPr>
          <w:trHeight w:val="1018"/>
        </w:trPr>
        <w:tc>
          <w:tcPr>
            <w:tcW w:w="2500" w:type="pct"/>
            <w:tcBorders>
              <w:top w:val="single" w:sz="4" w:space="0" w:color="000000"/>
              <w:left w:val="single" w:sz="4" w:space="0" w:color="000000"/>
              <w:bottom w:val="single" w:sz="4" w:space="0" w:color="000000"/>
              <w:right w:val="single" w:sz="4" w:space="0" w:color="000000"/>
            </w:tcBorders>
            <w:hideMark/>
          </w:tcPr>
          <w:p w:rsidR="00EC3D1B" w:rsidRPr="004627ED" w:rsidRDefault="00EC3D1B" w:rsidP="00CE03C1">
            <w:pPr>
              <w:widowControl w:val="0"/>
              <w:tabs>
                <w:tab w:val="left" w:pos="426"/>
                <w:tab w:val="left" w:pos="709"/>
              </w:tabs>
              <w:spacing w:line="100" w:lineRule="atLeast"/>
              <w:jc w:val="left"/>
              <w:rPr>
                <w:rFonts w:eastAsia="SimSun"/>
                <w:kern w:val="2"/>
                <w:sz w:val="28"/>
                <w:szCs w:val="28"/>
              </w:rPr>
            </w:pPr>
            <w:r w:rsidRPr="004627ED">
              <w:rPr>
                <w:rFonts w:eastAsia="SimSun"/>
                <w:kern w:val="2"/>
                <w:sz w:val="28"/>
                <w:szCs w:val="28"/>
              </w:rPr>
              <w:t>Наименование муниципальной программы, в рамках которой реализуется Подпрограмма</w:t>
            </w:r>
          </w:p>
        </w:tc>
        <w:tc>
          <w:tcPr>
            <w:tcW w:w="2500" w:type="pct"/>
            <w:tcBorders>
              <w:top w:val="single" w:sz="4" w:space="0" w:color="000000"/>
              <w:left w:val="single" w:sz="4" w:space="0" w:color="000000"/>
              <w:bottom w:val="single" w:sz="4" w:space="0" w:color="000000"/>
              <w:right w:val="single" w:sz="4" w:space="0" w:color="000000"/>
            </w:tcBorders>
          </w:tcPr>
          <w:p w:rsidR="00EC3D1B" w:rsidRPr="004627ED" w:rsidRDefault="000075D1" w:rsidP="00CE03C1">
            <w:pPr>
              <w:tabs>
                <w:tab w:val="left" w:pos="426"/>
                <w:tab w:val="left" w:pos="709"/>
              </w:tabs>
              <w:autoSpaceDE w:val="0"/>
              <w:ind w:left="55"/>
              <w:jc w:val="left"/>
              <w:rPr>
                <w:rFonts w:eastAsia="SimSun"/>
                <w:kern w:val="1"/>
                <w:sz w:val="28"/>
                <w:szCs w:val="28"/>
              </w:rPr>
            </w:pPr>
            <w:r>
              <w:rPr>
                <w:rFonts w:eastAsia="SimSun"/>
                <w:kern w:val="1"/>
                <w:sz w:val="28"/>
                <w:szCs w:val="28"/>
              </w:rPr>
              <w:t xml:space="preserve">Молодёжь Туруханского </w:t>
            </w:r>
            <w:r w:rsidR="000B3AE1">
              <w:rPr>
                <w:rFonts w:eastAsia="Arial"/>
                <w:sz w:val="28"/>
                <w:szCs w:val="28"/>
              </w:rPr>
              <w:t>муниципального</w:t>
            </w:r>
            <w:r w:rsidR="000B3AE1">
              <w:rPr>
                <w:rFonts w:eastAsia="SimSun"/>
                <w:kern w:val="1"/>
                <w:sz w:val="28"/>
                <w:szCs w:val="28"/>
              </w:rPr>
              <w:t xml:space="preserve"> </w:t>
            </w:r>
            <w:r w:rsidR="0028440C">
              <w:rPr>
                <w:rFonts w:eastAsia="SimSun"/>
                <w:kern w:val="1"/>
                <w:sz w:val="28"/>
                <w:szCs w:val="28"/>
              </w:rPr>
              <w:t>округ</w:t>
            </w:r>
            <w:r>
              <w:rPr>
                <w:rFonts w:eastAsia="SimSun"/>
                <w:kern w:val="1"/>
                <w:sz w:val="28"/>
                <w:szCs w:val="28"/>
              </w:rPr>
              <w:t>а</w:t>
            </w:r>
            <w:r w:rsidR="00EC3D1B" w:rsidRPr="004627ED">
              <w:rPr>
                <w:rFonts w:eastAsia="SimSun"/>
                <w:kern w:val="1"/>
                <w:sz w:val="28"/>
                <w:szCs w:val="28"/>
              </w:rPr>
              <w:t xml:space="preserve"> </w:t>
            </w:r>
          </w:p>
        </w:tc>
      </w:tr>
      <w:tr w:rsidR="00EC3D1B" w:rsidRPr="004627ED" w:rsidTr="00CE03C1">
        <w:trPr>
          <w:trHeight w:val="492"/>
        </w:trPr>
        <w:tc>
          <w:tcPr>
            <w:tcW w:w="2500" w:type="pct"/>
            <w:tcBorders>
              <w:top w:val="single" w:sz="4" w:space="0" w:color="000000"/>
              <w:left w:val="single" w:sz="4" w:space="0" w:color="000000"/>
              <w:bottom w:val="single" w:sz="4" w:space="0" w:color="000000"/>
              <w:right w:val="single" w:sz="4" w:space="0" w:color="000000"/>
            </w:tcBorders>
            <w:hideMark/>
          </w:tcPr>
          <w:p w:rsidR="00EC3D1B" w:rsidRPr="004627ED" w:rsidRDefault="00EC3D1B" w:rsidP="00CE03C1">
            <w:pPr>
              <w:widowControl w:val="0"/>
              <w:tabs>
                <w:tab w:val="left" w:pos="426"/>
                <w:tab w:val="left" w:pos="709"/>
              </w:tabs>
              <w:spacing w:line="100" w:lineRule="atLeast"/>
              <w:jc w:val="left"/>
              <w:rPr>
                <w:rFonts w:eastAsia="SimSun"/>
                <w:kern w:val="2"/>
                <w:sz w:val="28"/>
                <w:szCs w:val="28"/>
              </w:rPr>
            </w:pPr>
            <w:r w:rsidRPr="004627ED">
              <w:rPr>
                <w:rFonts w:eastAsia="SimSun"/>
                <w:kern w:val="2"/>
                <w:sz w:val="28"/>
                <w:szCs w:val="28"/>
              </w:rPr>
              <w:t>Исполнитель Подпрограммы</w:t>
            </w:r>
          </w:p>
        </w:tc>
        <w:tc>
          <w:tcPr>
            <w:tcW w:w="2500" w:type="pct"/>
            <w:tcBorders>
              <w:top w:val="single" w:sz="4" w:space="0" w:color="000000"/>
              <w:left w:val="single" w:sz="4" w:space="0" w:color="000000"/>
              <w:bottom w:val="single" w:sz="4" w:space="0" w:color="000000"/>
              <w:right w:val="single" w:sz="4" w:space="0" w:color="000000"/>
            </w:tcBorders>
            <w:hideMark/>
          </w:tcPr>
          <w:p w:rsidR="00EC3D1B" w:rsidRPr="004627ED" w:rsidRDefault="00EC3D1B" w:rsidP="00CE03C1">
            <w:pPr>
              <w:widowControl w:val="0"/>
              <w:tabs>
                <w:tab w:val="left" w:pos="426"/>
                <w:tab w:val="left" w:pos="709"/>
              </w:tabs>
              <w:spacing w:line="100" w:lineRule="atLeast"/>
              <w:ind w:left="55"/>
              <w:jc w:val="left"/>
              <w:rPr>
                <w:rFonts w:eastAsia="SimSun"/>
                <w:kern w:val="1"/>
                <w:sz w:val="28"/>
                <w:szCs w:val="28"/>
              </w:rPr>
            </w:pPr>
            <w:r w:rsidRPr="004627ED">
              <w:rPr>
                <w:rFonts w:eastAsia="SimSun"/>
                <w:kern w:val="1"/>
                <w:sz w:val="28"/>
                <w:szCs w:val="28"/>
              </w:rPr>
              <w:t xml:space="preserve">Администрация Туруханского </w:t>
            </w:r>
            <w:r w:rsidR="000B3AE1">
              <w:rPr>
                <w:rFonts w:eastAsia="Arial"/>
                <w:sz w:val="28"/>
                <w:szCs w:val="28"/>
              </w:rPr>
              <w:t>муниципального</w:t>
            </w:r>
            <w:r w:rsidR="000B3AE1">
              <w:rPr>
                <w:rFonts w:eastAsia="SimSun"/>
                <w:kern w:val="1"/>
                <w:sz w:val="28"/>
                <w:szCs w:val="28"/>
              </w:rPr>
              <w:t xml:space="preserve"> </w:t>
            </w:r>
            <w:bookmarkStart w:id="0" w:name="_GoBack"/>
            <w:bookmarkEnd w:id="0"/>
            <w:r w:rsidR="0028440C">
              <w:rPr>
                <w:rFonts w:eastAsia="SimSun"/>
                <w:kern w:val="1"/>
                <w:sz w:val="28"/>
                <w:szCs w:val="28"/>
              </w:rPr>
              <w:t>округ</w:t>
            </w:r>
            <w:r w:rsidRPr="004627ED">
              <w:rPr>
                <w:rFonts w:eastAsia="SimSun"/>
                <w:kern w:val="1"/>
                <w:sz w:val="28"/>
                <w:szCs w:val="28"/>
              </w:rPr>
              <w:t>а.</w:t>
            </w:r>
          </w:p>
        </w:tc>
      </w:tr>
      <w:tr w:rsidR="00EC3D1B" w:rsidRPr="004627ED" w:rsidTr="00CE03C1">
        <w:trPr>
          <w:trHeight w:val="798"/>
        </w:trPr>
        <w:tc>
          <w:tcPr>
            <w:tcW w:w="2500" w:type="pct"/>
            <w:tcBorders>
              <w:top w:val="single" w:sz="4" w:space="0" w:color="000000"/>
              <w:left w:val="single" w:sz="4" w:space="0" w:color="000000"/>
              <w:bottom w:val="single" w:sz="4" w:space="0" w:color="000000"/>
              <w:right w:val="single" w:sz="4" w:space="0" w:color="000000"/>
            </w:tcBorders>
          </w:tcPr>
          <w:p w:rsidR="00EC3D1B" w:rsidRPr="004627ED" w:rsidRDefault="00EC3D1B" w:rsidP="00CE03C1">
            <w:pPr>
              <w:widowControl w:val="0"/>
              <w:tabs>
                <w:tab w:val="left" w:pos="426"/>
                <w:tab w:val="left" w:pos="709"/>
              </w:tabs>
              <w:spacing w:line="100" w:lineRule="atLeast"/>
              <w:jc w:val="left"/>
              <w:rPr>
                <w:rFonts w:eastAsia="SimSun"/>
                <w:kern w:val="2"/>
                <w:sz w:val="28"/>
                <w:szCs w:val="28"/>
              </w:rPr>
            </w:pPr>
            <w:r w:rsidRPr="004627ED">
              <w:rPr>
                <w:rFonts w:eastAsia="SimSun"/>
                <w:kern w:val="2"/>
                <w:sz w:val="28"/>
                <w:szCs w:val="28"/>
              </w:rPr>
              <w:t xml:space="preserve">Цель Подпрограммы     </w:t>
            </w:r>
          </w:p>
          <w:p w:rsidR="00EC3D1B" w:rsidRPr="004627ED" w:rsidRDefault="00EC3D1B" w:rsidP="00CE03C1">
            <w:pPr>
              <w:widowControl w:val="0"/>
              <w:tabs>
                <w:tab w:val="left" w:pos="426"/>
                <w:tab w:val="left" w:pos="709"/>
              </w:tabs>
              <w:spacing w:line="100" w:lineRule="atLeast"/>
              <w:jc w:val="left"/>
              <w:rPr>
                <w:rFonts w:eastAsia="SimSun"/>
                <w:kern w:val="2"/>
                <w:sz w:val="28"/>
                <w:szCs w:val="28"/>
              </w:rPr>
            </w:pPr>
          </w:p>
        </w:tc>
        <w:tc>
          <w:tcPr>
            <w:tcW w:w="2500" w:type="pct"/>
            <w:tcBorders>
              <w:top w:val="single" w:sz="4" w:space="0" w:color="000000"/>
              <w:left w:val="single" w:sz="4" w:space="0" w:color="000000"/>
              <w:bottom w:val="single" w:sz="4" w:space="0" w:color="000000"/>
              <w:right w:val="single" w:sz="4" w:space="0" w:color="000000"/>
            </w:tcBorders>
            <w:hideMark/>
          </w:tcPr>
          <w:p w:rsidR="00EC3D1B" w:rsidRPr="004627ED" w:rsidRDefault="00EC3D1B" w:rsidP="00CE03C1">
            <w:pPr>
              <w:tabs>
                <w:tab w:val="left" w:pos="426"/>
                <w:tab w:val="left" w:pos="709"/>
              </w:tabs>
              <w:jc w:val="left"/>
              <w:rPr>
                <w:sz w:val="28"/>
                <w:szCs w:val="28"/>
              </w:rPr>
            </w:pPr>
            <w:r>
              <w:rPr>
                <w:sz w:val="28"/>
                <w:szCs w:val="28"/>
              </w:rPr>
              <w:t>П</w:t>
            </w:r>
            <w:r w:rsidRPr="00B603BF">
              <w:rPr>
                <w:sz w:val="28"/>
                <w:szCs w:val="28"/>
              </w:rPr>
              <w:t>оддержка в решении жилищной проблемы молодых семей, признанных в установленном порядке нуждающимися в улучшении жилищных условий</w:t>
            </w:r>
          </w:p>
        </w:tc>
      </w:tr>
      <w:tr w:rsidR="00EC3D1B" w:rsidRPr="004627ED" w:rsidTr="00CE03C1">
        <w:trPr>
          <w:trHeight w:val="698"/>
        </w:trPr>
        <w:tc>
          <w:tcPr>
            <w:tcW w:w="2500" w:type="pct"/>
            <w:tcBorders>
              <w:top w:val="single" w:sz="4" w:space="0" w:color="000000"/>
              <w:left w:val="single" w:sz="4" w:space="0" w:color="000000"/>
              <w:bottom w:val="single" w:sz="4" w:space="0" w:color="auto"/>
              <w:right w:val="single" w:sz="4" w:space="0" w:color="000000"/>
            </w:tcBorders>
          </w:tcPr>
          <w:p w:rsidR="00EC3D1B" w:rsidRPr="004627ED" w:rsidRDefault="00EC3D1B" w:rsidP="00CE03C1">
            <w:pPr>
              <w:widowControl w:val="0"/>
              <w:tabs>
                <w:tab w:val="left" w:pos="426"/>
                <w:tab w:val="left" w:pos="709"/>
              </w:tabs>
              <w:spacing w:line="100" w:lineRule="atLeast"/>
              <w:jc w:val="left"/>
              <w:rPr>
                <w:rFonts w:eastAsia="SimSun"/>
                <w:kern w:val="2"/>
                <w:sz w:val="28"/>
                <w:szCs w:val="28"/>
              </w:rPr>
            </w:pPr>
            <w:r w:rsidRPr="004627ED">
              <w:rPr>
                <w:rFonts w:eastAsia="SimSun"/>
                <w:kern w:val="2"/>
                <w:sz w:val="28"/>
                <w:szCs w:val="28"/>
              </w:rPr>
              <w:t>Задачи</w:t>
            </w:r>
            <w:r w:rsidRPr="004627ED">
              <w:rPr>
                <w:rFonts w:eastAsia="SimSun"/>
                <w:kern w:val="2"/>
                <w:sz w:val="28"/>
                <w:szCs w:val="28"/>
              </w:rPr>
              <w:br/>
              <w:t>Подпрограммы</w:t>
            </w:r>
          </w:p>
        </w:tc>
        <w:tc>
          <w:tcPr>
            <w:tcW w:w="2500" w:type="pct"/>
            <w:tcBorders>
              <w:top w:val="single" w:sz="4" w:space="0" w:color="000000"/>
              <w:left w:val="single" w:sz="4" w:space="0" w:color="000000"/>
              <w:bottom w:val="single" w:sz="4" w:space="0" w:color="auto"/>
              <w:right w:val="single" w:sz="4" w:space="0" w:color="000000"/>
            </w:tcBorders>
            <w:shd w:val="clear" w:color="auto" w:fill="auto"/>
            <w:hideMark/>
          </w:tcPr>
          <w:p w:rsidR="00EC3D1B" w:rsidRPr="00787E65" w:rsidRDefault="00EC3D1B" w:rsidP="00CE03C1">
            <w:pPr>
              <w:tabs>
                <w:tab w:val="left" w:pos="426"/>
                <w:tab w:val="left" w:pos="709"/>
              </w:tabs>
              <w:jc w:val="left"/>
              <w:rPr>
                <w:sz w:val="28"/>
                <w:szCs w:val="28"/>
                <w:lang w:eastAsia="ru-RU"/>
              </w:rPr>
            </w:pPr>
            <w:r>
              <w:rPr>
                <w:sz w:val="28"/>
                <w:szCs w:val="28"/>
              </w:rPr>
              <w:t>П</w:t>
            </w:r>
            <w:r w:rsidRPr="00B603BF">
              <w:rPr>
                <w:sz w:val="28"/>
                <w:szCs w:val="28"/>
              </w:rPr>
              <w:t>редостав</w:t>
            </w:r>
            <w:r w:rsidR="0029441D">
              <w:rPr>
                <w:sz w:val="28"/>
                <w:szCs w:val="28"/>
              </w:rPr>
              <w:t>ить</w:t>
            </w:r>
            <w:r w:rsidRPr="00B603BF">
              <w:rPr>
                <w:sz w:val="28"/>
                <w:szCs w:val="28"/>
              </w:rPr>
              <w:t xml:space="preserve"> молодым семьям социальны</w:t>
            </w:r>
            <w:r w:rsidR="0029441D">
              <w:rPr>
                <w:sz w:val="28"/>
                <w:szCs w:val="28"/>
              </w:rPr>
              <w:t>е</w:t>
            </w:r>
            <w:r w:rsidRPr="00B603BF">
              <w:rPr>
                <w:sz w:val="28"/>
                <w:szCs w:val="28"/>
              </w:rPr>
              <w:t xml:space="preserve"> выплат</w:t>
            </w:r>
            <w:r w:rsidR="0029441D">
              <w:rPr>
                <w:sz w:val="28"/>
                <w:szCs w:val="28"/>
              </w:rPr>
              <w:t>ы</w:t>
            </w:r>
            <w:r w:rsidRPr="00B603BF">
              <w:rPr>
                <w:sz w:val="28"/>
                <w:szCs w:val="28"/>
              </w:rPr>
              <w:t xml:space="preserve"> на приобретение жилья или строительство индивидуального жилого дома</w:t>
            </w:r>
          </w:p>
        </w:tc>
      </w:tr>
      <w:tr w:rsidR="00EC3D1B" w:rsidRPr="004627ED" w:rsidTr="00CE03C1">
        <w:trPr>
          <w:trHeight w:val="334"/>
        </w:trPr>
        <w:tc>
          <w:tcPr>
            <w:tcW w:w="2500" w:type="pct"/>
            <w:tcBorders>
              <w:top w:val="single" w:sz="4" w:space="0" w:color="auto"/>
              <w:left w:val="single" w:sz="4" w:space="0" w:color="000000"/>
              <w:bottom w:val="single" w:sz="4" w:space="0" w:color="auto"/>
              <w:right w:val="single" w:sz="4" w:space="0" w:color="000000"/>
            </w:tcBorders>
            <w:hideMark/>
          </w:tcPr>
          <w:p w:rsidR="00EC3D1B" w:rsidRPr="001547E9" w:rsidRDefault="00EC3D1B" w:rsidP="00CE03C1">
            <w:pPr>
              <w:widowControl w:val="0"/>
              <w:tabs>
                <w:tab w:val="left" w:pos="426"/>
                <w:tab w:val="left" w:pos="709"/>
              </w:tabs>
              <w:spacing w:line="100" w:lineRule="atLeast"/>
              <w:jc w:val="left"/>
              <w:rPr>
                <w:rFonts w:eastAsia="SimSun"/>
                <w:kern w:val="2"/>
                <w:sz w:val="28"/>
                <w:szCs w:val="28"/>
              </w:rPr>
            </w:pPr>
            <w:r w:rsidRPr="001547E9">
              <w:rPr>
                <w:rFonts w:eastAsia="SimSun"/>
                <w:kern w:val="2"/>
                <w:sz w:val="28"/>
                <w:szCs w:val="28"/>
              </w:rPr>
              <w:t>Ожидаемые результаты от реализации подпрограммы</w:t>
            </w:r>
          </w:p>
        </w:tc>
        <w:tc>
          <w:tcPr>
            <w:tcW w:w="2500" w:type="pct"/>
            <w:tcBorders>
              <w:top w:val="single" w:sz="4" w:space="0" w:color="auto"/>
              <w:left w:val="single" w:sz="4" w:space="0" w:color="000000"/>
              <w:bottom w:val="single" w:sz="4" w:space="0" w:color="auto"/>
              <w:right w:val="single" w:sz="4" w:space="0" w:color="000000"/>
            </w:tcBorders>
            <w:shd w:val="clear" w:color="auto" w:fill="auto"/>
            <w:hideMark/>
          </w:tcPr>
          <w:p w:rsidR="00EC3D1B" w:rsidRPr="00787E65" w:rsidRDefault="00EC3D1B" w:rsidP="00CE03C1">
            <w:pPr>
              <w:pStyle w:val="HTML"/>
              <w:tabs>
                <w:tab w:val="clear" w:pos="916"/>
                <w:tab w:val="left" w:pos="426"/>
                <w:tab w:val="left" w:pos="709"/>
                <w:tab w:val="left" w:pos="768"/>
              </w:tabs>
              <w:rPr>
                <w:rFonts w:ascii="Times New Roman" w:hAnsi="Times New Roman" w:cs="Times New Roman"/>
                <w:sz w:val="28"/>
                <w:szCs w:val="28"/>
              </w:rPr>
            </w:pPr>
            <w:r w:rsidRPr="00787E65">
              <w:rPr>
                <w:rFonts w:ascii="Times New Roman" w:hAnsi="Times New Roman" w:cs="Times New Roman"/>
                <w:sz w:val="28"/>
                <w:szCs w:val="28"/>
              </w:rPr>
              <w:t xml:space="preserve">Перечень и значения показателей результативности Подпрограммы представлены в приложении </w:t>
            </w:r>
            <w:r w:rsidR="0029441D">
              <w:rPr>
                <w:rFonts w:ascii="Times New Roman" w:hAnsi="Times New Roman" w:cs="Times New Roman"/>
                <w:sz w:val="28"/>
                <w:szCs w:val="28"/>
              </w:rPr>
              <w:t xml:space="preserve">1 </w:t>
            </w:r>
            <w:r w:rsidRPr="00787E65">
              <w:rPr>
                <w:rFonts w:ascii="Times New Roman" w:hAnsi="Times New Roman" w:cs="Times New Roman"/>
                <w:sz w:val="28"/>
                <w:szCs w:val="28"/>
              </w:rPr>
              <w:t>к паспорту Подпрограммы.</w:t>
            </w:r>
          </w:p>
        </w:tc>
      </w:tr>
      <w:tr w:rsidR="006D4695" w:rsidRPr="004627ED" w:rsidTr="005148C4">
        <w:trPr>
          <w:trHeight w:val="611"/>
        </w:trPr>
        <w:tc>
          <w:tcPr>
            <w:tcW w:w="2500" w:type="pct"/>
            <w:tcBorders>
              <w:top w:val="single" w:sz="4" w:space="0" w:color="auto"/>
              <w:left w:val="single" w:sz="4" w:space="0" w:color="000000"/>
              <w:bottom w:val="single" w:sz="4" w:space="0" w:color="000000"/>
              <w:right w:val="single" w:sz="4" w:space="0" w:color="000000"/>
            </w:tcBorders>
            <w:hideMark/>
          </w:tcPr>
          <w:p w:rsidR="006D4695" w:rsidRPr="004627ED" w:rsidRDefault="006D4695" w:rsidP="00CE03C1">
            <w:pPr>
              <w:widowControl w:val="0"/>
              <w:tabs>
                <w:tab w:val="left" w:pos="426"/>
                <w:tab w:val="left" w:pos="709"/>
              </w:tabs>
              <w:spacing w:line="100" w:lineRule="atLeast"/>
              <w:jc w:val="left"/>
              <w:rPr>
                <w:rFonts w:eastAsia="SimSun"/>
                <w:kern w:val="2"/>
                <w:sz w:val="28"/>
                <w:szCs w:val="28"/>
              </w:rPr>
            </w:pPr>
            <w:r w:rsidRPr="004627ED">
              <w:rPr>
                <w:rFonts w:eastAsia="SimSun"/>
                <w:kern w:val="2"/>
                <w:sz w:val="28"/>
                <w:szCs w:val="28"/>
              </w:rPr>
              <w:t xml:space="preserve">Сроки </w:t>
            </w:r>
            <w:r w:rsidRPr="004627ED">
              <w:rPr>
                <w:rFonts w:eastAsia="SimSun"/>
                <w:kern w:val="2"/>
                <w:sz w:val="28"/>
                <w:szCs w:val="28"/>
              </w:rPr>
              <w:br/>
              <w:t>реализации Подпрограммы</w:t>
            </w:r>
          </w:p>
        </w:tc>
        <w:tc>
          <w:tcPr>
            <w:tcW w:w="2500" w:type="pct"/>
            <w:tcBorders>
              <w:top w:val="single" w:sz="4" w:space="0" w:color="auto"/>
              <w:left w:val="single" w:sz="4" w:space="0" w:color="000000"/>
              <w:bottom w:val="single" w:sz="4" w:space="0" w:color="000000"/>
              <w:right w:val="single" w:sz="4" w:space="0" w:color="000000"/>
            </w:tcBorders>
            <w:shd w:val="clear" w:color="auto" w:fill="auto"/>
            <w:hideMark/>
          </w:tcPr>
          <w:p w:rsidR="006D4695" w:rsidRDefault="006D4695" w:rsidP="00CE03C1">
            <w:pPr>
              <w:widowControl w:val="0"/>
              <w:tabs>
                <w:tab w:val="left" w:pos="426"/>
                <w:tab w:val="left" w:pos="709"/>
              </w:tabs>
              <w:spacing w:line="100" w:lineRule="atLeast"/>
              <w:jc w:val="left"/>
              <w:rPr>
                <w:rFonts w:eastAsia="SimSun"/>
                <w:kern w:val="2"/>
                <w:sz w:val="28"/>
                <w:szCs w:val="28"/>
              </w:rPr>
            </w:pPr>
            <w:r>
              <w:rPr>
                <w:rFonts w:eastAsia="SimSun"/>
                <w:kern w:val="2"/>
                <w:sz w:val="28"/>
                <w:szCs w:val="28"/>
              </w:rPr>
              <w:t>20</w:t>
            </w:r>
            <w:r w:rsidR="0028440C">
              <w:rPr>
                <w:rFonts w:eastAsia="SimSun"/>
                <w:kern w:val="2"/>
                <w:sz w:val="28"/>
                <w:szCs w:val="28"/>
              </w:rPr>
              <w:t>26</w:t>
            </w:r>
            <w:r>
              <w:rPr>
                <w:rFonts w:eastAsia="SimSun"/>
                <w:kern w:val="2"/>
                <w:sz w:val="28"/>
                <w:szCs w:val="28"/>
              </w:rPr>
              <w:t xml:space="preserve"> - 20</w:t>
            </w:r>
            <w:r w:rsidR="00117FB0">
              <w:rPr>
                <w:rFonts w:eastAsia="SimSun"/>
                <w:kern w:val="2"/>
                <w:sz w:val="28"/>
                <w:szCs w:val="28"/>
              </w:rPr>
              <w:t>2</w:t>
            </w:r>
            <w:r w:rsidR="0028440C">
              <w:rPr>
                <w:rFonts w:eastAsia="SimSun"/>
                <w:kern w:val="2"/>
                <w:sz w:val="28"/>
                <w:szCs w:val="28"/>
              </w:rPr>
              <w:t>8</w:t>
            </w:r>
            <w:r>
              <w:rPr>
                <w:rFonts w:eastAsia="SimSun"/>
                <w:kern w:val="2"/>
                <w:sz w:val="28"/>
                <w:szCs w:val="28"/>
              </w:rPr>
              <w:t xml:space="preserve"> годы</w:t>
            </w:r>
          </w:p>
        </w:tc>
      </w:tr>
      <w:tr w:rsidR="006D4695" w:rsidRPr="004627ED" w:rsidTr="00CE03C1">
        <w:trPr>
          <w:trHeight w:val="798"/>
        </w:trPr>
        <w:tc>
          <w:tcPr>
            <w:tcW w:w="2500" w:type="pct"/>
            <w:tcBorders>
              <w:top w:val="nil"/>
              <w:left w:val="single" w:sz="4" w:space="0" w:color="000000"/>
              <w:bottom w:val="single" w:sz="4" w:space="0" w:color="000000"/>
              <w:right w:val="single" w:sz="4" w:space="0" w:color="000000"/>
            </w:tcBorders>
            <w:hideMark/>
          </w:tcPr>
          <w:p w:rsidR="006D4695" w:rsidRPr="004627ED" w:rsidRDefault="006D4695" w:rsidP="00CE03C1">
            <w:pPr>
              <w:widowControl w:val="0"/>
              <w:tabs>
                <w:tab w:val="left" w:pos="426"/>
                <w:tab w:val="left" w:pos="709"/>
              </w:tabs>
              <w:spacing w:line="100" w:lineRule="atLeast"/>
              <w:jc w:val="left"/>
              <w:rPr>
                <w:rFonts w:eastAsia="SimSun"/>
                <w:kern w:val="2"/>
                <w:sz w:val="28"/>
                <w:szCs w:val="28"/>
              </w:rPr>
            </w:pPr>
            <w:r w:rsidRPr="004627ED">
              <w:rPr>
                <w:rFonts w:eastAsia="SimSun"/>
                <w:kern w:val="2"/>
                <w:sz w:val="28"/>
                <w:szCs w:val="28"/>
              </w:rPr>
              <w:t xml:space="preserve">Информация по ресурсному обеспечению Подпрограммы </w:t>
            </w:r>
          </w:p>
        </w:tc>
        <w:tc>
          <w:tcPr>
            <w:tcW w:w="2500" w:type="pct"/>
            <w:tcBorders>
              <w:top w:val="nil"/>
              <w:left w:val="single" w:sz="4" w:space="0" w:color="000000"/>
              <w:bottom w:val="single" w:sz="4" w:space="0" w:color="000000"/>
              <w:right w:val="single" w:sz="4" w:space="0" w:color="000000"/>
            </w:tcBorders>
            <w:shd w:val="clear" w:color="auto" w:fill="auto"/>
            <w:hideMark/>
          </w:tcPr>
          <w:p w:rsidR="006D4695" w:rsidRDefault="006D4695" w:rsidP="00CE03C1">
            <w:pPr>
              <w:widowControl w:val="0"/>
              <w:tabs>
                <w:tab w:val="left" w:pos="426"/>
                <w:tab w:val="left" w:pos="709"/>
              </w:tabs>
              <w:spacing w:line="100" w:lineRule="atLeast"/>
              <w:jc w:val="left"/>
              <w:rPr>
                <w:rFonts w:eastAsia="SimSun"/>
                <w:kern w:val="2"/>
                <w:sz w:val="28"/>
                <w:szCs w:val="28"/>
              </w:rPr>
            </w:pPr>
            <w:r>
              <w:rPr>
                <w:rFonts w:eastAsia="SimSun"/>
                <w:kern w:val="2"/>
                <w:sz w:val="28"/>
                <w:szCs w:val="28"/>
              </w:rPr>
              <w:t xml:space="preserve">Общий объем финансирования за счет средств   </w:t>
            </w:r>
            <w:r w:rsidR="0028440C">
              <w:rPr>
                <w:rFonts w:eastAsia="SimSun"/>
                <w:kern w:val="2"/>
                <w:sz w:val="28"/>
                <w:szCs w:val="28"/>
              </w:rPr>
              <w:t>окруж</w:t>
            </w:r>
            <w:r>
              <w:rPr>
                <w:rFonts w:eastAsia="SimSun"/>
                <w:kern w:val="2"/>
                <w:sz w:val="28"/>
                <w:szCs w:val="28"/>
              </w:rPr>
              <w:t>ного и краевого бюджета</w:t>
            </w:r>
            <w:r>
              <w:rPr>
                <w:rFonts w:eastAsia="SimSun"/>
                <w:color w:val="FF0000"/>
                <w:kern w:val="2"/>
                <w:sz w:val="28"/>
                <w:szCs w:val="28"/>
              </w:rPr>
              <w:t xml:space="preserve"> </w:t>
            </w:r>
            <w:r>
              <w:rPr>
                <w:rFonts w:eastAsia="SimSun"/>
                <w:kern w:val="2"/>
                <w:sz w:val="28"/>
                <w:szCs w:val="28"/>
              </w:rPr>
              <w:t xml:space="preserve">– </w:t>
            </w:r>
            <w:r w:rsidR="004017FB">
              <w:rPr>
                <w:rFonts w:eastAsia="SimSun"/>
                <w:kern w:val="2"/>
                <w:sz w:val="28"/>
                <w:szCs w:val="28"/>
              </w:rPr>
              <w:t>0</w:t>
            </w:r>
            <w:r w:rsidR="00E82F7D">
              <w:rPr>
                <w:rFonts w:eastAsia="SimSun"/>
                <w:kern w:val="2"/>
                <w:sz w:val="28"/>
                <w:szCs w:val="28"/>
              </w:rPr>
              <w:t>,</w:t>
            </w:r>
            <w:r w:rsidR="004017FB">
              <w:rPr>
                <w:rFonts w:eastAsia="SimSun"/>
                <w:kern w:val="2"/>
                <w:sz w:val="28"/>
                <w:szCs w:val="28"/>
              </w:rPr>
              <w:t>000</w:t>
            </w:r>
            <w:r w:rsidR="008E7606">
              <w:rPr>
                <w:rFonts w:eastAsia="SimSun"/>
                <w:kern w:val="2"/>
                <w:sz w:val="28"/>
                <w:szCs w:val="28"/>
              </w:rPr>
              <w:t xml:space="preserve"> тыс. руб., из них по годам:</w:t>
            </w:r>
          </w:p>
          <w:p w:rsidR="0037468F" w:rsidRDefault="0037468F" w:rsidP="00CE03C1">
            <w:pPr>
              <w:widowControl w:val="0"/>
              <w:tabs>
                <w:tab w:val="left" w:pos="426"/>
                <w:tab w:val="left" w:pos="709"/>
              </w:tabs>
              <w:spacing w:line="100" w:lineRule="atLeast"/>
              <w:jc w:val="left"/>
              <w:rPr>
                <w:sz w:val="28"/>
                <w:szCs w:val="28"/>
              </w:rPr>
            </w:pPr>
            <w:r>
              <w:rPr>
                <w:sz w:val="28"/>
                <w:szCs w:val="28"/>
              </w:rPr>
              <w:t>план:</w:t>
            </w:r>
          </w:p>
          <w:p w:rsidR="007431A5" w:rsidRDefault="007431A5" w:rsidP="00CE03C1">
            <w:pPr>
              <w:widowControl w:val="0"/>
              <w:tabs>
                <w:tab w:val="left" w:pos="426"/>
                <w:tab w:val="left" w:pos="709"/>
              </w:tabs>
              <w:spacing w:line="100" w:lineRule="atLeast"/>
              <w:jc w:val="left"/>
              <w:rPr>
                <w:sz w:val="28"/>
                <w:szCs w:val="28"/>
              </w:rPr>
            </w:pPr>
            <w:r>
              <w:rPr>
                <w:sz w:val="28"/>
                <w:szCs w:val="28"/>
              </w:rPr>
              <w:t>202</w:t>
            </w:r>
            <w:r w:rsidR="0028440C">
              <w:rPr>
                <w:sz w:val="28"/>
                <w:szCs w:val="28"/>
              </w:rPr>
              <w:t>6</w:t>
            </w:r>
            <w:r w:rsidRPr="007431A5">
              <w:rPr>
                <w:sz w:val="28"/>
                <w:szCs w:val="28"/>
              </w:rPr>
              <w:t xml:space="preserve"> год – </w:t>
            </w:r>
            <w:r w:rsidR="00E82F7D">
              <w:rPr>
                <w:sz w:val="28"/>
                <w:szCs w:val="28"/>
              </w:rPr>
              <w:t>0,000</w:t>
            </w:r>
            <w:r w:rsidRPr="007431A5">
              <w:rPr>
                <w:sz w:val="28"/>
                <w:szCs w:val="28"/>
              </w:rPr>
              <w:t xml:space="preserve"> тыс. руб.</w:t>
            </w:r>
          </w:p>
          <w:p w:rsidR="00974800" w:rsidRDefault="00974800" w:rsidP="00CE03C1">
            <w:pPr>
              <w:widowControl w:val="0"/>
              <w:tabs>
                <w:tab w:val="left" w:pos="426"/>
                <w:tab w:val="left" w:pos="709"/>
              </w:tabs>
              <w:spacing w:line="100" w:lineRule="atLeast"/>
              <w:jc w:val="left"/>
              <w:rPr>
                <w:sz w:val="28"/>
                <w:szCs w:val="28"/>
              </w:rPr>
            </w:pPr>
            <w:r>
              <w:rPr>
                <w:sz w:val="28"/>
                <w:szCs w:val="28"/>
              </w:rPr>
              <w:t>202</w:t>
            </w:r>
            <w:r w:rsidR="0028440C">
              <w:rPr>
                <w:sz w:val="28"/>
                <w:szCs w:val="28"/>
              </w:rPr>
              <w:t>7</w:t>
            </w:r>
            <w:r w:rsidRPr="007431A5">
              <w:rPr>
                <w:sz w:val="28"/>
                <w:szCs w:val="28"/>
              </w:rPr>
              <w:t xml:space="preserve"> год – </w:t>
            </w:r>
            <w:r>
              <w:rPr>
                <w:sz w:val="28"/>
                <w:szCs w:val="28"/>
              </w:rPr>
              <w:t>0,000</w:t>
            </w:r>
            <w:r w:rsidRPr="007431A5">
              <w:rPr>
                <w:sz w:val="28"/>
                <w:szCs w:val="28"/>
              </w:rPr>
              <w:t xml:space="preserve"> тыс. руб.</w:t>
            </w:r>
          </w:p>
          <w:p w:rsidR="00117FB0" w:rsidRDefault="00117FB0" w:rsidP="00CE03C1">
            <w:pPr>
              <w:widowControl w:val="0"/>
              <w:tabs>
                <w:tab w:val="left" w:pos="426"/>
                <w:tab w:val="left" w:pos="709"/>
              </w:tabs>
              <w:spacing w:line="100" w:lineRule="atLeast"/>
              <w:jc w:val="left"/>
              <w:rPr>
                <w:sz w:val="28"/>
                <w:szCs w:val="28"/>
              </w:rPr>
            </w:pPr>
            <w:r>
              <w:rPr>
                <w:sz w:val="28"/>
                <w:szCs w:val="28"/>
              </w:rPr>
              <w:t>202</w:t>
            </w:r>
            <w:r w:rsidR="0028440C">
              <w:rPr>
                <w:sz w:val="28"/>
                <w:szCs w:val="28"/>
              </w:rPr>
              <w:t>8</w:t>
            </w:r>
            <w:r w:rsidRPr="007431A5">
              <w:rPr>
                <w:sz w:val="28"/>
                <w:szCs w:val="28"/>
              </w:rPr>
              <w:t xml:space="preserve"> год – </w:t>
            </w:r>
            <w:r>
              <w:rPr>
                <w:sz w:val="28"/>
                <w:szCs w:val="28"/>
              </w:rPr>
              <w:t>0,000</w:t>
            </w:r>
            <w:r w:rsidRPr="007431A5">
              <w:rPr>
                <w:sz w:val="28"/>
                <w:szCs w:val="28"/>
              </w:rPr>
              <w:t xml:space="preserve"> тыс. руб.</w:t>
            </w:r>
          </w:p>
          <w:p w:rsidR="00901B34" w:rsidRDefault="00901B34" w:rsidP="00CE03C1">
            <w:pPr>
              <w:widowControl w:val="0"/>
              <w:tabs>
                <w:tab w:val="left" w:pos="426"/>
                <w:tab w:val="left" w:pos="709"/>
              </w:tabs>
              <w:spacing w:line="100" w:lineRule="atLeast"/>
              <w:jc w:val="left"/>
              <w:rPr>
                <w:sz w:val="28"/>
                <w:szCs w:val="28"/>
              </w:rPr>
            </w:pPr>
            <w:r>
              <w:rPr>
                <w:sz w:val="28"/>
                <w:szCs w:val="28"/>
              </w:rPr>
              <w:t>в том числе:</w:t>
            </w:r>
          </w:p>
          <w:p w:rsidR="00117FB0" w:rsidRDefault="006D4695" w:rsidP="00CE03C1">
            <w:pPr>
              <w:tabs>
                <w:tab w:val="left" w:pos="426"/>
                <w:tab w:val="left" w:pos="709"/>
              </w:tabs>
              <w:spacing w:line="276" w:lineRule="auto"/>
              <w:jc w:val="left"/>
              <w:rPr>
                <w:sz w:val="28"/>
                <w:szCs w:val="28"/>
              </w:rPr>
            </w:pPr>
            <w:r>
              <w:rPr>
                <w:sz w:val="28"/>
                <w:szCs w:val="28"/>
              </w:rPr>
              <w:lastRenderedPageBreak/>
              <w:t xml:space="preserve">краевой бюджет – </w:t>
            </w:r>
            <w:r w:rsidR="004017FB">
              <w:rPr>
                <w:sz w:val="28"/>
                <w:szCs w:val="28"/>
              </w:rPr>
              <w:t>0</w:t>
            </w:r>
            <w:r w:rsidR="00062A34">
              <w:rPr>
                <w:sz w:val="28"/>
                <w:szCs w:val="28"/>
              </w:rPr>
              <w:t>,</w:t>
            </w:r>
            <w:r w:rsidR="004017FB">
              <w:rPr>
                <w:sz w:val="28"/>
                <w:szCs w:val="28"/>
              </w:rPr>
              <w:t>000</w:t>
            </w:r>
            <w:r>
              <w:rPr>
                <w:sz w:val="28"/>
                <w:szCs w:val="28"/>
              </w:rPr>
              <w:t xml:space="preserve"> тыс. руб., из них по годам:</w:t>
            </w:r>
          </w:p>
          <w:p w:rsidR="007134AF" w:rsidRDefault="007134AF" w:rsidP="00CE03C1">
            <w:pPr>
              <w:widowControl w:val="0"/>
              <w:tabs>
                <w:tab w:val="left" w:pos="426"/>
                <w:tab w:val="left" w:pos="709"/>
              </w:tabs>
              <w:spacing w:line="100" w:lineRule="atLeast"/>
              <w:jc w:val="left"/>
              <w:rPr>
                <w:sz w:val="28"/>
                <w:szCs w:val="28"/>
              </w:rPr>
            </w:pPr>
            <w:r>
              <w:rPr>
                <w:sz w:val="28"/>
                <w:szCs w:val="28"/>
              </w:rPr>
              <w:t>план:</w:t>
            </w:r>
          </w:p>
          <w:p w:rsidR="007431A5" w:rsidRDefault="007431A5" w:rsidP="00CE03C1">
            <w:pPr>
              <w:widowControl w:val="0"/>
              <w:tabs>
                <w:tab w:val="left" w:pos="426"/>
                <w:tab w:val="left" w:pos="709"/>
              </w:tabs>
              <w:spacing w:line="100" w:lineRule="atLeast"/>
              <w:jc w:val="left"/>
              <w:rPr>
                <w:sz w:val="28"/>
                <w:szCs w:val="28"/>
              </w:rPr>
            </w:pPr>
            <w:r>
              <w:rPr>
                <w:sz w:val="28"/>
                <w:szCs w:val="28"/>
              </w:rPr>
              <w:t>202</w:t>
            </w:r>
            <w:r w:rsidR="0028440C">
              <w:rPr>
                <w:sz w:val="28"/>
                <w:szCs w:val="28"/>
              </w:rPr>
              <w:t>6</w:t>
            </w:r>
            <w:r w:rsidRPr="007431A5">
              <w:rPr>
                <w:sz w:val="28"/>
                <w:szCs w:val="28"/>
              </w:rPr>
              <w:t xml:space="preserve"> год – </w:t>
            </w:r>
            <w:r w:rsidR="00062A34">
              <w:rPr>
                <w:sz w:val="28"/>
                <w:szCs w:val="28"/>
              </w:rPr>
              <w:t>0,000</w:t>
            </w:r>
            <w:r w:rsidRPr="007431A5">
              <w:rPr>
                <w:sz w:val="28"/>
                <w:szCs w:val="28"/>
              </w:rPr>
              <w:t xml:space="preserve"> тыс. руб.</w:t>
            </w:r>
          </w:p>
          <w:p w:rsidR="00974800" w:rsidRDefault="00974800" w:rsidP="00CE03C1">
            <w:pPr>
              <w:widowControl w:val="0"/>
              <w:tabs>
                <w:tab w:val="left" w:pos="426"/>
                <w:tab w:val="left" w:pos="709"/>
              </w:tabs>
              <w:spacing w:line="100" w:lineRule="atLeast"/>
              <w:jc w:val="left"/>
              <w:rPr>
                <w:sz w:val="28"/>
                <w:szCs w:val="28"/>
              </w:rPr>
            </w:pPr>
            <w:r>
              <w:rPr>
                <w:sz w:val="28"/>
                <w:szCs w:val="28"/>
              </w:rPr>
              <w:t>202</w:t>
            </w:r>
            <w:r w:rsidR="0028440C">
              <w:rPr>
                <w:sz w:val="28"/>
                <w:szCs w:val="28"/>
              </w:rPr>
              <w:t>7</w:t>
            </w:r>
            <w:r w:rsidRPr="007431A5">
              <w:rPr>
                <w:sz w:val="28"/>
                <w:szCs w:val="28"/>
              </w:rPr>
              <w:t xml:space="preserve"> год – </w:t>
            </w:r>
            <w:r w:rsidR="00062A34">
              <w:rPr>
                <w:sz w:val="28"/>
                <w:szCs w:val="28"/>
              </w:rPr>
              <w:t>0,000</w:t>
            </w:r>
            <w:r w:rsidRPr="007431A5">
              <w:rPr>
                <w:sz w:val="28"/>
                <w:szCs w:val="28"/>
              </w:rPr>
              <w:t xml:space="preserve"> тыс. руб.</w:t>
            </w:r>
          </w:p>
          <w:p w:rsidR="00117FB0" w:rsidRDefault="00117FB0" w:rsidP="00CE03C1">
            <w:pPr>
              <w:widowControl w:val="0"/>
              <w:tabs>
                <w:tab w:val="left" w:pos="426"/>
                <w:tab w:val="left" w:pos="709"/>
              </w:tabs>
              <w:spacing w:line="100" w:lineRule="atLeast"/>
              <w:jc w:val="left"/>
              <w:rPr>
                <w:sz w:val="28"/>
                <w:szCs w:val="28"/>
              </w:rPr>
            </w:pPr>
            <w:r>
              <w:rPr>
                <w:sz w:val="28"/>
                <w:szCs w:val="28"/>
              </w:rPr>
              <w:t>202</w:t>
            </w:r>
            <w:r w:rsidR="0028440C">
              <w:rPr>
                <w:sz w:val="28"/>
                <w:szCs w:val="28"/>
              </w:rPr>
              <w:t>8</w:t>
            </w:r>
            <w:r w:rsidRPr="007431A5">
              <w:rPr>
                <w:sz w:val="28"/>
                <w:szCs w:val="28"/>
              </w:rPr>
              <w:t xml:space="preserve"> год – </w:t>
            </w:r>
            <w:r>
              <w:rPr>
                <w:sz w:val="28"/>
                <w:szCs w:val="28"/>
              </w:rPr>
              <w:t>0,000</w:t>
            </w:r>
            <w:r w:rsidRPr="007431A5">
              <w:rPr>
                <w:sz w:val="28"/>
                <w:szCs w:val="28"/>
              </w:rPr>
              <w:t xml:space="preserve"> тыс. руб.</w:t>
            </w:r>
          </w:p>
          <w:p w:rsidR="006D4695" w:rsidRDefault="0028440C" w:rsidP="00CE03C1">
            <w:pPr>
              <w:widowControl w:val="0"/>
              <w:tabs>
                <w:tab w:val="left" w:pos="426"/>
                <w:tab w:val="left" w:pos="709"/>
              </w:tabs>
              <w:spacing w:line="100" w:lineRule="atLeast"/>
              <w:jc w:val="left"/>
              <w:rPr>
                <w:sz w:val="28"/>
                <w:szCs w:val="28"/>
              </w:rPr>
            </w:pPr>
            <w:r>
              <w:rPr>
                <w:sz w:val="28"/>
                <w:szCs w:val="28"/>
              </w:rPr>
              <w:t>окруж</w:t>
            </w:r>
            <w:r w:rsidR="006D4695">
              <w:rPr>
                <w:sz w:val="28"/>
                <w:szCs w:val="28"/>
              </w:rPr>
              <w:t>н</w:t>
            </w:r>
            <w:r>
              <w:rPr>
                <w:sz w:val="28"/>
                <w:szCs w:val="28"/>
              </w:rPr>
              <w:t>о</w:t>
            </w:r>
            <w:r w:rsidR="006D4695">
              <w:rPr>
                <w:sz w:val="28"/>
                <w:szCs w:val="28"/>
              </w:rPr>
              <w:t>й бюджет –</w:t>
            </w:r>
            <w:r w:rsidR="00901B34">
              <w:rPr>
                <w:sz w:val="28"/>
                <w:szCs w:val="28"/>
              </w:rPr>
              <w:t xml:space="preserve"> </w:t>
            </w:r>
            <w:r w:rsidR="004017FB">
              <w:rPr>
                <w:sz w:val="28"/>
                <w:szCs w:val="28"/>
              </w:rPr>
              <w:t>0</w:t>
            </w:r>
            <w:r w:rsidR="00C318E4">
              <w:rPr>
                <w:sz w:val="28"/>
                <w:szCs w:val="28"/>
              </w:rPr>
              <w:t>,</w:t>
            </w:r>
            <w:r w:rsidR="004017FB">
              <w:rPr>
                <w:sz w:val="28"/>
                <w:szCs w:val="28"/>
              </w:rPr>
              <w:t>0</w:t>
            </w:r>
            <w:r w:rsidR="00C318E4">
              <w:rPr>
                <w:sz w:val="28"/>
                <w:szCs w:val="28"/>
              </w:rPr>
              <w:t>00</w:t>
            </w:r>
            <w:r w:rsidR="00901B34">
              <w:rPr>
                <w:sz w:val="28"/>
                <w:szCs w:val="28"/>
              </w:rPr>
              <w:t xml:space="preserve"> </w:t>
            </w:r>
            <w:r w:rsidR="006D4695">
              <w:rPr>
                <w:sz w:val="28"/>
                <w:szCs w:val="28"/>
              </w:rPr>
              <w:t>тыс. руб., из них по годам:</w:t>
            </w:r>
          </w:p>
          <w:p w:rsidR="00DC7369" w:rsidRPr="00DC7369" w:rsidRDefault="00DC7369" w:rsidP="00CE03C1">
            <w:pPr>
              <w:widowControl w:val="0"/>
              <w:tabs>
                <w:tab w:val="left" w:pos="426"/>
                <w:tab w:val="left" w:pos="709"/>
              </w:tabs>
              <w:spacing w:line="100" w:lineRule="atLeast"/>
              <w:jc w:val="left"/>
              <w:rPr>
                <w:rFonts w:eastAsia="SimSun"/>
                <w:kern w:val="2"/>
                <w:sz w:val="28"/>
                <w:szCs w:val="28"/>
              </w:rPr>
            </w:pPr>
            <w:r>
              <w:rPr>
                <w:rFonts w:eastAsia="SimSun"/>
                <w:kern w:val="2"/>
                <w:sz w:val="28"/>
                <w:szCs w:val="28"/>
              </w:rPr>
              <w:t>план:</w:t>
            </w:r>
          </w:p>
          <w:p w:rsidR="0028440C" w:rsidRDefault="0028440C" w:rsidP="00CE03C1">
            <w:pPr>
              <w:widowControl w:val="0"/>
              <w:tabs>
                <w:tab w:val="left" w:pos="426"/>
                <w:tab w:val="left" w:pos="709"/>
              </w:tabs>
              <w:spacing w:line="100" w:lineRule="atLeast"/>
              <w:jc w:val="left"/>
              <w:rPr>
                <w:sz w:val="28"/>
                <w:szCs w:val="28"/>
              </w:rPr>
            </w:pPr>
            <w:r>
              <w:rPr>
                <w:sz w:val="28"/>
                <w:szCs w:val="28"/>
              </w:rPr>
              <w:t>2026</w:t>
            </w:r>
            <w:r w:rsidRPr="007431A5">
              <w:rPr>
                <w:sz w:val="28"/>
                <w:szCs w:val="28"/>
              </w:rPr>
              <w:t xml:space="preserve"> год – </w:t>
            </w:r>
            <w:r>
              <w:rPr>
                <w:sz w:val="28"/>
                <w:szCs w:val="28"/>
              </w:rPr>
              <w:t>0,000</w:t>
            </w:r>
            <w:r w:rsidRPr="007431A5">
              <w:rPr>
                <w:sz w:val="28"/>
                <w:szCs w:val="28"/>
              </w:rPr>
              <w:t xml:space="preserve"> тыс. руб.</w:t>
            </w:r>
          </w:p>
          <w:p w:rsidR="0028440C" w:rsidRDefault="0028440C" w:rsidP="00CE03C1">
            <w:pPr>
              <w:widowControl w:val="0"/>
              <w:tabs>
                <w:tab w:val="left" w:pos="426"/>
                <w:tab w:val="left" w:pos="709"/>
              </w:tabs>
              <w:spacing w:line="100" w:lineRule="atLeast"/>
              <w:jc w:val="left"/>
              <w:rPr>
                <w:sz w:val="28"/>
                <w:szCs w:val="28"/>
              </w:rPr>
            </w:pPr>
            <w:r>
              <w:rPr>
                <w:sz w:val="28"/>
                <w:szCs w:val="28"/>
              </w:rPr>
              <w:t>2027</w:t>
            </w:r>
            <w:r w:rsidRPr="007431A5">
              <w:rPr>
                <w:sz w:val="28"/>
                <w:szCs w:val="28"/>
              </w:rPr>
              <w:t xml:space="preserve"> год – </w:t>
            </w:r>
            <w:r>
              <w:rPr>
                <w:sz w:val="28"/>
                <w:szCs w:val="28"/>
              </w:rPr>
              <w:t>0,000</w:t>
            </w:r>
            <w:r w:rsidRPr="007431A5">
              <w:rPr>
                <w:sz w:val="28"/>
                <w:szCs w:val="28"/>
              </w:rPr>
              <w:t xml:space="preserve"> тыс. руб.</w:t>
            </w:r>
          </w:p>
          <w:p w:rsidR="00117FB0" w:rsidRPr="009268E3" w:rsidRDefault="0028440C" w:rsidP="00CE03C1">
            <w:pPr>
              <w:widowControl w:val="0"/>
              <w:tabs>
                <w:tab w:val="left" w:pos="426"/>
                <w:tab w:val="left" w:pos="709"/>
              </w:tabs>
              <w:spacing w:line="100" w:lineRule="atLeast"/>
              <w:jc w:val="left"/>
              <w:rPr>
                <w:sz w:val="28"/>
                <w:szCs w:val="28"/>
              </w:rPr>
            </w:pPr>
            <w:r>
              <w:rPr>
                <w:sz w:val="28"/>
                <w:szCs w:val="28"/>
              </w:rPr>
              <w:t>2028</w:t>
            </w:r>
            <w:r w:rsidRPr="007431A5">
              <w:rPr>
                <w:sz w:val="28"/>
                <w:szCs w:val="28"/>
              </w:rPr>
              <w:t xml:space="preserve"> год – </w:t>
            </w:r>
            <w:r>
              <w:rPr>
                <w:sz w:val="28"/>
                <w:szCs w:val="28"/>
              </w:rPr>
              <w:t>0,000</w:t>
            </w:r>
            <w:r w:rsidRPr="007431A5">
              <w:rPr>
                <w:sz w:val="28"/>
                <w:szCs w:val="28"/>
              </w:rPr>
              <w:t xml:space="preserve"> тыс. руб.</w:t>
            </w:r>
          </w:p>
        </w:tc>
      </w:tr>
    </w:tbl>
    <w:p w:rsidR="00947859" w:rsidRDefault="00947859" w:rsidP="00947859">
      <w:pPr>
        <w:widowControl w:val="0"/>
        <w:tabs>
          <w:tab w:val="left" w:pos="426"/>
          <w:tab w:val="left" w:pos="709"/>
        </w:tabs>
        <w:ind w:left="357" w:firstLine="357"/>
        <w:jc w:val="center"/>
        <w:rPr>
          <w:sz w:val="28"/>
          <w:szCs w:val="28"/>
        </w:rPr>
      </w:pPr>
    </w:p>
    <w:p w:rsidR="00EC3D1B" w:rsidRPr="00947859" w:rsidRDefault="00EC3D1B" w:rsidP="00947859">
      <w:pPr>
        <w:pStyle w:val="a3"/>
        <w:widowControl w:val="0"/>
        <w:numPr>
          <w:ilvl w:val="0"/>
          <w:numId w:val="9"/>
        </w:numPr>
        <w:tabs>
          <w:tab w:val="left" w:pos="426"/>
          <w:tab w:val="left" w:pos="709"/>
        </w:tabs>
        <w:ind w:left="714" w:hanging="357"/>
        <w:contextualSpacing w:val="0"/>
        <w:jc w:val="center"/>
        <w:rPr>
          <w:sz w:val="28"/>
          <w:szCs w:val="28"/>
        </w:rPr>
      </w:pPr>
      <w:r w:rsidRPr="00947859">
        <w:rPr>
          <w:sz w:val="28"/>
          <w:szCs w:val="28"/>
        </w:rPr>
        <w:t>Мероприятия Подпрограммы</w:t>
      </w:r>
    </w:p>
    <w:p w:rsidR="00EC3D1B" w:rsidRPr="007C0746" w:rsidRDefault="00EC3D1B" w:rsidP="00947859">
      <w:pPr>
        <w:widowControl w:val="0"/>
        <w:tabs>
          <w:tab w:val="left" w:pos="426"/>
          <w:tab w:val="left" w:pos="709"/>
        </w:tabs>
        <w:ind w:left="357" w:firstLine="357"/>
        <w:jc w:val="center"/>
        <w:rPr>
          <w:sz w:val="28"/>
          <w:szCs w:val="28"/>
        </w:rPr>
      </w:pPr>
    </w:p>
    <w:p w:rsidR="00EC3D1B" w:rsidRPr="007C0746" w:rsidRDefault="008F7093" w:rsidP="00947859">
      <w:pPr>
        <w:widowControl w:val="0"/>
        <w:tabs>
          <w:tab w:val="left" w:pos="426"/>
          <w:tab w:val="left" w:pos="709"/>
        </w:tabs>
        <w:ind w:firstLine="709"/>
        <w:rPr>
          <w:sz w:val="28"/>
          <w:szCs w:val="28"/>
        </w:rPr>
      </w:pPr>
      <w:r>
        <w:rPr>
          <w:sz w:val="28"/>
          <w:szCs w:val="28"/>
        </w:rPr>
        <w:t>П</w:t>
      </w:r>
      <w:r w:rsidRPr="0062083D">
        <w:rPr>
          <w:sz w:val="28"/>
          <w:szCs w:val="28"/>
        </w:rPr>
        <w:t>еречень мероприятий подпрограммы, взаимоувязанных с целью и задачами подпрограммы, с указанием главных распорядителей бюджетных средств, форм расходования бюджетных средств, исполнителей мероприятий подпрограммы, сроков исполнения, объем</w:t>
      </w:r>
      <w:r>
        <w:rPr>
          <w:sz w:val="28"/>
          <w:szCs w:val="28"/>
        </w:rPr>
        <w:t xml:space="preserve">ов и источников финансирования </w:t>
      </w:r>
      <w:r w:rsidRPr="00AF3C5D">
        <w:rPr>
          <w:sz w:val="28"/>
          <w:szCs w:val="28"/>
        </w:rPr>
        <w:t>представлен в приложении № 2 к данной подпрограмме.</w:t>
      </w:r>
    </w:p>
    <w:p w:rsidR="00EC3D1B" w:rsidRDefault="00EC3D1B" w:rsidP="00947859">
      <w:pPr>
        <w:widowControl w:val="0"/>
        <w:tabs>
          <w:tab w:val="left" w:pos="426"/>
          <w:tab w:val="left" w:pos="709"/>
        </w:tabs>
        <w:ind w:left="357" w:firstLine="357"/>
        <w:jc w:val="center"/>
        <w:rPr>
          <w:sz w:val="28"/>
          <w:szCs w:val="28"/>
        </w:rPr>
      </w:pPr>
    </w:p>
    <w:p w:rsidR="00EC3D1B" w:rsidRPr="00947859" w:rsidRDefault="00EC3D1B" w:rsidP="002E72B9">
      <w:pPr>
        <w:pStyle w:val="a3"/>
        <w:widowControl w:val="0"/>
        <w:numPr>
          <w:ilvl w:val="0"/>
          <w:numId w:val="9"/>
        </w:numPr>
        <w:tabs>
          <w:tab w:val="left" w:pos="426"/>
          <w:tab w:val="left" w:pos="709"/>
        </w:tabs>
        <w:ind w:left="714" w:hanging="357"/>
        <w:jc w:val="center"/>
        <w:rPr>
          <w:sz w:val="28"/>
          <w:szCs w:val="28"/>
        </w:rPr>
      </w:pPr>
      <w:r w:rsidRPr="00947859">
        <w:rPr>
          <w:sz w:val="28"/>
          <w:szCs w:val="28"/>
        </w:rPr>
        <w:t>Механизм реализации Подпрограммы</w:t>
      </w:r>
    </w:p>
    <w:p w:rsidR="00EC3D1B" w:rsidRPr="004627ED" w:rsidRDefault="00EC3D1B" w:rsidP="00FF174C">
      <w:pPr>
        <w:widowControl w:val="0"/>
        <w:tabs>
          <w:tab w:val="left" w:pos="426"/>
          <w:tab w:val="left" w:pos="709"/>
        </w:tabs>
        <w:autoSpaceDE w:val="0"/>
        <w:autoSpaceDN w:val="0"/>
        <w:adjustRightInd w:val="0"/>
        <w:ind w:left="357" w:firstLine="357"/>
        <w:jc w:val="center"/>
        <w:rPr>
          <w:sz w:val="28"/>
          <w:szCs w:val="28"/>
        </w:rPr>
      </w:pPr>
    </w:p>
    <w:p w:rsidR="00FF73A4" w:rsidRPr="00BB39FA" w:rsidRDefault="00FF73A4" w:rsidP="0082011C">
      <w:pPr>
        <w:tabs>
          <w:tab w:val="left" w:pos="426"/>
          <w:tab w:val="left" w:pos="709"/>
        </w:tabs>
        <w:autoSpaceDE w:val="0"/>
        <w:autoSpaceDN w:val="0"/>
        <w:adjustRightInd w:val="0"/>
        <w:ind w:firstLine="709"/>
        <w:rPr>
          <w:sz w:val="28"/>
          <w:szCs w:val="28"/>
        </w:rPr>
      </w:pPr>
      <w:r w:rsidRPr="00BB39FA">
        <w:rPr>
          <w:sz w:val="28"/>
          <w:szCs w:val="28"/>
          <w:lang w:eastAsia="en-US"/>
        </w:rPr>
        <w:t xml:space="preserve">3.1. </w:t>
      </w:r>
      <w:r w:rsidRPr="00BB39FA">
        <w:rPr>
          <w:sz w:val="28"/>
          <w:szCs w:val="28"/>
        </w:rPr>
        <w:t xml:space="preserve">Механизм реализации мероприятия предполагает предоставление субсидий бюджетам муниципальных образований Красноярского края на оказание государственной поддержки молодым семьям, нуждающимся в жилых помещениях, путем предоставления им социальных выплат в рамках </w:t>
      </w:r>
      <w:hyperlink r:id="rId7" w:history="1">
        <w:r w:rsidRPr="00BB39FA">
          <w:rPr>
            <w:sz w:val="28"/>
            <w:szCs w:val="28"/>
          </w:rPr>
          <w:t>подпрограммы</w:t>
        </w:r>
      </w:hyperlink>
      <w:r w:rsidRPr="00BB39FA">
        <w:rPr>
          <w:sz w:val="28"/>
          <w:szCs w:val="28"/>
        </w:rPr>
        <w:t xml:space="preserve"> </w:t>
      </w:r>
      <w:r w:rsidR="00E438A2">
        <w:rPr>
          <w:sz w:val="28"/>
          <w:szCs w:val="28"/>
        </w:rPr>
        <w:t>«</w:t>
      </w:r>
      <w:r w:rsidRPr="00BB39FA">
        <w:rPr>
          <w:sz w:val="28"/>
          <w:szCs w:val="28"/>
        </w:rPr>
        <w:t>Обеспечение жильем молодых семей</w:t>
      </w:r>
      <w:r w:rsidR="00E438A2">
        <w:rPr>
          <w:sz w:val="28"/>
          <w:szCs w:val="28"/>
        </w:rPr>
        <w:t>»</w:t>
      </w:r>
      <w:r w:rsidRPr="00BB39FA">
        <w:rPr>
          <w:sz w:val="28"/>
          <w:szCs w:val="28"/>
        </w:rPr>
        <w:t xml:space="preserve"> федеральной целевой программы </w:t>
      </w:r>
      <w:r w:rsidR="00E438A2">
        <w:rPr>
          <w:sz w:val="28"/>
          <w:szCs w:val="28"/>
        </w:rPr>
        <w:t>«</w:t>
      </w:r>
      <w:r w:rsidRPr="00BB39FA">
        <w:rPr>
          <w:sz w:val="28"/>
          <w:szCs w:val="28"/>
        </w:rPr>
        <w:t>Жилище</w:t>
      </w:r>
      <w:r w:rsidR="00E438A2">
        <w:rPr>
          <w:sz w:val="28"/>
          <w:szCs w:val="28"/>
        </w:rPr>
        <w:t>»</w:t>
      </w:r>
      <w:r w:rsidRPr="00BB39FA">
        <w:rPr>
          <w:sz w:val="28"/>
          <w:szCs w:val="28"/>
        </w:rPr>
        <w:t xml:space="preserve">, утвержденной Постановлением Правительства Российской Федерации от 17.12.2010 </w:t>
      </w:r>
      <w:r w:rsidR="00D52760">
        <w:rPr>
          <w:sz w:val="28"/>
          <w:szCs w:val="28"/>
        </w:rPr>
        <w:t>№</w:t>
      </w:r>
      <w:r w:rsidRPr="00BB39FA">
        <w:rPr>
          <w:sz w:val="28"/>
          <w:szCs w:val="28"/>
        </w:rPr>
        <w:t xml:space="preserve"> 1050.</w:t>
      </w:r>
    </w:p>
    <w:p w:rsidR="00FF73A4" w:rsidRPr="00BB39FA" w:rsidRDefault="00FF73A4" w:rsidP="0082011C">
      <w:pPr>
        <w:tabs>
          <w:tab w:val="left" w:pos="426"/>
          <w:tab w:val="left" w:pos="709"/>
        </w:tabs>
        <w:autoSpaceDE w:val="0"/>
        <w:autoSpaceDN w:val="0"/>
        <w:adjustRightInd w:val="0"/>
        <w:ind w:firstLine="709"/>
        <w:rPr>
          <w:sz w:val="28"/>
          <w:szCs w:val="28"/>
          <w:lang w:eastAsia="en-US"/>
        </w:rPr>
      </w:pPr>
      <w:r w:rsidRPr="00BB39FA">
        <w:rPr>
          <w:sz w:val="28"/>
          <w:szCs w:val="28"/>
          <w:lang w:eastAsia="en-US"/>
        </w:rPr>
        <w:t>3.2. Участие в подпрограмме является добровольным.</w:t>
      </w:r>
    </w:p>
    <w:p w:rsidR="00616FE1" w:rsidRDefault="00FF73A4" w:rsidP="0082011C">
      <w:pPr>
        <w:tabs>
          <w:tab w:val="left" w:pos="426"/>
          <w:tab w:val="left" w:pos="709"/>
          <w:tab w:val="left" w:pos="1134"/>
          <w:tab w:val="left" w:pos="1276"/>
        </w:tabs>
        <w:autoSpaceDE w:val="0"/>
        <w:autoSpaceDN w:val="0"/>
        <w:adjustRightInd w:val="0"/>
        <w:ind w:firstLine="709"/>
        <w:rPr>
          <w:sz w:val="28"/>
          <w:szCs w:val="28"/>
          <w:lang w:eastAsia="en-US"/>
        </w:rPr>
      </w:pPr>
      <w:r w:rsidRPr="00BB39FA">
        <w:rPr>
          <w:sz w:val="28"/>
          <w:szCs w:val="28"/>
          <w:lang w:eastAsia="en-US"/>
        </w:rPr>
        <w:t>3.3</w:t>
      </w:r>
      <w:r w:rsidR="004912AC">
        <w:rPr>
          <w:sz w:val="28"/>
          <w:szCs w:val="28"/>
          <w:lang w:eastAsia="en-US"/>
        </w:rPr>
        <w:t>.</w:t>
      </w:r>
      <w:r w:rsidRPr="00BB39FA">
        <w:rPr>
          <w:sz w:val="28"/>
          <w:szCs w:val="28"/>
          <w:lang w:eastAsia="en-US"/>
        </w:rPr>
        <w:t xml:space="preserve"> Право на улучшение жилищных условий с использованием средств социальной выплаты предоставляется молодой семье только один раз.</w:t>
      </w:r>
    </w:p>
    <w:p w:rsidR="00616FE1" w:rsidRPr="00BB39FA" w:rsidRDefault="00FF73A4" w:rsidP="0082011C">
      <w:pPr>
        <w:tabs>
          <w:tab w:val="left" w:pos="426"/>
          <w:tab w:val="left" w:pos="709"/>
        </w:tabs>
        <w:autoSpaceDE w:val="0"/>
        <w:autoSpaceDN w:val="0"/>
        <w:adjustRightInd w:val="0"/>
        <w:ind w:firstLine="709"/>
        <w:rPr>
          <w:sz w:val="28"/>
          <w:szCs w:val="28"/>
          <w:lang w:eastAsia="en-US"/>
        </w:rPr>
      </w:pPr>
      <w:r w:rsidRPr="00BB39FA">
        <w:rPr>
          <w:sz w:val="28"/>
          <w:szCs w:val="28"/>
          <w:lang w:eastAsia="en-US"/>
        </w:rPr>
        <w:t xml:space="preserve">3.4. </w:t>
      </w:r>
      <w:r w:rsidR="00616FE1" w:rsidRPr="00BB39FA">
        <w:rPr>
          <w:sz w:val="28"/>
          <w:szCs w:val="28"/>
          <w:lang w:eastAsia="en-US"/>
        </w:rPr>
        <w:t>Социальная выплата может быть использована:</w:t>
      </w:r>
    </w:p>
    <w:p w:rsidR="00616FE1" w:rsidRPr="00606E3C" w:rsidRDefault="00616FE1" w:rsidP="00F32773">
      <w:pPr>
        <w:pStyle w:val="a3"/>
        <w:autoSpaceDE w:val="0"/>
        <w:autoSpaceDN w:val="0"/>
        <w:adjustRightInd w:val="0"/>
        <w:ind w:left="0" w:firstLine="709"/>
        <w:contextualSpacing w:val="0"/>
        <w:rPr>
          <w:sz w:val="28"/>
          <w:szCs w:val="28"/>
        </w:rPr>
      </w:pPr>
      <w:r w:rsidRPr="00606E3C">
        <w:rPr>
          <w:sz w:val="28"/>
          <w:szCs w:val="28"/>
        </w:rPr>
        <w:t>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rsidR="00616FE1" w:rsidRPr="00606E3C" w:rsidRDefault="00616FE1" w:rsidP="00F32773">
      <w:pPr>
        <w:pStyle w:val="a3"/>
        <w:autoSpaceDE w:val="0"/>
        <w:autoSpaceDN w:val="0"/>
        <w:adjustRightInd w:val="0"/>
        <w:ind w:left="0" w:firstLine="709"/>
        <w:contextualSpacing w:val="0"/>
        <w:rPr>
          <w:sz w:val="28"/>
          <w:szCs w:val="28"/>
        </w:rPr>
      </w:pPr>
      <w:bookmarkStart w:id="1" w:name="Par234"/>
      <w:bookmarkEnd w:id="1"/>
      <w:r w:rsidRPr="00606E3C">
        <w:rPr>
          <w:sz w:val="28"/>
          <w:szCs w:val="28"/>
        </w:rPr>
        <w:t>для оплаты цены договора строительного подряда на строительство жилого дома (далее - договор строительного подряда);</w:t>
      </w:r>
    </w:p>
    <w:p w:rsidR="00616FE1" w:rsidRPr="00606E3C" w:rsidRDefault="00616FE1" w:rsidP="00F32773">
      <w:pPr>
        <w:pStyle w:val="a3"/>
        <w:autoSpaceDE w:val="0"/>
        <w:autoSpaceDN w:val="0"/>
        <w:adjustRightInd w:val="0"/>
        <w:ind w:left="0" w:firstLine="709"/>
        <w:contextualSpacing w:val="0"/>
        <w:rPr>
          <w:sz w:val="28"/>
          <w:szCs w:val="28"/>
        </w:rPr>
      </w:pPr>
      <w:bookmarkStart w:id="2" w:name="Par235"/>
      <w:bookmarkEnd w:id="2"/>
      <w:r w:rsidRPr="00606E3C">
        <w:rPr>
          <w:sz w:val="28"/>
          <w:szCs w:val="28"/>
        </w:rPr>
        <w:t>для осуществления последнего платежа в счет уплаты паевого взноса в полном размере, после уплаты</w:t>
      </w:r>
      <w:r w:rsidR="00AF25FF" w:rsidRPr="00606E3C">
        <w:rPr>
          <w:sz w:val="28"/>
          <w:szCs w:val="28"/>
        </w:rPr>
        <w:t>,</w:t>
      </w:r>
      <w:r w:rsidRPr="00606E3C">
        <w:rPr>
          <w:sz w:val="28"/>
          <w:szCs w:val="28"/>
        </w:rPr>
        <w:t xml:space="preserve">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w:t>
      </w:r>
      <w:r w:rsidRPr="00606E3C">
        <w:rPr>
          <w:sz w:val="28"/>
          <w:szCs w:val="28"/>
        </w:rPr>
        <w:lastRenderedPageBreak/>
        <w:t>строительного, жилищного накопительного кооператива (далее - кооператив);</w:t>
      </w:r>
    </w:p>
    <w:p w:rsidR="00616FE1" w:rsidRPr="00606E3C" w:rsidRDefault="00616FE1" w:rsidP="00F32773">
      <w:pPr>
        <w:pStyle w:val="a3"/>
        <w:autoSpaceDE w:val="0"/>
        <w:autoSpaceDN w:val="0"/>
        <w:adjustRightInd w:val="0"/>
        <w:ind w:left="0" w:firstLine="709"/>
        <w:contextualSpacing w:val="0"/>
        <w:rPr>
          <w:sz w:val="28"/>
          <w:szCs w:val="28"/>
        </w:rPr>
      </w:pPr>
      <w:bookmarkStart w:id="3" w:name="Par236"/>
      <w:bookmarkEnd w:id="3"/>
      <w:r w:rsidRPr="00606E3C">
        <w:rPr>
          <w:sz w:val="28"/>
          <w:szCs w:val="28"/>
        </w:rPr>
        <w:t>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w:t>
      </w:r>
    </w:p>
    <w:p w:rsidR="00616FE1" w:rsidRPr="00606E3C" w:rsidRDefault="00616FE1" w:rsidP="00F32773">
      <w:pPr>
        <w:pStyle w:val="a3"/>
        <w:autoSpaceDE w:val="0"/>
        <w:autoSpaceDN w:val="0"/>
        <w:adjustRightInd w:val="0"/>
        <w:ind w:left="0" w:firstLine="709"/>
        <w:contextualSpacing w:val="0"/>
        <w:rPr>
          <w:sz w:val="28"/>
          <w:szCs w:val="28"/>
        </w:rPr>
      </w:pPr>
      <w:bookmarkStart w:id="4" w:name="Par238"/>
      <w:bookmarkEnd w:id="4"/>
      <w:proofErr w:type="gramStart"/>
      <w:r w:rsidRPr="00606E3C">
        <w:rPr>
          <w:sz w:val="28"/>
          <w:szCs w:val="28"/>
        </w:rPr>
        <w:t>для</w:t>
      </w:r>
      <w:r w:rsidR="0028440C" w:rsidRPr="00606E3C">
        <w:rPr>
          <w:sz w:val="28"/>
          <w:szCs w:val="28"/>
        </w:rPr>
        <w:t xml:space="preserve"> </w:t>
      </w:r>
      <w:r w:rsidRPr="00606E3C">
        <w:rPr>
          <w:sz w:val="28"/>
          <w:szCs w:val="28"/>
        </w:rPr>
        <w:t>оплаты цены договора с уполномоченной организацией на приобретение в интересах молодой семьи жилого помещения на первичном рынке</w:t>
      </w:r>
      <w:proofErr w:type="gramEnd"/>
      <w:r w:rsidRPr="00606E3C">
        <w:rPr>
          <w:sz w:val="28"/>
          <w:szCs w:val="28"/>
        </w:rPr>
        <w:t xml:space="preserve">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616FE1" w:rsidRPr="009B06D6" w:rsidRDefault="00616FE1" w:rsidP="00F32773">
      <w:pPr>
        <w:autoSpaceDE w:val="0"/>
        <w:autoSpaceDN w:val="0"/>
        <w:adjustRightInd w:val="0"/>
        <w:ind w:firstLine="709"/>
        <w:rPr>
          <w:sz w:val="28"/>
          <w:szCs w:val="28"/>
        </w:rPr>
      </w:pPr>
      <w:bookmarkStart w:id="5" w:name="Par240"/>
      <w:bookmarkEnd w:id="5"/>
      <w:proofErr w:type="gramStart"/>
      <w:r w:rsidRPr="009B06D6">
        <w:rPr>
          <w:sz w:val="28"/>
          <w:szCs w:val="28"/>
        </w:rPr>
        <w:t>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w:t>
      </w:r>
      <w:proofErr w:type="gramEnd"/>
      <w:r w:rsidRPr="009B06D6">
        <w:rPr>
          <w:sz w:val="28"/>
          <w:szCs w:val="28"/>
        </w:rPr>
        <w:t>) на погашение ранее предоставленного жилищного кредита;</w:t>
      </w:r>
    </w:p>
    <w:p w:rsidR="00616FE1" w:rsidRPr="00606E3C" w:rsidRDefault="00616FE1" w:rsidP="00F32773">
      <w:pPr>
        <w:pStyle w:val="a3"/>
        <w:autoSpaceDE w:val="0"/>
        <w:autoSpaceDN w:val="0"/>
        <w:adjustRightInd w:val="0"/>
        <w:ind w:left="0" w:firstLine="709"/>
        <w:contextualSpacing w:val="0"/>
        <w:rPr>
          <w:sz w:val="28"/>
          <w:szCs w:val="28"/>
        </w:rPr>
      </w:pPr>
      <w:bookmarkStart w:id="6" w:name="Par242"/>
      <w:bookmarkEnd w:id="6"/>
      <w:proofErr w:type="gramStart"/>
      <w:r w:rsidRPr="00606E3C">
        <w:rPr>
          <w:sz w:val="28"/>
          <w:szCs w:val="28"/>
        </w:rPr>
        <w:t xml:space="preserve">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8" w:history="1">
        <w:r w:rsidRPr="00606E3C">
          <w:rPr>
            <w:color w:val="0000FF"/>
            <w:sz w:val="28"/>
            <w:szCs w:val="28"/>
          </w:rPr>
          <w:t>пунктом 5 части 4 статьи 4</w:t>
        </w:r>
      </w:hyperlink>
      <w:r w:rsidR="00835C2E">
        <w:rPr>
          <w:sz w:val="28"/>
          <w:szCs w:val="28"/>
        </w:rPr>
        <w:t xml:space="preserve"> Федерального закона «</w:t>
      </w:r>
      <w:r w:rsidRPr="00606E3C">
        <w:rPr>
          <w:sz w:val="28"/>
          <w:szCs w:val="28"/>
        </w:rPr>
        <w:t>Об участии в долевом строительстве многоквартирных домов и иных объектов недвижимости и о внесении изменений в некоторые законодате</w:t>
      </w:r>
      <w:r w:rsidR="00835C2E">
        <w:rPr>
          <w:sz w:val="28"/>
          <w:szCs w:val="28"/>
        </w:rPr>
        <w:t>льные акты Российской Федерации»</w:t>
      </w:r>
      <w:r w:rsidRPr="00606E3C">
        <w:rPr>
          <w:sz w:val="28"/>
          <w:szCs w:val="28"/>
        </w:rPr>
        <w:t xml:space="preserve"> (далее - договор участия</w:t>
      </w:r>
      <w:proofErr w:type="gramEnd"/>
      <w:r w:rsidRPr="00606E3C">
        <w:rPr>
          <w:sz w:val="28"/>
          <w:szCs w:val="28"/>
        </w:rPr>
        <w:t xml:space="preserve">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rsidR="00616FE1" w:rsidRPr="00606E3C" w:rsidRDefault="00616FE1" w:rsidP="00F32773">
      <w:pPr>
        <w:pStyle w:val="a3"/>
        <w:autoSpaceDE w:val="0"/>
        <w:autoSpaceDN w:val="0"/>
        <w:adjustRightInd w:val="0"/>
        <w:ind w:left="0" w:firstLine="709"/>
        <w:contextualSpacing w:val="0"/>
        <w:rPr>
          <w:sz w:val="28"/>
          <w:szCs w:val="28"/>
        </w:rPr>
      </w:pPr>
      <w:bookmarkStart w:id="7" w:name="Par244"/>
      <w:bookmarkEnd w:id="7"/>
      <w:r w:rsidRPr="00606E3C">
        <w:rPr>
          <w:sz w:val="28"/>
          <w:szCs w:val="28"/>
        </w:rPr>
        <w:t>для уплаты первоначального взноса при получении жилищного кредита на уплату цены договора участия в долевом строительстве, на уплату цены договора</w:t>
      </w:r>
      <w:r w:rsidR="003F1B6B" w:rsidRPr="00606E3C">
        <w:rPr>
          <w:sz w:val="28"/>
          <w:szCs w:val="28"/>
        </w:rPr>
        <w:t>,</w:t>
      </w:r>
      <w:r w:rsidRPr="00606E3C">
        <w:rPr>
          <w:sz w:val="28"/>
          <w:szCs w:val="28"/>
        </w:rPr>
        <w:t xml:space="preserve"> уступки прав требований по договору участия в долевом строительстве;</w:t>
      </w:r>
    </w:p>
    <w:p w:rsidR="00616FE1" w:rsidRPr="00606E3C" w:rsidRDefault="00616FE1" w:rsidP="00F32773">
      <w:pPr>
        <w:pStyle w:val="a3"/>
        <w:tabs>
          <w:tab w:val="left" w:pos="426"/>
          <w:tab w:val="left" w:pos="709"/>
        </w:tabs>
        <w:autoSpaceDE w:val="0"/>
        <w:autoSpaceDN w:val="0"/>
        <w:adjustRightInd w:val="0"/>
        <w:ind w:left="0" w:firstLine="709"/>
        <w:contextualSpacing w:val="0"/>
        <w:rPr>
          <w:sz w:val="28"/>
          <w:szCs w:val="28"/>
          <w:lang w:eastAsia="en-US"/>
        </w:rPr>
      </w:pPr>
      <w:bookmarkStart w:id="8" w:name="Par246"/>
      <w:bookmarkEnd w:id="8"/>
      <w:proofErr w:type="gramStart"/>
      <w:r w:rsidRPr="00606E3C">
        <w:rPr>
          <w:sz w:val="28"/>
          <w:szCs w:val="28"/>
        </w:rPr>
        <w:t xml:space="preserve">для погашения основной суммы долга и уплаты процентов по жилищным </w:t>
      </w:r>
      <w:r w:rsidR="001E0E2B" w:rsidRPr="00606E3C">
        <w:rPr>
          <w:sz w:val="28"/>
          <w:szCs w:val="28"/>
        </w:rPr>
        <w:t>кредитам, в том числе ипотечным</w:t>
      </w:r>
      <w:r w:rsidRPr="00606E3C">
        <w:rPr>
          <w:sz w:val="28"/>
          <w:szCs w:val="28"/>
        </w:rPr>
        <w:t xml:space="preserve"> или жилищным займам на приобретение жилого помещения или строительство жилого дома, за исключением иных процентов, штрафов, комиссий, пеней за просрочку исполнения обязательств по этим кредитам или займам</w:t>
      </w:r>
      <w:r w:rsidRPr="00606E3C">
        <w:rPr>
          <w:rFonts w:eastAsia="SimSun"/>
          <w:bCs/>
          <w:kern w:val="1"/>
          <w:sz w:val="28"/>
          <w:szCs w:val="28"/>
        </w:rPr>
        <w:t>, в том числе для погашения кредита (займа), использованного для оплаты приобретаемого жилого помещения по договору купли</w:t>
      </w:r>
      <w:r w:rsidRPr="00606E3C">
        <w:rPr>
          <w:rFonts w:eastAsia="SimSun"/>
          <w:bCs/>
          <w:kern w:val="1"/>
          <w:sz w:val="28"/>
          <w:szCs w:val="28"/>
        </w:rPr>
        <w:softHyphen/>
        <w:t>–продажи жилого помещения</w:t>
      </w:r>
      <w:proofErr w:type="gramEnd"/>
      <w:r w:rsidRPr="00606E3C">
        <w:rPr>
          <w:rFonts w:eastAsia="SimSun"/>
          <w:bCs/>
          <w:kern w:val="1"/>
          <w:sz w:val="28"/>
          <w:szCs w:val="28"/>
        </w:rPr>
        <w:t xml:space="preserve"> совместно с земельным участком, занятым приобретаемым индивидуальным жилым домом и необходимым для его использования</w:t>
      </w:r>
      <w:r w:rsidR="00D438DA" w:rsidRPr="00606E3C">
        <w:rPr>
          <w:rFonts w:eastAsia="SimSun"/>
          <w:bCs/>
          <w:kern w:val="1"/>
          <w:sz w:val="28"/>
          <w:szCs w:val="28"/>
        </w:rPr>
        <w:t>.</w:t>
      </w:r>
      <w:r w:rsidRPr="00606E3C">
        <w:rPr>
          <w:sz w:val="28"/>
          <w:szCs w:val="28"/>
          <w:lang w:eastAsia="en-US"/>
        </w:rPr>
        <w:t xml:space="preserve"> </w:t>
      </w:r>
    </w:p>
    <w:p w:rsidR="00FF73A4" w:rsidRPr="00BB39FA" w:rsidRDefault="00FF73A4" w:rsidP="005303F7">
      <w:pPr>
        <w:tabs>
          <w:tab w:val="left" w:pos="426"/>
          <w:tab w:val="left" w:pos="709"/>
        </w:tabs>
        <w:autoSpaceDE w:val="0"/>
        <w:autoSpaceDN w:val="0"/>
        <w:adjustRightInd w:val="0"/>
        <w:ind w:firstLine="709"/>
        <w:rPr>
          <w:sz w:val="28"/>
          <w:szCs w:val="28"/>
          <w:lang w:eastAsia="en-US"/>
        </w:rPr>
      </w:pPr>
      <w:r w:rsidRPr="00BB39FA">
        <w:rPr>
          <w:sz w:val="28"/>
          <w:szCs w:val="28"/>
          <w:lang w:eastAsia="en-US"/>
        </w:rPr>
        <w:lastRenderedPageBreak/>
        <w:t>3.5. Право использовать социальную выплату на погашение основной суммы долга и уплату процентов по кредитам или займам на приобретение жилья или строительство индивидуального жилого дома, в том числе по ипотечным жилищным кредитам, предоставляется молодым семьям - участникам подпрограммы, признанным нуждающимися в предоставлении жилых помещений в соответствии с требованиями подпрограммы на момент заключения соответствующего кредитного до</w:t>
      </w:r>
      <w:r w:rsidR="00150331">
        <w:rPr>
          <w:sz w:val="28"/>
          <w:szCs w:val="28"/>
          <w:lang w:eastAsia="en-US"/>
        </w:rPr>
        <w:t>говора (договора займа). При это</w:t>
      </w:r>
      <w:r w:rsidRPr="00BB39FA">
        <w:rPr>
          <w:sz w:val="28"/>
          <w:szCs w:val="28"/>
          <w:lang w:eastAsia="en-US"/>
        </w:rPr>
        <w:t xml:space="preserve">м размер предоставляемой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 </w:t>
      </w:r>
    </w:p>
    <w:p w:rsidR="00FF73A4" w:rsidRPr="00BB39FA" w:rsidRDefault="00FF73A4" w:rsidP="007A2747">
      <w:pPr>
        <w:tabs>
          <w:tab w:val="left" w:pos="426"/>
          <w:tab w:val="left" w:pos="709"/>
        </w:tabs>
        <w:autoSpaceDE w:val="0"/>
        <w:autoSpaceDN w:val="0"/>
        <w:adjustRightInd w:val="0"/>
        <w:ind w:firstLine="709"/>
        <w:rPr>
          <w:sz w:val="28"/>
          <w:szCs w:val="28"/>
        </w:rPr>
      </w:pPr>
      <w:r w:rsidRPr="00BB39FA">
        <w:rPr>
          <w:sz w:val="28"/>
          <w:szCs w:val="28"/>
          <w:lang w:eastAsia="en-US"/>
        </w:rPr>
        <w:t xml:space="preserve">3.6. Участником подпрограммы </w:t>
      </w:r>
      <w:r w:rsidRPr="00BB39FA">
        <w:rPr>
          <w:sz w:val="28"/>
          <w:szCs w:val="28"/>
        </w:rPr>
        <w:t>может быть молодая семья, в том числе молодая семья, имеющая одного и более детей,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и более детей, соответствующая следующим условиям</w:t>
      </w:r>
      <w:r w:rsidRPr="00BB39FA">
        <w:rPr>
          <w:sz w:val="28"/>
          <w:szCs w:val="28"/>
          <w:lang w:eastAsia="en-US"/>
        </w:rPr>
        <w:t>:</w:t>
      </w:r>
    </w:p>
    <w:p w:rsidR="00FF73A4" w:rsidRPr="00BB39FA" w:rsidRDefault="00FF73A4" w:rsidP="007A2747">
      <w:pPr>
        <w:tabs>
          <w:tab w:val="left" w:pos="426"/>
          <w:tab w:val="left" w:pos="709"/>
        </w:tabs>
        <w:autoSpaceDE w:val="0"/>
        <w:autoSpaceDN w:val="0"/>
        <w:adjustRightInd w:val="0"/>
        <w:ind w:firstLine="709"/>
        <w:rPr>
          <w:sz w:val="28"/>
          <w:szCs w:val="28"/>
          <w:lang w:eastAsia="en-US"/>
        </w:rPr>
      </w:pPr>
      <w:r w:rsidRPr="00BB39FA">
        <w:rPr>
          <w:sz w:val="28"/>
          <w:szCs w:val="28"/>
          <w:lang w:eastAsia="en-US"/>
        </w:rPr>
        <w:t>возраст каждого из супругов либо одного родителя в неполной семье на дату утверждения сводного списка молодых семей – участников подпрограммы на планируемый год, изъявивших желание получить социальную выплату в планируемом году, не превышает 35 лет (включительно);</w:t>
      </w:r>
    </w:p>
    <w:p w:rsidR="00FF73A4" w:rsidRPr="00BB39FA" w:rsidRDefault="00FF73A4" w:rsidP="007A2747">
      <w:pPr>
        <w:tabs>
          <w:tab w:val="left" w:pos="426"/>
          <w:tab w:val="left" w:pos="709"/>
        </w:tabs>
        <w:autoSpaceDE w:val="0"/>
        <w:autoSpaceDN w:val="0"/>
        <w:adjustRightInd w:val="0"/>
        <w:ind w:firstLine="709"/>
        <w:rPr>
          <w:sz w:val="28"/>
          <w:szCs w:val="28"/>
          <w:lang w:eastAsia="en-US"/>
        </w:rPr>
      </w:pPr>
      <w:r w:rsidRPr="00BB39FA">
        <w:rPr>
          <w:sz w:val="28"/>
          <w:szCs w:val="28"/>
          <w:lang w:eastAsia="en-US"/>
        </w:rPr>
        <w:t>признание семьи нуждающейся в предоставлении жилого помещения в соответствии с пунктом 7 настоящего подраздела;</w:t>
      </w:r>
    </w:p>
    <w:p w:rsidR="00FF73A4" w:rsidRPr="00BB39FA" w:rsidRDefault="00FF73A4" w:rsidP="007A2747">
      <w:pPr>
        <w:tabs>
          <w:tab w:val="left" w:pos="426"/>
          <w:tab w:val="left" w:pos="709"/>
        </w:tabs>
        <w:autoSpaceDE w:val="0"/>
        <w:autoSpaceDN w:val="0"/>
        <w:adjustRightInd w:val="0"/>
        <w:ind w:firstLine="709"/>
        <w:rPr>
          <w:sz w:val="28"/>
          <w:szCs w:val="28"/>
          <w:lang w:eastAsia="en-US"/>
        </w:rPr>
      </w:pPr>
      <w:r w:rsidRPr="00BB39FA">
        <w:rPr>
          <w:sz w:val="28"/>
          <w:szCs w:val="28"/>
          <w:lang w:eastAsia="en-US"/>
        </w:rPr>
        <w:t>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FF73A4" w:rsidRPr="00BB39FA" w:rsidRDefault="00FF73A4" w:rsidP="007A2747">
      <w:pPr>
        <w:tabs>
          <w:tab w:val="left" w:pos="426"/>
          <w:tab w:val="left" w:pos="709"/>
        </w:tabs>
        <w:autoSpaceDE w:val="0"/>
        <w:autoSpaceDN w:val="0"/>
        <w:adjustRightInd w:val="0"/>
        <w:ind w:firstLine="709"/>
        <w:rPr>
          <w:sz w:val="28"/>
          <w:szCs w:val="28"/>
          <w:lang w:eastAsia="en-US"/>
        </w:rPr>
      </w:pPr>
      <w:r w:rsidRPr="00BB39FA">
        <w:rPr>
          <w:sz w:val="28"/>
          <w:szCs w:val="28"/>
          <w:lang w:eastAsia="en-US"/>
        </w:rPr>
        <w:t>3.7. Применительно к настоящей подпрограмме под нуждающимися в жилых помещениях понимаются молодые семьи:</w:t>
      </w:r>
    </w:p>
    <w:p w:rsidR="00FF73A4" w:rsidRPr="00BB39FA" w:rsidRDefault="00FF73A4" w:rsidP="007A2747">
      <w:pPr>
        <w:tabs>
          <w:tab w:val="left" w:pos="426"/>
          <w:tab w:val="left" w:pos="709"/>
        </w:tabs>
        <w:autoSpaceDE w:val="0"/>
        <w:autoSpaceDN w:val="0"/>
        <w:adjustRightInd w:val="0"/>
        <w:ind w:firstLine="709"/>
        <w:rPr>
          <w:sz w:val="28"/>
          <w:szCs w:val="28"/>
          <w:lang w:eastAsia="en-US"/>
        </w:rPr>
      </w:pPr>
      <w:r w:rsidRPr="00BB39FA">
        <w:rPr>
          <w:sz w:val="28"/>
          <w:szCs w:val="28"/>
          <w:lang w:eastAsia="en-US"/>
        </w:rPr>
        <w:t>состоящие в органе местного самоуправления на учете граждан в качестве нуждающихся в улучшении жилищных условий до 1 марта 2005 года;</w:t>
      </w:r>
    </w:p>
    <w:p w:rsidR="00FF73A4" w:rsidRPr="00BB39FA" w:rsidRDefault="00FF73A4" w:rsidP="007A2747">
      <w:pPr>
        <w:tabs>
          <w:tab w:val="left" w:pos="426"/>
          <w:tab w:val="left" w:pos="709"/>
        </w:tabs>
        <w:autoSpaceDE w:val="0"/>
        <w:autoSpaceDN w:val="0"/>
        <w:adjustRightInd w:val="0"/>
        <w:ind w:firstLine="709"/>
        <w:rPr>
          <w:sz w:val="28"/>
          <w:szCs w:val="28"/>
          <w:lang w:eastAsia="en-US"/>
        </w:rPr>
      </w:pPr>
      <w:r w:rsidRPr="00BB39FA">
        <w:rPr>
          <w:sz w:val="28"/>
          <w:szCs w:val="28"/>
          <w:lang w:eastAsia="en-US"/>
        </w:rPr>
        <w:t xml:space="preserve">признанные органами местного самоуправления по месту их постоянного жительства нуждающимися в предоставлении жилых помещениях после 1 марта 2005 года по тем же основаниям, которые установлены </w:t>
      </w:r>
      <w:hyperlink r:id="rId9" w:history="1">
        <w:r w:rsidRPr="00BB39FA">
          <w:rPr>
            <w:sz w:val="28"/>
            <w:szCs w:val="28"/>
            <w:lang w:eastAsia="en-US"/>
          </w:rPr>
          <w:t>статьей 51</w:t>
        </w:r>
      </w:hyperlink>
      <w:r w:rsidRPr="00BB39FA">
        <w:rPr>
          <w:sz w:val="28"/>
          <w:szCs w:val="28"/>
          <w:lang w:eastAsia="en-US"/>
        </w:rPr>
        <w:t xml:space="preserve"> Жилищного кодекса Российской Федерации, для признания граждан нуждающимися в жилых помещениях, предоставляемых по договорам социального найма. При этом признание молодых семей малоимущими и постановка их на учет в качестве нуждающихся в жилых помещениях, предоставляемых по договору социального найма, не требуется. </w:t>
      </w:r>
    </w:p>
    <w:p w:rsidR="00FF73A4" w:rsidRPr="00BB39FA" w:rsidRDefault="00FF73A4" w:rsidP="007A2747">
      <w:pPr>
        <w:tabs>
          <w:tab w:val="left" w:pos="426"/>
          <w:tab w:val="left" w:pos="709"/>
        </w:tabs>
        <w:autoSpaceDE w:val="0"/>
        <w:autoSpaceDN w:val="0"/>
        <w:adjustRightInd w:val="0"/>
        <w:ind w:firstLine="709"/>
        <w:rPr>
          <w:sz w:val="28"/>
          <w:szCs w:val="28"/>
          <w:lang w:eastAsia="en-US"/>
        </w:rPr>
      </w:pPr>
      <w:r w:rsidRPr="00BB39FA">
        <w:rPr>
          <w:sz w:val="28"/>
          <w:szCs w:val="28"/>
          <w:lang w:eastAsia="en-US"/>
        </w:rPr>
        <w:t xml:space="preserve">3.8. Порядок признания молодой семьи участником подпрограммы и формирования списков молодых семей, определение размера социальной выплаты участникам подпрограммы, правила выдачи и реализации </w:t>
      </w:r>
      <w:r w:rsidRPr="00BB39FA">
        <w:rPr>
          <w:sz w:val="28"/>
          <w:szCs w:val="28"/>
          <w:lang w:eastAsia="en-US"/>
        </w:rPr>
        <w:lastRenderedPageBreak/>
        <w:t xml:space="preserve">свидетельств на получение социальных выплат на приобретение жилья или строительство индивидуального жилого дома утверждается правовым актом администрации Туруханского </w:t>
      </w:r>
      <w:r w:rsidR="00C02EBE">
        <w:rPr>
          <w:sz w:val="28"/>
          <w:szCs w:val="28"/>
          <w:lang w:eastAsia="en-US"/>
        </w:rPr>
        <w:t xml:space="preserve">муниципального </w:t>
      </w:r>
      <w:r w:rsidR="0028440C">
        <w:rPr>
          <w:sz w:val="28"/>
          <w:szCs w:val="28"/>
          <w:lang w:eastAsia="en-US"/>
        </w:rPr>
        <w:t>округ</w:t>
      </w:r>
      <w:r w:rsidRPr="00BB39FA">
        <w:rPr>
          <w:sz w:val="28"/>
          <w:szCs w:val="28"/>
          <w:lang w:eastAsia="en-US"/>
        </w:rPr>
        <w:t>а.</w:t>
      </w:r>
    </w:p>
    <w:p w:rsidR="00FF73A4" w:rsidRPr="00BB39FA" w:rsidRDefault="00FF73A4" w:rsidP="00483AF1">
      <w:pPr>
        <w:tabs>
          <w:tab w:val="left" w:pos="426"/>
          <w:tab w:val="left" w:pos="709"/>
        </w:tabs>
        <w:autoSpaceDE w:val="0"/>
        <w:autoSpaceDN w:val="0"/>
        <w:adjustRightInd w:val="0"/>
        <w:ind w:left="357" w:firstLine="357"/>
        <w:jc w:val="center"/>
        <w:rPr>
          <w:sz w:val="28"/>
          <w:szCs w:val="28"/>
        </w:rPr>
      </w:pPr>
    </w:p>
    <w:p w:rsidR="00FF73A4" w:rsidRPr="00EB2461" w:rsidRDefault="00FF73A4" w:rsidP="00483AF1">
      <w:pPr>
        <w:pStyle w:val="a3"/>
        <w:numPr>
          <w:ilvl w:val="0"/>
          <w:numId w:val="9"/>
        </w:numPr>
        <w:tabs>
          <w:tab w:val="left" w:pos="426"/>
          <w:tab w:val="left" w:pos="709"/>
        </w:tabs>
        <w:suppressAutoHyphens w:val="0"/>
        <w:autoSpaceDE w:val="0"/>
        <w:autoSpaceDN w:val="0"/>
        <w:adjustRightInd w:val="0"/>
        <w:ind w:left="714" w:hanging="357"/>
        <w:contextualSpacing w:val="0"/>
        <w:jc w:val="center"/>
        <w:rPr>
          <w:sz w:val="28"/>
          <w:szCs w:val="28"/>
          <w:lang w:eastAsia="en-US"/>
        </w:rPr>
      </w:pPr>
      <w:r w:rsidRPr="00EB2461">
        <w:rPr>
          <w:sz w:val="28"/>
          <w:szCs w:val="28"/>
        </w:rPr>
        <w:t>Определение размера социальной выплаты</w:t>
      </w:r>
    </w:p>
    <w:p w:rsidR="00FF73A4" w:rsidRPr="00BB39FA" w:rsidRDefault="00FF73A4" w:rsidP="00483AF1">
      <w:pPr>
        <w:tabs>
          <w:tab w:val="left" w:pos="426"/>
          <w:tab w:val="left" w:pos="709"/>
        </w:tabs>
        <w:autoSpaceDE w:val="0"/>
        <w:autoSpaceDN w:val="0"/>
        <w:adjustRightInd w:val="0"/>
        <w:ind w:left="357" w:firstLine="357"/>
        <w:jc w:val="center"/>
        <w:rPr>
          <w:sz w:val="28"/>
          <w:szCs w:val="28"/>
          <w:lang w:eastAsia="en-US"/>
        </w:rPr>
      </w:pPr>
    </w:p>
    <w:p w:rsidR="00FF73A4" w:rsidRPr="00BB39FA" w:rsidRDefault="00E438A2" w:rsidP="00483AF1">
      <w:pPr>
        <w:tabs>
          <w:tab w:val="left" w:pos="426"/>
          <w:tab w:val="left" w:pos="709"/>
          <w:tab w:val="left" w:pos="1560"/>
        </w:tabs>
        <w:suppressAutoHyphens w:val="0"/>
        <w:autoSpaceDE w:val="0"/>
        <w:autoSpaceDN w:val="0"/>
        <w:adjustRightInd w:val="0"/>
        <w:ind w:firstLine="709"/>
        <w:rPr>
          <w:sz w:val="28"/>
          <w:szCs w:val="28"/>
          <w:lang w:eastAsia="en-US"/>
        </w:rPr>
      </w:pPr>
      <w:r>
        <w:rPr>
          <w:sz w:val="28"/>
          <w:szCs w:val="28"/>
          <w:lang w:eastAsia="en-US"/>
        </w:rPr>
        <w:t xml:space="preserve">4.1. </w:t>
      </w:r>
      <w:r w:rsidR="00FF73A4" w:rsidRPr="00BB39FA">
        <w:rPr>
          <w:sz w:val="28"/>
          <w:szCs w:val="28"/>
          <w:lang w:eastAsia="en-US"/>
        </w:rPr>
        <w:t>Условием предоставления социальной выплаты является наличие у молодой семьи помимо права на получение средств социальной выплаты дополнительных средств, в том числе собственных средств или средств, полученных по кредитному договору (договору займа) на приобретение (строительство) жилья, ипотечному жилищному договору, необходимых для оплаты строительства или приобретения жилого помещения. В качестве дополнительных средств молодой семьей также могут быть использованы средства (часть средств) материнского (семейного) капитала.</w:t>
      </w:r>
    </w:p>
    <w:p w:rsidR="00FF73A4" w:rsidRPr="00BB39FA" w:rsidRDefault="00E438A2" w:rsidP="00483AF1">
      <w:pPr>
        <w:tabs>
          <w:tab w:val="left" w:pos="284"/>
          <w:tab w:val="left" w:pos="426"/>
          <w:tab w:val="left" w:pos="709"/>
          <w:tab w:val="left" w:pos="1276"/>
          <w:tab w:val="left" w:pos="1560"/>
        </w:tabs>
        <w:suppressAutoHyphens w:val="0"/>
        <w:autoSpaceDE w:val="0"/>
        <w:autoSpaceDN w:val="0"/>
        <w:adjustRightInd w:val="0"/>
        <w:ind w:firstLine="709"/>
        <w:rPr>
          <w:sz w:val="28"/>
          <w:szCs w:val="28"/>
          <w:lang w:eastAsia="en-US"/>
        </w:rPr>
      </w:pPr>
      <w:r>
        <w:rPr>
          <w:sz w:val="28"/>
          <w:szCs w:val="28"/>
          <w:lang w:eastAsia="en-US"/>
        </w:rPr>
        <w:t xml:space="preserve">4.2. </w:t>
      </w:r>
      <w:r w:rsidR="00FF73A4" w:rsidRPr="00BB39FA">
        <w:rPr>
          <w:sz w:val="28"/>
          <w:szCs w:val="28"/>
          <w:lang w:eastAsia="en-US"/>
        </w:rPr>
        <w:t>Условием участия в подпрограмме и предоставления социальной выплаты является согласие совершеннолетних членов молодой семьи на обработку органами местного самоуправления, органами исполнительной власти субъекта Российской Федерации и федеральными органами исполнительной власти персональных данных о членах молодой семьи.</w:t>
      </w:r>
    </w:p>
    <w:p w:rsidR="00FF73A4" w:rsidRPr="00BB39FA" w:rsidRDefault="00FF73A4" w:rsidP="00483AF1">
      <w:pPr>
        <w:tabs>
          <w:tab w:val="left" w:pos="426"/>
          <w:tab w:val="left" w:pos="709"/>
        </w:tabs>
        <w:autoSpaceDE w:val="0"/>
        <w:autoSpaceDN w:val="0"/>
        <w:adjustRightInd w:val="0"/>
        <w:ind w:firstLine="709"/>
        <w:rPr>
          <w:sz w:val="28"/>
          <w:szCs w:val="28"/>
          <w:lang w:eastAsia="en-US"/>
        </w:rPr>
      </w:pPr>
      <w:r w:rsidRPr="00BB39FA">
        <w:rPr>
          <w:sz w:val="28"/>
          <w:szCs w:val="28"/>
          <w:lang w:eastAsia="en-US"/>
        </w:rPr>
        <w:t>Распределение субсидий бюджетам муниципальных образований Красноярского края осуществляется между муниципальными образованиями края, отобранными для участия в подпрограмме на основании конкурсного отбора и обеспечившими уровень софинансирования за счет средств местного бюджета в размере не менее 7 процентов расчетной (средней) стоимости жилья, используемой при расчете размера социальной выплаты в предоставляемых молодым семьям социальных выплатах. Начиная с конкурсного отбора муниципальных образований на 2017 год, субсидия предоставляется при соблюдении условия софинансирования мероприятий из местного бюджета, установленного с учетом уровня расчетной бюджетной обеспеченности муниципальных образований после выравнивания (далее - РБО), в следующем размере:</w:t>
      </w:r>
    </w:p>
    <w:p w:rsidR="00FF73A4" w:rsidRPr="00BB39FA" w:rsidRDefault="00FF73A4" w:rsidP="00483AF1">
      <w:pPr>
        <w:tabs>
          <w:tab w:val="left" w:pos="426"/>
          <w:tab w:val="left" w:pos="709"/>
        </w:tabs>
        <w:autoSpaceDE w:val="0"/>
        <w:autoSpaceDN w:val="0"/>
        <w:adjustRightInd w:val="0"/>
        <w:ind w:firstLine="709"/>
        <w:rPr>
          <w:sz w:val="28"/>
          <w:szCs w:val="28"/>
          <w:lang w:eastAsia="en-US"/>
        </w:rPr>
      </w:pPr>
      <w:r w:rsidRPr="00BB39FA">
        <w:rPr>
          <w:sz w:val="28"/>
          <w:szCs w:val="28"/>
          <w:lang w:eastAsia="en-US"/>
        </w:rPr>
        <w:t>для муниципальных образований с уровнем РБО менее 1,2 - не менее 7%;</w:t>
      </w:r>
    </w:p>
    <w:p w:rsidR="00FF73A4" w:rsidRPr="00BB39FA" w:rsidRDefault="00FF73A4" w:rsidP="00483AF1">
      <w:pPr>
        <w:tabs>
          <w:tab w:val="left" w:pos="426"/>
          <w:tab w:val="left" w:pos="709"/>
        </w:tabs>
        <w:autoSpaceDE w:val="0"/>
        <w:autoSpaceDN w:val="0"/>
        <w:adjustRightInd w:val="0"/>
        <w:ind w:firstLine="709"/>
        <w:rPr>
          <w:sz w:val="28"/>
          <w:szCs w:val="28"/>
          <w:lang w:eastAsia="en-US"/>
        </w:rPr>
      </w:pPr>
      <w:r w:rsidRPr="00BB39FA">
        <w:rPr>
          <w:sz w:val="28"/>
          <w:szCs w:val="28"/>
          <w:lang w:eastAsia="en-US"/>
        </w:rPr>
        <w:t>для муниципальных образований с уровнем РБО свыше 1,2 - не менее 10%. Итоговый размер средств местного бюджета в предоставляемой молодой семье социальной выплате зависит от размера субсидии, предоставляемой из федерального бюджета бюджету Красноярского края.</w:t>
      </w:r>
    </w:p>
    <w:p w:rsidR="00FF73A4" w:rsidRPr="00BB39FA" w:rsidRDefault="00FF73A4" w:rsidP="00483AF1">
      <w:pPr>
        <w:tabs>
          <w:tab w:val="left" w:pos="426"/>
          <w:tab w:val="left" w:pos="709"/>
        </w:tabs>
        <w:autoSpaceDE w:val="0"/>
        <w:autoSpaceDN w:val="0"/>
        <w:adjustRightInd w:val="0"/>
        <w:ind w:firstLine="709"/>
        <w:rPr>
          <w:sz w:val="28"/>
          <w:szCs w:val="28"/>
          <w:lang w:eastAsia="en-US"/>
        </w:rPr>
      </w:pPr>
      <w:r w:rsidRPr="00BB39FA">
        <w:rPr>
          <w:sz w:val="28"/>
          <w:szCs w:val="28"/>
          <w:lang w:eastAsia="en-US"/>
        </w:rPr>
        <w:t>Распределение субсидий между бюджетами муниципальных образований края осуществляется по следующим формулам:</w:t>
      </w:r>
    </w:p>
    <w:p w:rsidR="00FF73A4" w:rsidRPr="00BB39FA" w:rsidRDefault="00FF73A4" w:rsidP="003D4A28">
      <w:pPr>
        <w:tabs>
          <w:tab w:val="left" w:pos="426"/>
          <w:tab w:val="left" w:pos="709"/>
        </w:tabs>
        <w:autoSpaceDE w:val="0"/>
        <w:autoSpaceDN w:val="0"/>
        <w:adjustRightInd w:val="0"/>
        <w:ind w:firstLine="709"/>
        <w:rPr>
          <w:sz w:val="28"/>
          <w:szCs w:val="28"/>
          <w:lang w:eastAsia="en-US"/>
        </w:rPr>
      </w:pPr>
      <w:r w:rsidRPr="00BB39FA">
        <w:rPr>
          <w:sz w:val="28"/>
          <w:szCs w:val="28"/>
          <w:lang w:eastAsia="en-US"/>
        </w:rPr>
        <w:t>а) за счет средств федерального бюджета:</w:t>
      </w:r>
    </w:p>
    <w:p w:rsidR="00FF73A4" w:rsidRPr="00BB39FA" w:rsidRDefault="00FF73A4" w:rsidP="00BF7C22">
      <w:pPr>
        <w:tabs>
          <w:tab w:val="left" w:pos="426"/>
          <w:tab w:val="left" w:pos="709"/>
        </w:tabs>
        <w:autoSpaceDE w:val="0"/>
        <w:autoSpaceDN w:val="0"/>
        <w:adjustRightInd w:val="0"/>
        <w:ind w:left="357" w:firstLine="357"/>
        <w:jc w:val="center"/>
        <w:rPr>
          <w:sz w:val="28"/>
          <w:szCs w:val="28"/>
          <w:lang w:eastAsia="en-US"/>
        </w:rPr>
      </w:pPr>
    </w:p>
    <w:p w:rsidR="00FF73A4" w:rsidRPr="00BB39FA" w:rsidRDefault="00FF73A4" w:rsidP="00BF7C22">
      <w:pPr>
        <w:tabs>
          <w:tab w:val="left" w:pos="426"/>
          <w:tab w:val="left" w:pos="709"/>
        </w:tabs>
        <w:autoSpaceDE w:val="0"/>
        <w:autoSpaceDN w:val="0"/>
        <w:adjustRightInd w:val="0"/>
        <w:ind w:left="357" w:firstLine="357"/>
        <w:jc w:val="center"/>
        <w:rPr>
          <w:sz w:val="28"/>
          <w:szCs w:val="28"/>
          <w:lang w:eastAsia="en-US"/>
        </w:rPr>
      </w:pPr>
      <w:r w:rsidRPr="00BB39FA">
        <w:rPr>
          <w:sz w:val="28"/>
          <w:szCs w:val="28"/>
          <w:lang w:eastAsia="en-US"/>
        </w:rPr>
        <w:t xml:space="preserve">СФБ = </w:t>
      </w:r>
      <w:proofErr w:type="spellStart"/>
      <w:r w:rsidRPr="00BB39FA">
        <w:rPr>
          <w:sz w:val="28"/>
          <w:szCs w:val="28"/>
          <w:lang w:eastAsia="en-US"/>
        </w:rPr>
        <w:t>СФБо</w:t>
      </w:r>
      <w:proofErr w:type="spellEnd"/>
      <w:r w:rsidRPr="00BB39FA">
        <w:rPr>
          <w:sz w:val="28"/>
          <w:szCs w:val="28"/>
          <w:lang w:eastAsia="en-US"/>
        </w:rPr>
        <w:t xml:space="preserve"> </w:t>
      </w:r>
      <w:proofErr w:type="spellStart"/>
      <w:r w:rsidRPr="00BB39FA">
        <w:rPr>
          <w:sz w:val="28"/>
          <w:szCs w:val="28"/>
          <w:lang w:eastAsia="en-US"/>
        </w:rPr>
        <w:t>x</w:t>
      </w:r>
      <w:proofErr w:type="spellEnd"/>
      <w:r w:rsidRPr="00BB39FA">
        <w:rPr>
          <w:sz w:val="28"/>
          <w:szCs w:val="28"/>
          <w:lang w:eastAsia="en-US"/>
        </w:rPr>
        <w:t xml:space="preserve"> СМ / </w:t>
      </w:r>
      <w:proofErr w:type="spellStart"/>
      <w:r w:rsidRPr="00BB39FA">
        <w:rPr>
          <w:sz w:val="28"/>
          <w:szCs w:val="28"/>
          <w:lang w:eastAsia="en-US"/>
        </w:rPr>
        <w:t>СМо</w:t>
      </w:r>
      <w:proofErr w:type="spellEnd"/>
      <w:r w:rsidRPr="00BB39FA">
        <w:rPr>
          <w:sz w:val="28"/>
          <w:szCs w:val="28"/>
          <w:lang w:eastAsia="en-US"/>
        </w:rPr>
        <w:t>,</w:t>
      </w:r>
    </w:p>
    <w:p w:rsidR="00FF73A4" w:rsidRPr="00BB39FA" w:rsidRDefault="00FF73A4" w:rsidP="00BF7C22">
      <w:pPr>
        <w:tabs>
          <w:tab w:val="left" w:pos="426"/>
          <w:tab w:val="left" w:pos="709"/>
        </w:tabs>
        <w:autoSpaceDE w:val="0"/>
        <w:autoSpaceDN w:val="0"/>
        <w:adjustRightInd w:val="0"/>
        <w:ind w:left="357" w:firstLine="357"/>
        <w:jc w:val="center"/>
        <w:rPr>
          <w:sz w:val="28"/>
          <w:szCs w:val="28"/>
          <w:lang w:eastAsia="en-US"/>
        </w:rPr>
      </w:pPr>
    </w:p>
    <w:p w:rsidR="00FF73A4" w:rsidRPr="00BB39FA" w:rsidRDefault="00FF73A4" w:rsidP="003D4A28">
      <w:pPr>
        <w:tabs>
          <w:tab w:val="left" w:pos="426"/>
          <w:tab w:val="left" w:pos="709"/>
        </w:tabs>
        <w:autoSpaceDE w:val="0"/>
        <w:autoSpaceDN w:val="0"/>
        <w:adjustRightInd w:val="0"/>
        <w:ind w:firstLine="709"/>
        <w:rPr>
          <w:sz w:val="28"/>
          <w:szCs w:val="28"/>
          <w:lang w:eastAsia="en-US"/>
        </w:rPr>
      </w:pPr>
      <w:r w:rsidRPr="00BB39FA">
        <w:rPr>
          <w:sz w:val="28"/>
          <w:szCs w:val="28"/>
          <w:lang w:eastAsia="en-US"/>
        </w:rPr>
        <w:t>где:</w:t>
      </w:r>
    </w:p>
    <w:p w:rsidR="00FF73A4" w:rsidRPr="00BB39FA" w:rsidRDefault="00FF73A4" w:rsidP="003D4A28">
      <w:pPr>
        <w:tabs>
          <w:tab w:val="left" w:pos="426"/>
          <w:tab w:val="left" w:pos="709"/>
        </w:tabs>
        <w:autoSpaceDE w:val="0"/>
        <w:autoSpaceDN w:val="0"/>
        <w:adjustRightInd w:val="0"/>
        <w:ind w:firstLine="709"/>
        <w:rPr>
          <w:sz w:val="28"/>
          <w:szCs w:val="28"/>
          <w:lang w:eastAsia="en-US"/>
        </w:rPr>
      </w:pPr>
      <w:r w:rsidRPr="00BB39FA">
        <w:rPr>
          <w:sz w:val="28"/>
          <w:szCs w:val="28"/>
          <w:lang w:eastAsia="en-US"/>
        </w:rPr>
        <w:lastRenderedPageBreak/>
        <w:t>СФБ - объем субсидии, предусмотренной бюджету муниципального образования за счет средств федерального бюджета;</w:t>
      </w:r>
    </w:p>
    <w:p w:rsidR="00FF73A4" w:rsidRPr="00BB39FA" w:rsidRDefault="00FF73A4" w:rsidP="003D4A28">
      <w:pPr>
        <w:tabs>
          <w:tab w:val="left" w:pos="426"/>
          <w:tab w:val="left" w:pos="709"/>
        </w:tabs>
        <w:autoSpaceDE w:val="0"/>
        <w:autoSpaceDN w:val="0"/>
        <w:adjustRightInd w:val="0"/>
        <w:ind w:firstLine="709"/>
        <w:rPr>
          <w:sz w:val="28"/>
          <w:szCs w:val="28"/>
          <w:lang w:eastAsia="en-US"/>
        </w:rPr>
      </w:pPr>
      <w:proofErr w:type="spellStart"/>
      <w:r w:rsidRPr="00BB39FA">
        <w:rPr>
          <w:sz w:val="28"/>
          <w:szCs w:val="28"/>
          <w:lang w:eastAsia="en-US"/>
        </w:rPr>
        <w:t>СФБо</w:t>
      </w:r>
      <w:proofErr w:type="spellEnd"/>
      <w:r w:rsidRPr="00BB39FA">
        <w:rPr>
          <w:sz w:val="28"/>
          <w:szCs w:val="28"/>
          <w:lang w:eastAsia="en-US"/>
        </w:rPr>
        <w:t xml:space="preserve"> - общий объем средств, предусмотренных в виде субсидии из федерального бюджета в соответствующем финансовом году;</w:t>
      </w:r>
    </w:p>
    <w:p w:rsidR="00FF73A4" w:rsidRPr="00BB39FA" w:rsidRDefault="00FF73A4" w:rsidP="003D4A28">
      <w:pPr>
        <w:tabs>
          <w:tab w:val="left" w:pos="426"/>
          <w:tab w:val="left" w:pos="709"/>
        </w:tabs>
        <w:autoSpaceDE w:val="0"/>
        <w:autoSpaceDN w:val="0"/>
        <w:adjustRightInd w:val="0"/>
        <w:ind w:firstLine="709"/>
        <w:rPr>
          <w:sz w:val="28"/>
          <w:szCs w:val="28"/>
          <w:lang w:eastAsia="en-US"/>
        </w:rPr>
      </w:pPr>
      <w:r w:rsidRPr="00BB39FA">
        <w:rPr>
          <w:sz w:val="28"/>
          <w:szCs w:val="28"/>
          <w:lang w:eastAsia="en-US"/>
        </w:rPr>
        <w:t xml:space="preserve">СМ - объем средств, предусмотренных в бюджете соответствующего муниципального образования на </w:t>
      </w:r>
      <w:proofErr w:type="spellStart"/>
      <w:r w:rsidRPr="00BB39FA">
        <w:rPr>
          <w:sz w:val="28"/>
          <w:szCs w:val="28"/>
          <w:lang w:eastAsia="en-US"/>
        </w:rPr>
        <w:t>софинансирование</w:t>
      </w:r>
      <w:proofErr w:type="spellEnd"/>
      <w:r w:rsidRPr="00BB39FA">
        <w:rPr>
          <w:sz w:val="28"/>
          <w:szCs w:val="28"/>
          <w:lang w:eastAsia="en-US"/>
        </w:rPr>
        <w:t xml:space="preserve"> мероприятия 13 в соответствующем финансовом году;</w:t>
      </w:r>
    </w:p>
    <w:p w:rsidR="00FF73A4" w:rsidRPr="00BB39FA" w:rsidRDefault="00FF73A4" w:rsidP="003D4A28">
      <w:pPr>
        <w:tabs>
          <w:tab w:val="left" w:pos="426"/>
          <w:tab w:val="left" w:pos="709"/>
        </w:tabs>
        <w:autoSpaceDE w:val="0"/>
        <w:autoSpaceDN w:val="0"/>
        <w:adjustRightInd w:val="0"/>
        <w:ind w:firstLine="709"/>
        <w:rPr>
          <w:sz w:val="28"/>
          <w:szCs w:val="28"/>
          <w:lang w:eastAsia="en-US"/>
        </w:rPr>
      </w:pPr>
      <w:proofErr w:type="spellStart"/>
      <w:r w:rsidRPr="00BB39FA">
        <w:rPr>
          <w:sz w:val="28"/>
          <w:szCs w:val="28"/>
          <w:lang w:eastAsia="en-US"/>
        </w:rPr>
        <w:t>СМо</w:t>
      </w:r>
      <w:proofErr w:type="spellEnd"/>
      <w:r w:rsidRPr="00BB39FA">
        <w:rPr>
          <w:sz w:val="28"/>
          <w:szCs w:val="28"/>
          <w:lang w:eastAsia="en-US"/>
        </w:rPr>
        <w:t xml:space="preserve"> - общий объем средств, предусмотренных в бюджетах муниципальных образований на </w:t>
      </w:r>
      <w:proofErr w:type="spellStart"/>
      <w:r w:rsidRPr="00BB39FA">
        <w:rPr>
          <w:sz w:val="28"/>
          <w:szCs w:val="28"/>
          <w:lang w:eastAsia="en-US"/>
        </w:rPr>
        <w:t>софинансирование</w:t>
      </w:r>
      <w:proofErr w:type="spellEnd"/>
      <w:r w:rsidRPr="00BB39FA">
        <w:rPr>
          <w:sz w:val="28"/>
          <w:szCs w:val="28"/>
          <w:lang w:eastAsia="en-US"/>
        </w:rPr>
        <w:t xml:space="preserve"> мероприятия 13 в соответствующем финансовом году;</w:t>
      </w:r>
    </w:p>
    <w:p w:rsidR="00FF73A4" w:rsidRPr="00BB39FA" w:rsidRDefault="00FF73A4" w:rsidP="003D4A28">
      <w:pPr>
        <w:tabs>
          <w:tab w:val="left" w:pos="426"/>
          <w:tab w:val="left" w:pos="709"/>
        </w:tabs>
        <w:autoSpaceDE w:val="0"/>
        <w:autoSpaceDN w:val="0"/>
        <w:adjustRightInd w:val="0"/>
        <w:ind w:firstLine="709"/>
        <w:rPr>
          <w:sz w:val="28"/>
          <w:szCs w:val="28"/>
          <w:lang w:eastAsia="en-US"/>
        </w:rPr>
      </w:pPr>
      <w:r w:rsidRPr="00BB39FA">
        <w:rPr>
          <w:sz w:val="28"/>
          <w:szCs w:val="28"/>
          <w:lang w:eastAsia="en-US"/>
        </w:rPr>
        <w:t>б) за счет средств краевого бюджета:</w:t>
      </w:r>
    </w:p>
    <w:p w:rsidR="00FF73A4" w:rsidRPr="00BB39FA" w:rsidRDefault="00FF73A4" w:rsidP="0050681D">
      <w:pPr>
        <w:tabs>
          <w:tab w:val="left" w:pos="426"/>
          <w:tab w:val="left" w:pos="709"/>
        </w:tabs>
        <w:autoSpaceDE w:val="0"/>
        <w:autoSpaceDN w:val="0"/>
        <w:adjustRightInd w:val="0"/>
        <w:ind w:left="357" w:firstLine="357"/>
        <w:jc w:val="center"/>
        <w:rPr>
          <w:sz w:val="28"/>
          <w:szCs w:val="28"/>
          <w:lang w:eastAsia="en-US"/>
        </w:rPr>
      </w:pPr>
    </w:p>
    <w:p w:rsidR="00FF73A4" w:rsidRPr="00BB39FA" w:rsidRDefault="00FF73A4" w:rsidP="0050681D">
      <w:pPr>
        <w:tabs>
          <w:tab w:val="left" w:pos="426"/>
          <w:tab w:val="left" w:pos="709"/>
        </w:tabs>
        <w:autoSpaceDE w:val="0"/>
        <w:autoSpaceDN w:val="0"/>
        <w:adjustRightInd w:val="0"/>
        <w:ind w:left="357" w:firstLine="357"/>
        <w:jc w:val="center"/>
        <w:rPr>
          <w:sz w:val="28"/>
          <w:szCs w:val="28"/>
          <w:lang w:eastAsia="en-US"/>
        </w:rPr>
      </w:pPr>
      <w:r w:rsidRPr="00BB39FA">
        <w:rPr>
          <w:sz w:val="28"/>
          <w:szCs w:val="28"/>
          <w:lang w:eastAsia="en-US"/>
        </w:rPr>
        <w:t xml:space="preserve">СОБ = </w:t>
      </w:r>
      <w:proofErr w:type="spellStart"/>
      <w:r w:rsidRPr="00BB39FA">
        <w:rPr>
          <w:sz w:val="28"/>
          <w:szCs w:val="28"/>
          <w:lang w:eastAsia="en-US"/>
        </w:rPr>
        <w:t>СОБо</w:t>
      </w:r>
      <w:proofErr w:type="spellEnd"/>
      <w:r w:rsidRPr="00BB39FA">
        <w:rPr>
          <w:sz w:val="28"/>
          <w:szCs w:val="28"/>
          <w:lang w:eastAsia="en-US"/>
        </w:rPr>
        <w:t xml:space="preserve"> </w:t>
      </w:r>
      <w:proofErr w:type="spellStart"/>
      <w:r w:rsidRPr="00BB39FA">
        <w:rPr>
          <w:sz w:val="28"/>
          <w:szCs w:val="28"/>
          <w:lang w:eastAsia="en-US"/>
        </w:rPr>
        <w:t>x</w:t>
      </w:r>
      <w:proofErr w:type="spellEnd"/>
      <w:r w:rsidRPr="00BB39FA">
        <w:rPr>
          <w:sz w:val="28"/>
          <w:szCs w:val="28"/>
          <w:lang w:eastAsia="en-US"/>
        </w:rPr>
        <w:t xml:space="preserve"> СМ / </w:t>
      </w:r>
      <w:proofErr w:type="spellStart"/>
      <w:r w:rsidRPr="00BB39FA">
        <w:rPr>
          <w:sz w:val="28"/>
          <w:szCs w:val="28"/>
          <w:lang w:eastAsia="en-US"/>
        </w:rPr>
        <w:t>СМо</w:t>
      </w:r>
      <w:proofErr w:type="spellEnd"/>
      <w:r w:rsidRPr="00BB39FA">
        <w:rPr>
          <w:sz w:val="28"/>
          <w:szCs w:val="28"/>
          <w:lang w:eastAsia="en-US"/>
        </w:rPr>
        <w:t>,</w:t>
      </w:r>
    </w:p>
    <w:p w:rsidR="00FF73A4" w:rsidRPr="00BB39FA" w:rsidRDefault="00FF73A4" w:rsidP="0050681D">
      <w:pPr>
        <w:tabs>
          <w:tab w:val="left" w:pos="426"/>
          <w:tab w:val="left" w:pos="709"/>
        </w:tabs>
        <w:autoSpaceDE w:val="0"/>
        <w:autoSpaceDN w:val="0"/>
        <w:adjustRightInd w:val="0"/>
        <w:ind w:left="357" w:firstLine="357"/>
        <w:rPr>
          <w:sz w:val="28"/>
          <w:szCs w:val="28"/>
          <w:lang w:eastAsia="en-US"/>
        </w:rPr>
      </w:pPr>
    </w:p>
    <w:p w:rsidR="00FF73A4" w:rsidRPr="00BB39FA" w:rsidRDefault="00FF73A4" w:rsidP="003D4A28">
      <w:pPr>
        <w:tabs>
          <w:tab w:val="left" w:pos="426"/>
          <w:tab w:val="left" w:pos="709"/>
        </w:tabs>
        <w:autoSpaceDE w:val="0"/>
        <w:autoSpaceDN w:val="0"/>
        <w:adjustRightInd w:val="0"/>
        <w:ind w:firstLine="709"/>
        <w:rPr>
          <w:sz w:val="28"/>
          <w:szCs w:val="28"/>
          <w:lang w:eastAsia="en-US"/>
        </w:rPr>
      </w:pPr>
      <w:r w:rsidRPr="00BB39FA">
        <w:rPr>
          <w:sz w:val="28"/>
          <w:szCs w:val="28"/>
          <w:lang w:eastAsia="en-US"/>
        </w:rPr>
        <w:t>где:</w:t>
      </w:r>
    </w:p>
    <w:p w:rsidR="00FF73A4" w:rsidRPr="00BB39FA" w:rsidRDefault="00FF73A4" w:rsidP="003D4A28">
      <w:pPr>
        <w:tabs>
          <w:tab w:val="left" w:pos="426"/>
          <w:tab w:val="left" w:pos="709"/>
        </w:tabs>
        <w:autoSpaceDE w:val="0"/>
        <w:autoSpaceDN w:val="0"/>
        <w:adjustRightInd w:val="0"/>
        <w:ind w:firstLine="709"/>
        <w:rPr>
          <w:sz w:val="28"/>
          <w:szCs w:val="28"/>
          <w:lang w:eastAsia="en-US"/>
        </w:rPr>
      </w:pPr>
      <w:r w:rsidRPr="00BB39FA">
        <w:rPr>
          <w:sz w:val="28"/>
          <w:szCs w:val="28"/>
          <w:lang w:eastAsia="en-US"/>
        </w:rPr>
        <w:t>СОБ - объем субсидии, предусмотренной бюджету муниципального образования за счет средств краевого бюджета;</w:t>
      </w:r>
    </w:p>
    <w:p w:rsidR="00FF73A4" w:rsidRPr="00BB39FA" w:rsidRDefault="00FF73A4" w:rsidP="003D4A28">
      <w:pPr>
        <w:tabs>
          <w:tab w:val="left" w:pos="426"/>
          <w:tab w:val="left" w:pos="709"/>
        </w:tabs>
        <w:autoSpaceDE w:val="0"/>
        <w:autoSpaceDN w:val="0"/>
        <w:adjustRightInd w:val="0"/>
        <w:ind w:firstLine="709"/>
        <w:rPr>
          <w:sz w:val="28"/>
          <w:szCs w:val="28"/>
          <w:lang w:eastAsia="en-US"/>
        </w:rPr>
      </w:pPr>
      <w:proofErr w:type="spellStart"/>
      <w:r w:rsidRPr="00BB39FA">
        <w:rPr>
          <w:sz w:val="28"/>
          <w:szCs w:val="28"/>
          <w:lang w:eastAsia="en-US"/>
        </w:rPr>
        <w:t>СОБо</w:t>
      </w:r>
      <w:proofErr w:type="spellEnd"/>
      <w:r w:rsidRPr="00BB39FA">
        <w:rPr>
          <w:sz w:val="28"/>
          <w:szCs w:val="28"/>
          <w:lang w:eastAsia="en-US"/>
        </w:rPr>
        <w:t xml:space="preserve"> - общий объем средств, предусмотренных в краевом бюджете на </w:t>
      </w:r>
      <w:proofErr w:type="spellStart"/>
      <w:r w:rsidRPr="00BB39FA">
        <w:rPr>
          <w:sz w:val="28"/>
          <w:szCs w:val="28"/>
          <w:lang w:eastAsia="en-US"/>
        </w:rPr>
        <w:t>софинансирование</w:t>
      </w:r>
      <w:proofErr w:type="spellEnd"/>
      <w:r w:rsidRPr="00BB39FA">
        <w:rPr>
          <w:sz w:val="28"/>
          <w:szCs w:val="28"/>
          <w:lang w:eastAsia="en-US"/>
        </w:rPr>
        <w:t xml:space="preserve"> подпрограммы в соответствующем финансовом году;</w:t>
      </w:r>
    </w:p>
    <w:p w:rsidR="00FF73A4" w:rsidRPr="00BB39FA" w:rsidRDefault="00FF73A4" w:rsidP="003D4A28">
      <w:pPr>
        <w:tabs>
          <w:tab w:val="left" w:pos="426"/>
          <w:tab w:val="left" w:pos="709"/>
        </w:tabs>
        <w:autoSpaceDE w:val="0"/>
        <w:autoSpaceDN w:val="0"/>
        <w:adjustRightInd w:val="0"/>
        <w:ind w:firstLine="709"/>
        <w:rPr>
          <w:sz w:val="28"/>
          <w:szCs w:val="28"/>
          <w:lang w:eastAsia="en-US"/>
        </w:rPr>
      </w:pPr>
      <w:r w:rsidRPr="00BB39FA">
        <w:rPr>
          <w:sz w:val="28"/>
          <w:szCs w:val="28"/>
          <w:lang w:eastAsia="en-US"/>
        </w:rPr>
        <w:t xml:space="preserve">СМ - объем средств, предусмотренных в бюджете соответствующего муниципального образования на </w:t>
      </w:r>
      <w:proofErr w:type="spellStart"/>
      <w:r w:rsidRPr="00BB39FA">
        <w:rPr>
          <w:sz w:val="28"/>
          <w:szCs w:val="28"/>
          <w:lang w:eastAsia="en-US"/>
        </w:rPr>
        <w:t>софинансирование</w:t>
      </w:r>
      <w:proofErr w:type="spellEnd"/>
      <w:r w:rsidRPr="00BB39FA">
        <w:rPr>
          <w:sz w:val="28"/>
          <w:szCs w:val="28"/>
          <w:lang w:eastAsia="en-US"/>
        </w:rPr>
        <w:t xml:space="preserve"> подпрограммы в соответствующем финансовом году;</w:t>
      </w:r>
    </w:p>
    <w:p w:rsidR="00FF73A4" w:rsidRPr="00BB39FA" w:rsidRDefault="00FF73A4" w:rsidP="003D4A28">
      <w:pPr>
        <w:tabs>
          <w:tab w:val="left" w:pos="426"/>
          <w:tab w:val="left" w:pos="709"/>
        </w:tabs>
        <w:autoSpaceDE w:val="0"/>
        <w:autoSpaceDN w:val="0"/>
        <w:adjustRightInd w:val="0"/>
        <w:ind w:firstLine="709"/>
        <w:rPr>
          <w:sz w:val="28"/>
          <w:szCs w:val="28"/>
          <w:lang w:eastAsia="en-US"/>
        </w:rPr>
      </w:pPr>
      <w:proofErr w:type="spellStart"/>
      <w:r w:rsidRPr="00BB39FA">
        <w:rPr>
          <w:sz w:val="28"/>
          <w:szCs w:val="28"/>
          <w:lang w:eastAsia="en-US"/>
        </w:rPr>
        <w:t>СМо</w:t>
      </w:r>
      <w:proofErr w:type="spellEnd"/>
      <w:r w:rsidRPr="00BB39FA">
        <w:rPr>
          <w:sz w:val="28"/>
          <w:szCs w:val="28"/>
          <w:lang w:eastAsia="en-US"/>
        </w:rPr>
        <w:t xml:space="preserve"> - общий объем средств, предусмотренных в бюджетах муниципальных образований на </w:t>
      </w:r>
      <w:proofErr w:type="spellStart"/>
      <w:r w:rsidRPr="00BB39FA">
        <w:rPr>
          <w:sz w:val="28"/>
          <w:szCs w:val="28"/>
          <w:lang w:eastAsia="en-US"/>
        </w:rPr>
        <w:t>софинансирование</w:t>
      </w:r>
      <w:proofErr w:type="spellEnd"/>
      <w:r w:rsidRPr="00BB39FA">
        <w:rPr>
          <w:sz w:val="28"/>
          <w:szCs w:val="28"/>
          <w:lang w:eastAsia="en-US"/>
        </w:rPr>
        <w:t xml:space="preserve"> подпрограммы в соответствующем финансовом году.</w:t>
      </w:r>
    </w:p>
    <w:p w:rsidR="00FF73A4" w:rsidRPr="00BB39FA" w:rsidRDefault="00FF73A4" w:rsidP="002F286D">
      <w:pPr>
        <w:tabs>
          <w:tab w:val="left" w:pos="426"/>
          <w:tab w:val="left" w:pos="709"/>
        </w:tabs>
        <w:autoSpaceDE w:val="0"/>
        <w:autoSpaceDN w:val="0"/>
        <w:adjustRightInd w:val="0"/>
        <w:ind w:firstLine="709"/>
        <w:rPr>
          <w:sz w:val="28"/>
          <w:szCs w:val="28"/>
          <w:lang w:eastAsia="en-US"/>
        </w:rPr>
      </w:pPr>
      <w:r w:rsidRPr="00BB39FA">
        <w:rPr>
          <w:sz w:val="28"/>
          <w:szCs w:val="28"/>
          <w:lang w:eastAsia="en-US"/>
        </w:rPr>
        <w:t>Объем субсидии бюджету соответствующего муниципального образования не может быть меньше размера социальной выплаты, предоставляемой молодой семье, включенной под первым порядковым номером в сводный список молодых семей - участников подпрограммы в соответствующем муниципальном образовании.</w:t>
      </w:r>
    </w:p>
    <w:p w:rsidR="00FF73A4" w:rsidRPr="00BB39FA" w:rsidRDefault="00FF73A4" w:rsidP="002F286D">
      <w:pPr>
        <w:tabs>
          <w:tab w:val="left" w:pos="426"/>
          <w:tab w:val="left" w:pos="709"/>
        </w:tabs>
        <w:autoSpaceDE w:val="0"/>
        <w:autoSpaceDN w:val="0"/>
        <w:adjustRightInd w:val="0"/>
        <w:ind w:firstLine="709"/>
        <w:rPr>
          <w:sz w:val="28"/>
          <w:szCs w:val="28"/>
          <w:lang w:eastAsia="en-US"/>
        </w:rPr>
      </w:pPr>
      <w:r w:rsidRPr="00BB39FA">
        <w:rPr>
          <w:sz w:val="28"/>
          <w:szCs w:val="28"/>
          <w:lang w:eastAsia="en-US"/>
        </w:rPr>
        <w:t xml:space="preserve">В случае если в результате распределения субсидий в соответствии с настоящим пунктом, соответствующему муниципальному образованию образовывается остаток средств недостаточных для предоставления очередной молодой семье социальной выплаты в полном объеме, эти суммы остатка средств </w:t>
      </w:r>
      <w:r w:rsidR="006636A7" w:rsidRPr="00BB39FA">
        <w:rPr>
          <w:sz w:val="28"/>
          <w:szCs w:val="28"/>
          <w:lang w:eastAsia="en-US"/>
        </w:rPr>
        <w:t>суммируются,</w:t>
      </w:r>
      <w:r w:rsidRPr="00BB39FA">
        <w:rPr>
          <w:sz w:val="28"/>
          <w:szCs w:val="28"/>
          <w:lang w:eastAsia="en-US"/>
        </w:rPr>
        <w:t xml:space="preserve"> и распределяется между бюджетами муниципальных образований края, которым недостаточно средств краевого и федерального бюджетов на очередных молодых семей. Порядок очередности муниципальных образований края, которым будут распределены остатки средств, определяется по наиболее ранней дате постановки молодой семьи на учет в качестве нуждающейся в жилых помещениях.</w:t>
      </w:r>
    </w:p>
    <w:p w:rsidR="00EC3D1B" w:rsidRPr="004627ED" w:rsidRDefault="00FF73A4" w:rsidP="002F286D">
      <w:pPr>
        <w:widowControl w:val="0"/>
        <w:tabs>
          <w:tab w:val="left" w:pos="426"/>
          <w:tab w:val="left" w:pos="709"/>
        </w:tabs>
        <w:autoSpaceDE w:val="0"/>
        <w:autoSpaceDN w:val="0"/>
        <w:adjustRightInd w:val="0"/>
        <w:ind w:firstLine="709"/>
        <w:rPr>
          <w:rFonts w:eastAsia="SimSun"/>
          <w:kern w:val="1"/>
          <w:sz w:val="28"/>
          <w:szCs w:val="28"/>
        </w:rPr>
      </w:pPr>
      <w:r w:rsidRPr="00BB39FA">
        <w:rPr>
          <w:sz w:val="28"/>
          <w:szCs w:val="28"/>
          <w:lang w:eastAsia="en-US"/>
        </w:rPr>
        <w:t>При недостаточности средств из федерального бюджета недостающий объем компенсируется из краевого бюджета и наоборот.</w:t>
      </w:r>
    </w:p>
    <w:p w:rsidR="00140C63" w:rsidRDefault="00140C63" w:rsidP="00E438A2">
      <w:pPr>
        <w:widowControl w:val="0"/>
        <w:tabs>
          <w:tab w:val="left" w:pos="426"/>
          <w:tab w:val="left" w:pos="709"/>
        </w:tabs>
        <w:autoSpaceDE w:val="0"/>
        <w:autoSpaceDN w:val="0"/>
        <w:adjustRightInd w:val="0"/>
        <w:jc w:val="center"/>
        <w:outlineLvl w:val="2"/>
        <w:rPr>
          <w:rFonts w:eastAsia="SimSun"/>
          <w:kern w:val="1"/>
          <w:sz w:val="28"/>
          <w:szCs w:val="28"/>
        </w:rPr>
      </w:pPr>
    </w:p>
    <w:p w:rsidR="005069B7" w:rsidRPr="00320D48" w:rsidRDefault="005069B7" w:rsidP="00722BB3">
      <w:pPr>
        <w:pStyle w:val="a3"/>
        <w:numPr>
          <w:ilvl w:val="0"/>
          <w:numId w:val="9"/>
        </w:numPr>
        <w:autoSpaceDE w:val="0"/>
        <w:autoSpaceDN w:val="0"/>
        <w:adjustRightInd w:val="0"/>
        <w:ind w:left="714" w:hanging="357"/>
        <w:contextualSpacing w:val="0"/>
        <w:jc w:val="center"/>
        <w:rPr>
          <w:sz w:val="28"/>
          <w:szCs w:val="28"/>
          <w:lang w:eastAsia="en-US"/>
        </w:rPr>
      </w:pPr>
      <w:r w:rsidRPr="00320D48">
        <w:rPr>
          <w:sz w:val="28"/>
          <w:szCs w:val="28"/>
        </w:rPr>
        <w:lastRenderedPageBreak/>
        <w:t>Управл</w:t>
      </w:r>
      <w:r w:rsidR="004C3827">
        <w:rPr>
          <w:sz w:val="28"/>
          <w:szCs w:val="28"/>
        </w:rPr>
        <w:t>ение подпрограммой и контроль над</w:t>
      </w:r>
      <w:r w:rsidRPr="00320D48">
        <w:rPr>
          <w:sz w:val="28"/>
          <w:szCs w:val="28"/>
        </w:rPr>
        <w:t xml:space="preserve"> исполнением подпрограммы</w:t>
      </w:r>
    </w:p>
    <w:p w:rsidR="005069B7" w:rsidRDefault="005069B7" w:rsidP="00722BB3">
      <w:pPr>
        <w:autoSpaceDE w:val="0"/>
        <w:autoSpaceDN w:val="0"/>
        <w:adjustRightInd w:val="0"/>
        <w:ind w:left="357" w:firstLine="357"/>
        <w:jc w:val="center"/>
        <w:rPr>
          <w:sz w:val="28"/>
          <w:szCs w:val="28"/>
          <w:lang w:eastAsia="ru-RU"/>
        </w:rPr>
      </w:pPr>
    </w:p>
    <w:p w:rsidR="005069B7" w:rsidRDefault="005069B7" w:rsidP="004D3B1C">
      <w:pPr>
        <w:autoSpaceDE w:val="0"/>
        <w:autoSpaceDN w:val="0"/>
        <w:adjustRightInd w:val="0"/>
        <w:ind w:firstLine="709"/>
        <w:rPr>
          <w:sz w:val="28"/>
          <w:szCs w:val="28"/>
          <w:lang w:eastAsia="ru-RU"/>
        </w:rPr>
      </w:pPr>
      <w:r>
        <w:rPr>
          <w:sz w:val="28"/>
          <w:szCs w:val="28"/>
          <w:lang w:eastAsia="ru-RU"/>
        </w:rPr>
        <w:t>Исполнитель организует реализацию муниципальной подпрограммы, осуществляет координацию деятельности участников муниципальной программы, вносит изменения и несет ответственность за достижение показателей (индикаторов) муниципальной программы, а также конечных результатов ее реализации.</w:t>
      </w:r>
    </w:p>
    <w:p w:rsidR="005069B7" w:rsidRDefault="005069B7" w:rsidP="004D3B1C">
      <w:pPr>
        <w:autoSpaceDE w:val="0"/>
        <w:autoSpaceDN w:val="0"/>
        <w:adjustRightInd w:val="0"/>
        <w:ind w:firstLine="709"/>
        <w:rPr>
          <w:sz w:val="28"/>
          <w:szCs w:val="28"/>
          <w:lang w:eastAsia="en-US"/>
        </w:rPr>
      </w:pPr>
      <w:r>
        <w:rPr>
          <w:sz w:val="28"/>
          <w:szCs w:val="28"/>
        </w:rPr>
        <w:t>Контроль за целевым и эффективным использованием средств, предусмотренных на реализацию мероприятий подпрограммы, осуществляет Финансовое управление администрации Туруханского муниципального округа и Контрольно-счетная палата Туруханского муниципального округа.</w:t>
      </w:r>
    </w:p>
    <w:p w:rsidR="005069B7" w:rsidRDefault="005069B7" w:rsidP="004D3B1C">
      <w:pPr>
        <w:autoSpaceDE w:val="0"/>
        <w:autoSpaceDN w:val="0"/>
        <w:adjustRightInd w:val="0"/>
        <w:ind w:firstLine="709"/>
        <w:rPr>
          <w:bCs/>
          <w:sz w:val="28"/>
          <w:szCs w:val="28"/>
        </w:rPr>
      </w:pPr>
      <w:r>
        <w:rPr>
          <w:bCs/>
          <w:sz w:val="28"/>
          <w:szCs w:val="28"/>
        </w:rPr>
        <w:t>Функции по управлению Подпрограммой включают:</w:t>
      </w:r>
    </w:p>
    <w:p w:rsidR="005069B7" w:rsidRPr="004D3B1C" w:rsidRDefault="00CB629E" w:rsidP="0038570F">
      <w:pPr>
        <w:pStyle w:val="a3"/>
        <w:numPr>
          <w:ilvl w:val="0"/>
          <w:numId w:val="11"/>
        </w:numPr>
        <w:autoSpaceDE w:val="0"/>
        <w:autoSpaceDN w:val="0"/>
        <w:adjustRightInd w:val="0"/>
        <w:ind w:left="0" w:firstLine="357"/>
        <w:contextualSpacing w:val="0"/>
        <w:rPr>
          <w:bCs/>
          <w:sz w:val="28"/>
          <w:szCs w:val="28"/>
        </w:rPr>
      </w:pPr>
      <w:r>
        <w:rPr>
          <w:bCs/>
          <w:sz w:val="28"/>
          <w:szCs w:val="28"/>
        </w:rPr>
        <w:t>у</w:t>
      </w:r>
      <w:r w:rsidR="005069B7" w:rsidRPr="004D3B1C">
        <w:rPr>
          <w:bCs/>
          <w:sz w:val="28"/>
          <w:szCs w:val="28"/>
        </w:rPr>
        <w:t>точнение целевых показателей и затрат по программным мероприятиям;</w:t>
      </w:r>
    </w:p>
    <w:p w:rsidR="005069B7" w:rsidRPr="004D3B1C" w:rsidRDefault="00CB629E" w:rsidP="0038570F">
      <w:pPr>
        <w:pStyle w:val="a3"/>
        <w:numPr>
          <w:ilvl w:val="0"/>
          <w:numId w:val="11"/>
        </w:numPr>
        <w:autoSpaceDE w:val="0"/>
        <w:autoSpaceDN w:val="0"/>
        <w:adjustRightInd w:val="0"/>
        <w:ind w:left="0" w:firstLine="357"/>
        <w:contextualSpacing w:val="0"/>
        <w:rPr>
          <w:bCs/>
          <w:sz w:val="28"/>
          <w:szCs w:val="28"/>
        </w:rPr>
      </w:pPr>
      <w:r>
        <w:rPr>
          <w:bCs/>
          <w:sz w:val="28"/>
          <w:szCs w:val="28"/>
        </w:rPr>
        <w:t>с</w:t>
      </w:r>
      <w:r w:rsidR="005069B7" w:rsidRPr="004D3B1C">
        <w:rPr>
          <w:bCs/>
          <w:sz w:val="28"/>
          <w:szCs w:val="28"/>
        </w:rPr>
        <w:t>овершенствование механизма реализации подпрограммы с учетом изменений внешней среды и нормативно-правовой базы;</w:t>
      </w:r>
    </w:p>
    <w:p w:rsidR="005069B7" w:rsidRPr="004D3B1C" w:rsidRDefault="00CB629E" w:rsidP="0038570F">
      <w:pPr>
        <w:pStyle w:val="a3"/>
        <w:numPr>
          <w:ilvl w:val="0"/>
          <w:numId w:val="11"/>
        </w:numPr>
        <w:autoSpaceDE w:val="0"/>
        <w:autoSpaceDN w:val="0"/>
        <w:adjustRightInd w:val="0"/>
        <w:ind w:left="0" w:firstLine="357"/>
        <w:contextualSpacing w:val="0"/>
        <w:rPr>
          <w:bCs/>
          <w:sz w:val="28"/>
          <w:szCs w:val="28"/>
        </w:rPr>
      </w:pPr>
      <w:r>
        <w:rPr>
          <w:bCs/>
          <w:sz w:val="28"/>
          <w:szCs w:val="28"/>
        </w:rPr>
        <w:t>о</w:t>
      </w:r>
      <w:r w:rsidR="005069B7" w:rsidRPr="004D3B1C">
        <w:rPr>
          <w:bCs/>
          <w:sz w:val="28"/>
          <w:szCs w:val="28"/>
        </w:rPr>
        <w:t xml:space="preserve">существление текущего </w:t>
      </w:r>
      <w:proofErr w:type="gramStart"/>
      <w:r w:rsidR="005069B7" w:rsidRPr="004D3B1C">
        <w:rPr>
          <w:bCs/>
          <w:sz w:val="28"/>
          <w:szCs w:val="28"/>
        </w:rPr>
        <w:t>контроля за</w:t>
      </w:r>
      <w:proofErr w:type="gramEnd"/>
      <w:r w:rsidR="005069B7" w:rsidRPr="004D3B1C">
        <w:rPr>
          <w:bCs/>
          <w:sz w:val="28"/>
          <w:szCs w:val="28"/>
        </w:rPr>
        <w:t xml:space="preserve"> ходом реализации подпрограммы, использованием бюджетных средств, выделяемых на выполнение мероприятий;</w:t>
      </w:r>
    </w:p>
    <w:p w:rsidR="005069B7" w:rsidRPr="004D3B1C" w:rsidRDefault="00CB629E" w:rsidP="0038570F">
      <w:pPr>
        <w:pStyle w:val="a3"/>
        <w:numPr>
          <w:ilvl w:val="0"/>
          <w:numId w:val="11"/>
        </w:numPr>
        <w:autoSpaceDE w:val="0"/>
        <w:autoSpaceDN w:val="0"/>
        <w:adjustRightInd w:val="0"/>
        <w:ind w:left="0" w:firstLine="357"/>
        <w:contextualSpacing w:val="0"/>
        <w:rPr>
          <w:bCs/>
          <w:sz w:val="28"/>
          <w:szCs w:val="28"/>
        </w:rPr>
      </w:pPr>
      <w:r>
        <w:rPr>
          <w:bCs/>
          <w:sz w:val="28"/>
          <w:szCs w:val="28"/>
        </w:rPr>
        <w:t>п</w:t>
      </w:r>
      <w:r w:rsidR="005069B7" w:rsidRPr="004D3B1C">
        <w:rPr>
          <w:bCs/>
          <w:sz w:val="28"/>
          <w:szCs w:val="28"/>
        </w:rPr>
        <w:t>одготовка отчетов о ходе и результатах выполнения программных мероприятий.</w:t>
      </w:r>
    </w:p>
    <w:p w:rsidR="005069B7" w:rsidRDefault="005069B7" w:rsidP="00D9308C">
      <w:pPr>
        <w:autoSpaceDE w:val="0"/>
        <w:autoSpaceDN w:val="0"/>
        <w:adjustRightInd w:val="0"/>
        <w:ind w:firstLine="709"/>
        <w:rPr>
          <w:sz w:val="28"/>
          <w:szCs w:val="28"/>
        </w:rPr>
      </w:pPr>
      <w:r>
        <w:rPr>
          <w:sz w:val="28"/>
          <w:szCs w:val="28"/>
        </w:rPr>
        <w:t>Получатели бюджетных средств в установленный срок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w:t>
      </w:r>
    </w:p>
    <w:p w:rsidR="005069B7" w:rsidRDefault="005069B7" w:rsidP="00D9308C">
      <w:pPr>
        <w:autoSpaceDE w:val="0"/>
        <w:autoSpaceDN w:val="0"/>
        <w:adjustRightInd w:val="0"/>
        <w:ind w:firstLine="709"/>
        <w:rPr>
          <w:sz w:val="28"/>
          <w:szCs w:val="28"/>
        </w:rPr>
      </w:pPr>
      <w:r>
        <w:rPr>
          <w:sz w:val="28"/>
          <w:szCs w:val="28"/>
        </w:rPr>
        <w:t>Получатели бюджетных средств в срок не позднее 15 января года, следующего за отчетным,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w:t>
      </w:r>
    </w:p>
    <w:p w:rsidR="005069B7" w:rsidRDefault="005069B7" w:rsidP="00D9308C">
      <w:pPr>
        <w:ind w:firstLine="709"/>
        <w:rPr>
          <w:sz w:val="28"/>
          <w:szCs w:val="28"/>
        </w:rPr>
      </w:pPr>
      <w:r>
        <w:rPr>
          <w:sz w:val="28"/>
          <w:szCs w:val="28"/>
        </w:rPr>
        <w:t>Ежегодно, не позднее 1 марта года, следующего за отчетным, исполнитель Подпрограммы предоставляет информацию об исполнении Подпрограммы с оценкой эффективности ее реализации, динамики финансирования и выполнения за весь период реализации Подпрограммы ответственному исполнителю Программы.</w:t>
      </w:r>
    </w:p>
    <w:p w:rsidR="003F6E2F" w:rsidRDefault="003F6E2F" w:rsidP="005069B7">
      <w:pPr>
        <w:widowControl w:val="0"/>
        <w:tabs>
          <w:tab w:val="left" w:pos="426"/>
          <w:tab w:val="left" w:pos="709"/>
        </w:tabs>
        <w:autoSpaceDE w:val="0"/>
        <w:autoSpaceDN w:val="0"/>
        <w:adjustRightInd w:val="0"/>
        <w:jc w:val="center"/>
        <w:outlineLvl w:val="2"/>
      </w:pPr>
    </w:p>
    <w:sectPr w:rsidR="003F6E2F" w:rsidSect="00CE62B1">
      <w:headerReference w:type="default" r:id="rId10"/>
      <w:pgSz w:w="11906" w:h="16838"/>
      <w:pgMar w:top="1134" w:right="851" w:bottom="1134" w:left="1701" w:header="708" w:footer="709" w:gutter="0"/>
      <w:pgNumType w:start="2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54C8" w:rsidRDefault="009054C8" w:rsidP="00474B58">
      <w:r>
        <w:separator/>
      </w:r>
    </w:p>
  </w:endnote>
  <w:endnote w:type="continuationSeparator" w:id="0">
    <w:p w:rsidR="009054C8" w:rsidRDefault="009054C8" w:rsidP="00474B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54C8" w:rsidRDefault="009054C8" w:rsidP="00474B58">
      <w:r>
        <w:separator/>
      </w:r>
    </w:p>
  </w:footnote>
  <w:footnote w:type="continuationSeparator" w:id="0">
    <w:p w:rsidR="009054C8" w:rsidRDefault="009054C8" w:rsidP="00474B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587563"/>
      <w:docPartObj>
        <w:docPartGallery w:val="Page Numbers (Top of Page)"/>
        <w:docPartUnique/>
      </w:docPartObj>
    </w:sdtPr>
    <w:sdtContent>
      <w:p w:rsidR="00474B58" w:rsidRDefault="001E6685">
        <w:pPr>
          <w:pStyle w:val="a6"/>
          <w:jc w:val="center"/>
        </w:pPr>
        <w:fldSimple w:instr=" PAGE   \* MERGEFORMAT ">
          <w:r w:rsidR="0038570F">
            <w:rPr>
              <w:noProof/>
            </w:rPr>
            <w:t>27</w:t>
          </w:r>
        </w:fldSimple>
      </w:p>
    </w:sdtContent>
  </w:sdt>
  <w:p w:rsidR="00474B58" w:rsidRDefault="00474B58">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F4171B"/>
    <w:multiLevelType w:val="hybridMultilevel"/>
    <w:tmpl w:val="4CF4BB1E"/>
    <w:lvl w:ilvl="0" w:tplc="92D2045A">
      <w:start w:val="2018"/>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714C47"/>
    <w:multiLevelType w:val="multilevel"/>
    <w:tmpl w:val="720CACD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1C8312A0"/>
    <w:multiLevelType w:val="hybridMultilevel"/>
    <w:tmpl w:val="CF00AE48"/>
    <w:lvl w:ilvl="0" w:tplc="448C3050">
      <w:start w:val="2020"/>
      <w:numFmt w:val="decimal"/>
      <w:lvlText w:val="%1"/>
      <w:lvlJc w:val="left"/>
      <w:pPr>
        <w:ind w:left="675" w:hanging="60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
    <w:nsid w:val="1DC55531"/>
    <w:multiLevelType w:val="multilevel"/>
    <w:tmpl w:val="720CACD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25BD7693"/>
    <w:multiLevelType w:val="multilevel"/>
    <w:tmpl w:val="4DCCEDA6"/>
    <w:lvl w:ilvl="0">
      <w:start w:val="1"/>
      <w:numFmt w:val="decimal"/>
      <w:lvlText w:val="%1."/>
      <w:lvlJc w:val="left"/>
      <w:pPr>
        <w:ind w:left="720" w:hanging="360"/>
      </w:pPr>
      <w:rPr>
        <w:rFonts w:hint="default"/>
      </w:rPr>
    </w:lvl>
    <w:lvl w:ilvl="1">
      <w:start w:val="1"/>
      <w:numFmt w:val="decimal"/>
      <w:isLgl/>
      <w:lvlText w:val="%1.%2."/>
      <w:lvlJc w:val="left"/>
      <w:pPr>
        <w:ind w:left="126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98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700" w:hanging="1440"/>
      </w:pPr>
      <w:rPr>
        <w:rFonts w:cs="Times New Roman" w:hint="default"/>
      </w:rPr>
    </w:lvl>
    <w:lvl w:ilvl="6">
      <w:start w:val="1"/>
      <w:numFmt w:val="decimal"/>
      <w:isLgl/>
      <w:lvlText w:val="%1.%2.%3.%4.%5.%6.%7."/>
      <w:lvlJc w:val="left"/>
      <w:pPr>
        <w:ind w:left="3240" w:hanging="1800"/>
      </w:pPr>
      <w:rPr>
        <w:rFonts w:cs="Times New Roman" w:hint="default"/>
      </w:rPr>
    </w:lvl>
    <w:lvl w:ilvl="7">
      <w:start w:val="1"/>
      <w:numFmt w:val="decimal"/>
      <w:isLgl/>
      <w:lvlText w:val="%1.%2.%3.%4.%5.%6.%7.%8."/>
      <w:lvlJc w:val="left"/>
      <w:pPr>
        <w:ind w:left="3420" w:hanging="1800"/>
      </w:pPr>
      <w:rPr>
        <w:rFonts w:cs="Times New Roman" w:hint="default"/>
      </w:rPr>
    </w:lvl>
    <w:lvl w:ilvl="8">
      <w:start w:val="1"/>
      <w:numFmt w:val="decimal"/>
      <w:isLgl/>
      <w:lvlText w:val="%1.%2.%3.%4.%5.%6.%7.%8.%9."/>
      <w:lvlJc w:val="left"/>
      <w:pPr>
        <w:ind w:left="3960" w:hanging="2160"/>
      </w:pPr>
      <w:rPr>
        <w:rFonts w:cs="Times New Roman" w:hint="default"/>
      </w:rPr>
    </w:lvl>
  </w:abstractNum>
  <w:abstractNum w:abstractNumId="5">
    <w:nsid w:val="2E633943"/>
    <w:multiLevelType w:val="hybridMultilevel"/>
    <w:tmpl w:val="720CACD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2F31143E"/>
    <w:multiLevelType w:val="hybridMultilevel"/>
    <w:tmpl w:val="1A241BE6"/>
    <w:lvl w:ilvl="0" w:tplc="04190011">
      <w:start w:val="1"/>
      <w:numFmt w:val="decimal"/>
      <w:lvlText w:val="%1)"/>
      <w:lvlJc w:val="left"/>
      <w:pPr>
        <w:ind w:left="1434" w:hanging="360"/>
      </w:p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7">
    <w:nsid w:val="410D61D7"/>
    <w:multiLevelType w:val="hybridMultilevel"/>
    <w:tmpl w:val="098A69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43103EB"/>
    <w:multiLevelType w:val="hybridMultilevel"/>
    <w:tmpl w:val="01F6B8D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6E835A4E"/>
    <w:multiLevelType w:val="hybridMultilevel"/>
    <w:tmpl w:val="57049CE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71F46293"/>
    <w:multiLevelType w:val="multilevel"/>
    <w:tmpl w:val="CB54CDE4"/>
    <w:lvl w:ilvl="0">
      <w:start w:val="4"/>
      <w:numFmt w:val="decimal"/>
      <w:lvlText w:val="%1."/>
      <w:lvlJc w:val="left"/>
      <w:pPr>
        <w:ind w:left="450" w:hanging="450"/>
      </w:pPr>
      <w:rPr>
        <w:rFonts w:hint="default"/>
      </w:rPr>
    </w:lvl>
    <w:lvl w:ilvl="1">
      <w:start w:val="1"/>
      <w:numFmt w:val="decimal"/>
      <w:lvlText w:val="%1.%2."/>
      <w:lvlJc w:val="left"/>
      <w:pPr>
        <w:ind w:left="1800" w:hanging="72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1">
    <w:nsid w:val="745959C6"/>
    <w:multiLevelType w:val="hybridMultilevel"/>
    <w:tmpl w:val="616E4FDA"/>
    <w:lvl w:ilvl="0" w:tplc="CABABF66">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7"/>
  </w:num>
  <w:num w:numId="3">
    <w:abstractNumId w:val="10"/>
  </w:num>
  <w:num w:numId="4">
    <w:abstractNumId w:val="2"/>
  </w:num>
  <w:num w:numId="5">
    <w:abstractNumId w:val="11"/>
  </w:num>
  <w:num w:numId="6">
    <w:abstractNumId w:val="0"/>
  </w:num>
  <w:num w:numId="7">
    <w:abstractNumId w:val="9"/>
  </w:num>
  <w:num w:numId="8">
    <w:abstractNumId w:val="8"/>
  </w:num>
  <w:num w:numId="9">
    <w:abstractNumId w:val="5"/>
  </w:num>
  <w:num w:numId="10">
    <w:abstractNumId w:val="1"/>
  </w:num>
  <w:num w:numId="11">
    <w:abstractNumId w:val="3"/>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EC3D1B"/>
    <w:rsid w:val="000075D1"/>
    <w:rsid w:val="000353D9"/>
    <w:rsid w:val="00062A34"/>
    <w:rsid w:val="000877E5"/>
    <w:rsid w:val="0009749F"/>
    <w:rsid w:val="0009793D"/>
    <w:rsid w:val="000A08F6"/>
    <w:rsid w:val="000B39D3"/>
    <w:rsid w:val="000B3AE1"/>
    <w:rsid w:val="000D61A4"/>
    <w:rsid w:val="000D6367"/>
    <w:rsid w:val="000E311E"/>
    <w:rsid w:val="00117FB0"/>
    <w:rsid w:val="00122433"/>
    <w:rsid w:val="00140C63"/>
    <w:rsid w:val="00150331"/>
    <w:rsid w:val="001960E8"/>
    <w:rsid w:val="001C6D03"/>
    <w:rsid w:val="001E0E2B"/>
    <w:rsid w:val="001E6685"/>
    <w:rsid w:val="00216346"/>
    <w:rsid w:val="00220B71"/>
    <w:rsid w:val="002418BF"/>
    <w:rsid w:val="002569E3"/>
    <w:rsid w:val="0028440C"/>
    <w:rsid w:val="00285A93"/>
    <w:rsid w:val="0029441D"/>
    <w:rsid w:val="002C5D96"/>
    <w:rsid w:val="002E3D18"/>
    <w:rsid w:val="002E72B9"/>
    <w:rsid w:val="002F286D"/>
    <w:rsid w:val="00320D48"/>
    <w:rsid w:val="0037468F"/>
    <w:rsid w:val="0038570F"/>
    <w:rsid w:val="003A2790"/>
    <w:rsid w:val="003A3BD7"/>
    <w:rsid w:val="003D4A28"/>
    <w:rsid w:val="003E0AE8"/>
    <w:rsid w:val="003E3483"/>
    <w:rsid w:val="003F1B6B"/>
    <w:rsid w:val="003F6E2F"/>
    <w:rsid w:val="004017FB"/>
    <w:rsid w:val="004475BD"/>
    <w:rsid w:val="004731E0"/>
    <w:rsid w:val="00474B58"/>
    <w:rsid w:val="00483AF1"/>
    <w:rsid w:val="004912AC"/>
    <w:rsid w:val="004B2A70"/>
    <w:rsid w:val="004C3827"/>
    <w:rsid w:val="004C4CDA"/>
    <w:rsid w:val="004D3B1C"/>
    <w:rsid w:val="004D56EA"/>
    <w:rsid w:val="0050681D"/>
    <w:rsid w:val="005069B7"/>
    <w:rsid w:val="00512C60"/>
    <w:rsid w:val="005148C4"/>
    <w:rsid w:val="005303F7"/>
    <w:rsid w:val="00536E9C"/>
    <w:rsid w:val="00572C29"/>
    <w:rsid w:val="005F3163"/>
    <w:rsid w:val="005F6C62"/>
    <w:rsid w:val="00606E3C"/>
    <w:rsid w:val="00616FE1"/>
    <w:rsid w:val="006539F3"/>
    <w:rsid w:val="00662DD7"/>
    <w:rsid w:val="006636A7"/>
    <w:rsid w:val="00691AF4"/>
    <w:rsid w:val="006B2B05"/>
    <w:rsid w:val="006D4695"/>
    <w:rsid w:val="006F24F2"/>
    <w:rsid w:val="007134AF"/>
    <w:rsid w:val="00722BB3"/>
    <w:rsid w:val="007431A5"/>
    <w:rsid w:val="007529FC"/>
    <w:rsid w:val="007A2747"/>
    <w:rsid w:val="0082011C"/>
    <w:rsid w:val="00835C2E"/>
    <w:rsid w:val="00841F61"/>
    <w:rsid w:val="00853A79"/>
    <w:rsid w:val="008576F3"/>
    <w:rsid w:val="008645AB"/>
    <w:rsid w:val="00874A13"/>
    <w:rsid w:val="0089076C"/>
    <w:rsid w:val="008C58F0"/>
    <w:rsid w:val="008E7606"/>
    <w:rsid w:val="008F7093"/>
    <w:rsid w:val="00901B34"/>
    <w:rsid w:val="00904B27"/>
    <w:rsid w:val="009054C8"/>
    <w:rsid w:val="009268E3"/>
    <w:rsid w:val="00947859"/>
    <w:rsid w:val="00974800"/>
    <w:rsid w:val="00984CDE"/>
    <w:rsid w:val="009B06D6"/>
    <w:rsid w:val="009F312A"/>
    <w:rsid w:val="00A415B3"/>
    <w:rsid w:val="00A42A6B"/>
    <w:rsid w:val="00A55F4B"/>
    <w:rsid w:val="00A726FC"/>
    <w:rsid w:val="00AA7662"/>
    <w:rsid w:val="00AB7B99"/>
    <w:rsid w:val="00AC14B2"/>
    <w:rsid w:val="00AC27E3"/>
    <w:rsid w:val="00AD13C8"/>
    <w:rsid w:val="00AF25FF"/>
    <w:rsid w:val="00B36FFA"/>
    <w:rsid w:val="00B75252"/>
    <w:rsid w:val="00B76175"/>
    <w:rsid w:val="00BA3D34"/>
    <w:rsid w:val="00BD15A0"/>
    <w:rsid w:val="00BF7C22"/>
    <w:rsid w:val="00C02EBE"/>
    <w:rsid w:val="00C21C46"/>
    <w:rsid w:val="00C318E4"/>
    <w:rsid w:val="00C36BB0"/>
    <w:rsid w:val="00C54926"/>
    <w:rsid w:val="00C647AF"/>
    <w:rsid w:val="00C81DB9"/>
    <w:rsid w:val="00CA339B"/>
    <w:rsid w:val="00CA7C9D"/>
    <w:rsid w:val="00CB629E"/>
    <w:rsid w:val="00CE03C1"/>
    <w:rsid w:val="00CE62B1"/>
    <w:rsid w:val="00CE7431"/>
    <w:rsid w:val="00D06DFE"/>
    <w:rsid w:val="00D34EF8"/>
    <w:rsid w:val="00D438DA"/>
    <w:rsid w:val="00D52760"/>
    <w:rsid w:val="00D555B7"/>
    <w:rsid w:val="00D752BC"/>
    <w:rsid w:val="00D9308C"/>
    <w:rsid w:val="00DB6E5F"/>
    <w:rsid w:val="00DC7369"/>
    <w:rsid w:val="00DD4475"/>
    <w:rsid w:val="00DD44AA"/>
    <w:rsid w:val="00DF2268"/>
    <w:rsid w:val="00DF5514"/>
    <w:rsid w:val="00E03B7B"/>
    <w:rsid w:val="00E27E82"/>
    <w:rsid w:val="00E438A2"/>
    <w:rsid w:val="00E7696C"/>
    <w:rsid w:val="00E82F7D"/>
    <w:rsid w:val="00EA050F"/>
    <w:rsid w:val="00EB2461"/>
    <w:rsid w:val="00EC1D09"/>
    <w:rsid w:val="00EC3D1B"/>
    <w:rsid w:val="00EE0AD7"/>
    <w:rsid w:val="00EE76F3"/>
    <w:rsid w:val="00EF67D3"/>
    <w:rsid w:val="00F32773"/>
    <w:rsid w:val="00F65146"/>
    <w:rsid w:val="00FB5B55"/>
    <w:rsid w:val="00FB62DD"/>
    <w:rsid w:val="00FE3E7B"/>
    <w:rsid w:val="00FE44A5"/>
    <w:rsid w:val="00FF174C"/>
    <w:rsid w:val="00FF73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3D1B"/>
    <w:pPr>
      <w:suppressAutoHyphens/>
      <w:spacing w:after="0" w:line="240" w:lineRule="auto"/>
      <w:jc w:val="both"/>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EC3D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left"/>
    </w:pPr>
    <w:rPr>
      <w:rFonts w:ascii="Courier New" w:hAnsi="Courier New" w:cs="Courier New"/>
      <w:sz w:val="20"/>
      <w:szCs w:val="20"/>
      <w:lang w:eastAsia="ru-RU"/>
    </w:rPr>
  </w:style>
  <w:style w:type="character" w:customStyle="1" w:styleId="HTML0">
    <w:name w:val="Стандартный HTML Знак"/>
    <w:basedOn w:val="a0"/>
    <w:link w:val="HTML"/>
    <w:rsid w:val="00EC3D1B"/>
    <w:rPr>
      <w:rFonts w:ascii="Courier New" w:eastAsia="Times New Roman" w:hAnsi="Courier New" w:cs="Courier New"/>
      <w:sz w:val="20"/>
      <w:szCs w:val="20"/>
      <w:lang w:eastAsia="ru-RU"/>
    </w:rPr>
  </w:style>
  <w:style w:type="paragraph" w:customStyle="1" w:styleId="ConsPlusNormal">
    <w:name w:val="ConsPlusNormal"/>
    <w:rsid w:val="00140C6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EE0AD7"/>
    <w:pPr>
      <w:ind w:left="720"/>
      <w:contextualSpacing/>
    </w:pPr>
  </w:style>
  <w:style w:type="paragraph" w:styleId="a4">
    <w:name w:val="Balloon Text"/>
    <w:basedOn w:val="a"/>
    <w:link w:val="a5"/>
    <w:uiPriority w:val="99"/>
    <w:semiHidden/>
    <w:unhideWhenUsed/>
    <w:rsid w:val="00A415B3"/>
    <w:rPr>
      <w:rFonts w:ascii="Tahoma" w:hAnsi="Tahoma" w:cs="Tahoma"/>
      <w:sz w:val="16"/>
      <w:szCs w:val="16"/>
    </w:rPr>
  </w:style>
  <w:style w:type="character" w:customStyle="1" w:styleId="a5">
    <w:name w:val="Текст выноски Знак"/>
    <w:basedOn w:val="a0"/>
    <w:link w:val="a4"/>
    <w:uiPriority w:val="99"/>
    <w:semiHidden/>
    <w:rsid w:val="00A415B3"/>
    <w:rPr>
      <w:rFonts w:ascii="Tahoma" w:eastAsia="Times New Roman" w:hAnsi="Tahoma" w:cs="Tahoma"/>
      <w:sz w:val="16"/>
      <w:szCs w:val="16"/>
      <w:lang w:eastAsia="ar-SA"/>
    </w:rPr>
  </w:style>
  <w:style w:type="paragraph" w:styleId="a6">
    <w:name w:val="header"/>
    <w:basedOn w:val="a"/>
    <w:link w:val="a7"/>
    <w:uiPriority w:val="99"/>
    <w:unhideWhenUsed/>
    <w:rsid w:val="00474B58"/>
    <w:pPr>
      <w:tabs>
        <w:tab w:val="center" w:pos="4677"/>
        <w:tab w:val="right" w:pos="9355"/>
      </w:tabs>
    </w:pPr>
  </w:style>
  <w:style w:type="character" w:customStyle="1" w:styleId="a7">
    <w:name w:val="Верхний колонтитул Знак"/>
    <w:basedOn w:val="a0"/>
    <w:link w:val="a6"/>
    <w:uiPriority w:val="99"/>
    <w:rsid w:val="00474B58"/>
    <w:rPr>
      <w:rFonts w:ascii="Times New Roman" w:eastAsia="Times New Roman" w:hAnsi="Times New Roman" w:cs="Times New Roman"/>
      <w:sz w:val="24"/>
      <w:szCs w:val="24"/>
      <w:lang w:eastAsia="ar-SA"/>
    </w:rPr>
  </w:style>
  <w:style w:type="paragraph" w:styleId="a8">
    <w:name w:val="footer"/>
    <w:basedOn w:val="a"/>
    <w:link w:val="a9"/>
    <w:uiPriority w:val="99"/>
    <w:semiHidden/>
    <w:unhideWhenUsed/>
    <w:rsid w:val="00474B58"/>
    <w:pPr>
      <w:tabs>
        <w:tab w:val="center" w:pos="4677"/>
        <w:tab w:val="right" w:pos="9355"/>
      </w:tabs>
    </w:pPr>
  </w:style>
  <w:style w:type="character" w:customStyle="1" w:styleId="a9">
    <w:name w:val="Нижний колонтитул Знак"/>
    <w:basedOn w:val="a0"/>
    <w:link w:val="a8"/>
    <w:uiPriority w:val="99"/>
    <w:semiHidden/>
    <w:rsid w:val="00474B58"/>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186481813">
      <w:bodyDiv w:val="1"/>
      <w:marLeft w:val="0"/>
      <w:marRight w:val="0"/>
      <w:marTop w:val="0"/>
      <w:marBottom w:val="0"/>
      <w:divBdr>
        <w:top w:val="none" w:sz="0" w:space="0" w:color="auto"/>
        <w:left w:val="none" w:sz="0" w:space="0" w:color="auto"/>
        <w:bottom w:val="none" w:sz="0" w:space="0" w:color="auto"/>
        <w:right w:val="none" w:sz="0" w:space="0" w:color="auto"/>
      </w:divBdr>
    </w:div>
    <w:div w:id="1440098622">
      <w:bodyDiv w:val="1"/>
      <w:marLeft w:val="0"/>
      <w:marRight w:val="0"/>
      <w:marTop w:val="0"/>
      <w:marBottom w:val="0"/>
      <w:divBdr>
        <w:top w:val="none" w:sz="0" w:space="0" w:color="auto"/>
        <w:left w:val="none" w:sz="0" w:space="0" w:color="auto"/>
        <w:bottom w:val="none" w:sz="0" w:space="0" w:color="auto"/>
        <w:right w:val="none" w:sz="0" w:space="0" w:color="auto"/>
      </w:divBdr>
    </w:div>
    <w:div w:id="1659311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EEEE81144960198971E76620CF6D5C462B6D67883CD8D80072A29ABAC95068D6B08C777C975502E962BD5CAE0958068D5035697A462BD80a9x8H" TargetMode="External"/><Relationship Id="rId3" Type="http://schemas.openxmlformats.org/officeDocument/2006/relationships/settings" Target="settings.xml"/><Relationship Id="rId7" Type="http://schemas.openxmlformats.org/officeDocument/2006/relationships/hyperlink" Target="consultantplus://offline/ref=8AC69689CE2F1C51DD2AEC43A3A32F91D9FC8215C63E00819C44D82A05DD1127BDAA573A7E12ODm9J"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main?base=LAW;n=107420;fld=134;dst=1003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7</Pages>
  <Words>2289</Words>
  <Characters>13050</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klna</dc:creator>
  <cp:keywords/>
  <dc:description/>
  <cp:lastModifiedBy>Екатерина Савельева</cp:lastModifiedBy>
  <cp:revision>116</cp:revision>
  <cp:lastPrinted>2020-10-12T08:59:00Z</cp:lastPrinted>
  <dcterms:created xsi:type="dcterms:W3CDTF">2017-09-20T02:56:00Z</dcterms:created>
  <dcterms:modified xsi:type="dcterms:W3CDTF">2026-02-06T03:56:00Z</dcterms:modified>
</cp:coreProperties>
</file>