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6CB" w:rsidRPr="008540E9" w:rsidRDefault="009E76CB" w:rsidP="009E76CB">
      <w:pPr>
        <w:ind w:left="5387" w:hanging="142"/>
        <w:rPr>
          <w:sz w:val="28"/>
          <w:szCs w:val="28"/>
        </w:rPr>
      </w:pPr>
      <w:r>
        <w:rPr>
          <w:sz w:val="28"/>
          <w:szCs w:val="28"/>
        </w:rPr>
        <w:t>Приложение 7</w:t>
      </w:r>
    </w:p>
    <w:p w:rsidR="009E76CB" w:rsidRPr="00D4094D" w:rsidRDefault="009E76CB" w:rsidP="00E27B8F">
      <w:pPr>
        <w:autoSpaceDE w:val="0"/>
        <w:autoSpaceDN w:val="0"/>
        <w:adjustRightInd w:val="0"/>
        <w:ind w:left="5245" w:firstLine="5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  <w:r w:rsidRPr="00B00E67">
        <w:rPr>
          <w:sz w:val="28"/>
          <w:szCs w:val="28"/>
        </w:rPr>
        <w:t xml:space="preserve">Туруханского </w:t>
      </w:r>
      <w:r w:rsidR="00E27B8F">
        <w:rPr>
          <w:sz w:val="28"/>
          <w:szCs w:val="28"/>
        </w:rPr>
        <w:t xml:space="preserve">муниципального округа </w:t>
      </w:r>
      <w:r w:rsidRPr="00D4094D">
        <w:rPr>
          <w:color w:val="000000" w:themeColor="text1"/>
          <w:sz w:val="28"/>
          <w:szCs w:val="28"/>
        </w:rPr>
        <w:t xml:space="preserve">«Развитие малого и среднего предпринимательства, организаций муниципальной формы собственности на территории Туруханского </w:t>
      </w:r>
      <w:r w:rsidR="0031174B">
        <w:rPr>
          <w:sz w:val="28"/>
          <w:szCs w:val="28"/>
        </w:rPr>
        <w:t>муниципального округа</w:t>
      </w:r>
      <w:r w:rsidRPr="00D4094D">
        <w:rPr>
          <w:color w:val="000000" w:themeColor="text1"/>
          <w:sz w:val="28"/>
          <w:szCs w:val="28"/>
        </w:rPr>
        <w:t>»</w:t>
      </w:r>
    </w:p>
    <w:p w:rsidR="009E76CB" w:rsidRPr="00D4094D" w:rsidRDefault="009E76CB" w:rsidP="009E76CB">
      <w:pPr>
        <w:autoSpaceDE w:val="0"/>
        <w:autoSpaceDN w:val="0"/>
        <w:adjustRightInd w:val="0"/>
        <w:jc w:val="center"/>
        <w:rPr>
          <w:b/>
          <w:color w:val="FF0000"/>
          <w:sz w:val="28"/>
          <w:szCs w:val="28"/>
        </w:rPr>
      </w:pPr>
    </w:p>
    <w:p w:rsidR="009E76CB" w:rsidRPr="00D4094D" w:rsidRDefault="009E76CB" w:rsidP="009E76CB">
      <w:pPr>
        <w:autoSpaceDE w:val="0"/>
        <w:autoSpaceDN w:val="0"/>
        <w:adjustRightInd w:val="0"/>
        <w:jc w:val="center"/>
        <w:outlineLvl w:val="0"/>
        <w:rPr>
          <w:b/>
          <w:color w:val="000000" w:themeColor="text1"/>
          <w:sz w:val="28"/>
          <w:szCs w:val="28"/>
        </w:rPr>
      </w:pPr>
      <w:r w:rsidRPr="00D4094D">
        <w:rPr>
          <w:b/>
          <w:color w:val="000000" w:themeColor="text1"/>
          <w:sz w:val="28"/>
          <w:szCs w:val="28"/>
        </w:rPr>
        <w:t xml:space="preserve">Информация об отдельном мероприятии </w:t>
      </w:r>
    </w:p>
    <w:p w:rsidR="009E76CB" w:rsidRPr="00102A2B" w:rsidRDefault="009E76CB" w:rsidP="009E76CB">
      <w:pPr>
        <w:autoSpaceDE w:val="0"/>
        <w:autoSpaceDN w:val="0"/>
        <w:adjustRightInd w:val="0"/>
        <w:jc w:val="center"/>
        <w:outlineLvl w:val="0"/>
        <w:rPr>
          <w:b/>
          <w:color w:val="000000" w:themeColor="text1"/>
          <w:sz w:val="28"/>
          <w:szCs w:val="28"/>
        </w:rPr>
      </w:pPr>
      <w:r w:rsidRPr="00102A2B">
        <w:rPr>
          <w:b/>
          <w:color w:val="000000" w:themeColor="text1"/>
          <w:sz w:val="28"/>
          <w:szCs w:val="28"/>
        </w:rPr>
        <w:t>«Обеспечение защиты прав потребителей»</w:t>
      </w:r>
    </w:p>
    <w:p w:rsidR="009E76CB" w:rsidRPr="00102A2B" w:rsidRDefault="009E76CB" w:rsidP="009E76C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468"/>
      </w:tblGrid>
      <w:tr w:rsidR="009E76CB" w:rsidRPr="00D4094D" w:rsidTr="006A0089">
        <w:trPr>
          <w:trHeight w:val="554"/>
        </w:trPr>
        <w:tc>
          <w:tcPr>
            <w:tcW w:w="2122" w:type="dxa"/>
          </w:tcPr>
          <w:p w:rsidR="009E76CB" w:rsidRPr="00D4094D" w:rsidRDefault="009E76CB" w:rsidP="006A0089">
            <w:pPr>
              <w:rPr>
                <w:color w:val="FF0000"/>
                <w:sz w:val="28"/>
                <w:szCs w:val="28"/>
              </w:rPr>
            </w:pPr>
            <w:r w:rsidRPr="00102A2B">
              <w:rPr>
                <w:color w:val="000000" w:themeColor="text1"/>
                <w:sz w:val="28"/>
                <w:szCs w:val="28"/>
              </w:rPr>
              <w:t>Наименование отдельного мероприятия</w:t>
            </w:r>
          </w:p>
        </w:tc>
        <w:tc>
          <w:tcPr>
            <w:tcW w:w="7468" w:type="dxa"/>
          </w:tcPr>
          <w:p w:rsidR="009E76CB" w:rsidRPr="00102A2B" w:rsidRDefault="009E76CB" w:rsidP="006A0089">
            <w:pPr>
              <w:rPr>
                <w:color w:val="000000" w:themeColor="text1"/>
                <w:sz w:val="28"/>
                <w:szCs w:val="28"/>
              </w:rPr>
            </w:pPr>
            <w:r w:rsidRPr="00102A2B">
              <w:rPr>
                <w:color w:val="000000" w:themeColor="text1"/>
                <w:sz w:val="28"/>
                <w:szCs w:val="28"/>
              </w:rPr>
              <w:t>«Обеспечение защиты прав потребителей»</w:t>
            </w:r>
          </w:p>
          <w:p w:rsidR="009E76CB" w:rsidRPr="00D4094D" w:rsidRDefault="009E76CB" w:rsidP="006A0089">
            <w:pPr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(далее - отдельное мероприятие</w:t>
            </w:r>
            <w:r w:rsidRPr="00102A2B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9E76CB" w:rsidRPr="00D4094D" w:rsidTr="006A0089">
        <w:trPr>
          <w:trHeight w:val="1567"/>
        </w:trPr>
        <w:tc>
          <w:tcPr>
            <w:tcW w:w="2122" w:type="dxa"/>
          </w:tcPr>
          <w:p w:rsidR="009E76CB" w:rsidRPr="00D4094D" w:rsidRDefault="009E76CB" w:rsidP="00E27B8F">
            <w:pPr>
              <w:rPr>
                <w:color w:val="FF0000"/>
                <w:sz w:val="28"/>
                <w:szCs w:val="28"/>
              </w:rPr>
            </w:pPr>
            <w:r w:rsidRPr="00102A2B">
              <w:rPr>
                <w:color w:val="000000" w:themeColor="text1"/>
                <w:sz w:val="28"/>
                <w:szCs w:val="28"/>
              </w:rPr>
              <w:t xml:space="preserve">Наименование муниципальной программы Туруханского </w:t>
            </w:r>
            <w:r w:rsidR="0031174B">
              <w:rPr>
                <w:sz w:val="28"/>
                <w:szCs w:val="28"/>
              </w:rPr>
              <w:t>муниципального округа</w:t>
            </w:r>
          </w:p>
        </w:tc>
        <w:tc>
          <w:tcPr>
            <w:tcW w:w="7468" w:type="dxa"/>
          </w:tcPr>
          <w:p w:rsidR="009E76CB" w:rsidRPr="00D4094D" w:rsidRDefault="009E76CB" w:rsidP="006A0089">
            <w:pPr>
              <w:rPr>
                <w:color w:val="FF0000"/>
                <w:sz w:val="28"/>
                <w:szCs w:val="28"/>
              </w:rPr>
            </w:pPr>
            <w:r w:rsidRPr="00102A2B">
              <w:rPr>
                <w:color w:val="000000" w:themeColor="text1"/>
                <w:sz w:val="28"/>
                <w:szCs w:val="28"/>
              </w:rPr>
              <w:t xml:space="preserve">«Развитие малого и среднего предпринимательства, организаций муниципальной формы собственности на территории Туруханского </w:t>
            </w:r>
            <w:r w:rsidR="0031174B">
              <w:rPr>
                <w:sz w:val="28"/>
                <w:szCs w:val="28"/>
              </w:rPr>
              <w:t xml:space="preserve">муниципального </w:t>
            </w:r>
            <w:r w:rsidR="00457B4F">
              <w:rPr>
                <w:sz w:val="28"/>
                <w:szCs w:val="28"/>
              </w:rPr>
              <w:t>округа»</w:t>
            </w:r>
          </w:p>
        </w:tc>
      </w:tr>
      <w:tr w:rsidR="009E76CB" w:rsidRPr="00D4094D" w:rsidTr="006A0089">
        <w:trPr>
          <w:trHeight w:val="1322"/>
        </w:trPr>
        <w:tc>
          <w:tcPr>
            <w:tcW w:w="2122" w:type="dxa"/>
          </w:tcPr>
          <w:p w:rsidR="009E76CB" w:rsidRPr="00D4094D" w:rsidRDefault="009E76CB" w:rsidP="006A0089">
            <w:pPr>
              <w:rPr>
                <w:color w:val="FF0000"/>
                <w:sz w:val="28"/>
                <w:szCs w:val="28"/>
              </w:rPr>
            </w:pPr>
            <w:r w:rsidRPr="000C72EF">
              <w:rPr>
                <w:color w:val="000000" w:themeColor="text1"/>
                <w:sz w:val="28"/>
                <w:szCs w:val="28"/>
              </w:rPr>
              <w:t xml:space="preserve">Сроки реализации отдельного мероприятия </w:t>
            </w:r>
          </w:p>
        </w:tc>
        <w:tc>
          <w:tcPr>
            <w:tcW w:w="7468" w:type="dxa"/>
          </w:tcPr>
          <w:p w:rsidR="009E76CB" w:rsidRPr="00D4094D" w:rsidRDefault="00370584" w:rsidP="00AA41E5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ind w:left="38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2026 – 2030</w:t>
            </w:r>
            <w:r w:rsidR="009E76CB" w:rsidRPr="000C72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годы              </w:t>
            </w:r>
          </w:p>
        </w:tc>
      </w:tr>
      <w:tr w:rsidR="009E76CB" w:rsidRPr="00D4094D" w:rsidTr="006A0089">
        <w:trPr>
          <w:trHeight w:val="1322"/>
        </w:trPr>
        <w:tc>
          <w:tcPr>
            <w:tcW w:w="2122" w:type="dxa"/>
          </w:tcPr>
          <w:p w:rsidR="009E76CB" w:rsidRPr="00D4094D" w:rsidRDefault="009E76CB" w:rsidP="006A0089">
            <w:pPr>
              <w:rPr>
                <w:color w:val="FF0000"/>
                <w:sz w:val="28"/>
                <w:szCs w:val="28"/>
              </w:rPr>
            </w:pPr>
            <w:r w:rsidRPr="00926DC0">
              <w:rPr>
                <w:color w:val="000000" w:themeColor="text1"/>
                <w:sz w:val="28"/>
                <w:szCs w:val="28"/>
              </w:rPr>
              <w:t>Цели и задачи отдельного мероприятия</w:t>
            </w:r>
          </w:p>
        </w:tc>
        <w:tc>
          <w:tcPr>
            <w:tcW w:w="7468" w:type="dxa"/>
          </w:tcPr>
          <w:p w:rsidR="009E76CB" w:rsidRPr="00F86E62" w:rsidRDefault="009E76CB" w:rsidP="006A008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F86E62">
              <w:rPr>
                <w:color w:val="000000" w:themeColor="text1"/>
                <w:sz w:val="28"/>
                <w:szCs w:val="28"/>
              </w:rPr>
              <w:t xml:space="preserve">- создание на территории Туруханского </w:t>
            </w:r>
            <w:r w:rsidR="00457B4F">
              <w:rPr>
                <w:sz w:val="28"/>
                <w:szCs w:val="28"/>
              </w:rPr>
              <w:t xml:space="preserve">муниципального округа </w:t>
            </w:r>
            <w:r w:rsidRPr="00F86E62">
              <w:rPr>
                <w:color w:val="000000" w:themeColor="text1"/>
                <w:sz w:val="28"/>
                <w:szCs w:val="28"/>
              </w:rPr>
              <w:t xml:space="preserve">условий для эффективной защиты прав потребителей, установленных законодательством Российской Федерации; </w:t>
            </w:r>
          </w:p>
          <w:p w:rsidR="009E76CB" w:rsidRPr="00F86E62" w:rsidRDefault="009E76CB" w:rsidP="006A008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F86E62">
              <w:rPr>
                <w:color w:val="000000" w:themeColor="text1"/>
                <w:sz w:val="28"/>
                <w:szCs w:val="28"/>
              </w:rPr>
              <w:t>- оказание правовой, организационно-методической помощи гражданам по вопросам защиты прав потребителей;</w:t>
            </w:r>
          </w:p>
          <w:p w:rsidR="009E76CB" w:rsidRPr="00D4094D" w:rsidRDefault="009E76CB" w:rsidP="006A0089">
            <w:pPr>
              <w:rPr>
                <w:color w:val="FF0000"/>
                <w:sz w:val="28"/>
                <w:szCs w:val="28"/>
              </w:rPr>
            </w:pPr>
            <w:r w:rsidRPr="00F86E62"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</w:rPr>
              <w:t xml:space="preserve">информационное освещение вопросов по защите прав потребителей. </w:t>
            </w:r>
          </w:p>
        </w:tc>
      </w:tr>
      <w:tr w:rsidR="009E76CB" w:rsidRPr="00D4094D" w:rsidTr="006A0089">
        <w:trPr>
          <w:trHeight w:val="428"/>
        </w:trPr>
        <w:tc>
          <w:tcPr>
            <w:tcW w:w="2122" w:type="dxa"/>
          </w:tcPr>
          <w:p w:rsidR="009E76CB" w:rsidRPr="00D4094D" w:rsidRDefault="009E76CB" w:rsidP="006A0089">
            <w:pPr>
              <w:rPr>
                <w:color w:val="FF0000"/>
                <w:sz w:val="28"/>
                <w:szCs w:val="28"/>
              </w:rPr>
            </w:pPr>
            <w:r w:rsidRPr="00926DC0">
              <w:rPr>
                <w:color w:val="000000" w:themeColor="text1"/>
                <w:sz w:val="28"/>
                <w:szCs w:val="28"/>
              </w:rPr>
              <w:t>Главные распорядители бюджетных средств</w:t>
            </w:r>
          </w:p>
        </w:tc>
        <w:tc>
          <w:tcPr>
            <w:tcW w:w="7468" w:type="dxa"/>
          </w:tcPr>
          <w:p w:rsidR="009E76CB" w:rsidRPr="00AB3C49" w:rsidRDefault="009E76CB" w:rsidP="006A008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</w:t>
            </w:r>
            <w:r w:rsidRPr="00AB3C49">
              <w:rPr>
                <w:color w:val="000000" w:themeColor="text1"/>
                <w:sz w:val="28"/>
                <w:szCs w:val="28"/>
              </w:rPr>
              <w:t xml:space="preserve">дминистрация Туруханского </w:t>
            </w:r>
            <w:r w:rsidR="00457B4F">
              <w:rPr>
                <w:sz w:val="28"/>
                <w:szCs w:val="28"/>
              </w:rPr>
              <w:t xml:space="preserve">муниципального округа </w:t>
            </w:r>
            <w:r w:rsidRPr="00AB3C49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9E76CB" w:rsidRPr="00D4094D" w:rsidRDefault="009E76CB" w:rsidP="006A0089">
            <w:pPr>
              <w:rPr>
                <w:color w:val="FF0000"/>
                <w:sz w:val="28"/>
                <w:szCs w:val="28"/>
              </w:rPr>
            </w:pPr>
          </w:p>
        </w:tc>
      </w:tr>
      <w:tr w:rsidR="009E76CB" w:rsidRPr="00D4094D" w:rsidTr="006A0089">
        <w:trPr>
          <w:trHeight w:val="1408"/>
        </w:trPr>
        <w:tc>
          <w:tcPr>
            <w:tcW w:w="2122" w:type="dxa"/>
          </w:tcPr>
          <w:p w:rsidR="009E76CB" w:rsidRPr="00D4094D" w:rsidRDefault="009E76CB" w:rsidP="006A0089">
            <w:pPr>
              <w:rPr>
                <w:color w:val="FF0000"/>
                <w:sz w:val="28"/>
                <w:szCs w:val="28"/>
              </w:rPr>
            </w:pPr>
            <w:r w:rsidRPr="00926DC0">
              <w:rPr>
                <w:color w:val="000000" w:themeColor="text1"/>
                <w:sz w:val="28"/>
                <w:szCs w:val="28"/>
              </w:rPr>
              <w:t xml:space="preserve">Ожидаемые результаты от реализации отдельного мероприятия </w:t>
            </w:r>
          </w:p>
        </w:tc>
        <w:tc>
          <w:tcPr>
            <w:tcW w:w="7468" w:type="dxa"/>
          </w:tcPr>
          <w:p w:rsidR="009E76CB" w:rsidRDefault="009E76CB" w:rsidP="006A0089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7B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повышение уровня доступности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оперативности защиты нарушенных прав потребителей;</w:t>
            </w:r>
          </w:p>
          <w:p w:rsidR="009E76CB" w:rsidRPr="00D4094D" w:rsidRDefault="009E76CB" w:rsidP="006A0089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повышение уровня доступности информации о товарах, работах, услугах, предоставляемых потребителям</w:t>
            </w:r>
          </w:p>
        </w:tc>
      </w:tr>
      <w:tr w:rsidR="009E76CB" w:rsidRPr="00D4094D" w:rsidTr="006A0089">
        <w:trPr>
          <w:trHeight w:val="3959"/>
        </w:trPr>
        <w:tc>
          <w:tcPr>
            <w:tcW w:w="2122" w:type="dxa"/>
          </w:tcPr>
          <w:p w:rsidR="009E76CB" w:rsidRPr="00D4094D" w:rsidRDefault="009E76CB" w:rsidP="006A0089">
            <w:pPr>
              <w:rPr>
                <w:color w:val="FF0000"/>
                <w:sz w:val="28"/>
                <w:szCs w:val="28"/>
              </w:rPr>
            </w:pPr>
            <w:r w:rsidRPr="00AB3C49">
              <w:rPr>
                <w:color w:val="000000" w:themeColor="text1"/>
                <w:sz w:val="28"/>
                <w:szCs w:val="28"/>
              </w:rPr>
              <w:lastRenderedPageBreak/>
              <w:t>Информация по ресурсному обеспечению отдельного мероприятия</w:t>
            </w:r>
          </w:p>
        </w:tc>
        <w:tc>
          <w:tcPr>
            <w:tcW w:w="7468" w:type="dxa"/>
          </w:tcPr>
          <w:p w:rsidR="009E76CB" w:rsidRPr="00663E50" w:rsidRDefault="009E76CB" w:rsidP="006A0089">
            <w:pPr>
              <w:autoSpaceDE w:val="0"/>
              <w:autoSpaceDN w:val="0"/>
              <w:adjustRightInd w:val="0"/>
              <w:ind w:left="33" w:firstLine="5"/>
              <w:rPr>
                <w:color w:val="000000" w:themeColor="text1"/>
                <w:sz w:val="28"/>
                <w:szCs w:val="28"/>
              </w:rPr>
            </w:pPr>
            <w:r w:rsidRPr="00663E50">
              <w:rPr>
                <w:color w:val="000000" w:themeColor="text1"/>
                <w:sz w:val="28"/>
                <w:szCs w:val="28"/>
              </w:rPr>
              <w:t>Общий объем финансирования отдельного мероприятия составляет 0,00</w:t>
            </w:r>
            <w:r>
              <w:rPr>
                <w:color w:val="000000" w:themeColor="text1"/>
                <w:sz w:val="28"/>
                <w:szCs w:val="28"/>
              </w:rPr>
              <w:t>0</w:t>
            </w:r>
            <w:r w:rsidRPr="00663E50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тыс. рублей</w:t>
            </w:r>
            <w:r w:rsidRPr="00663E50">
              <w:rPr>
                <w:color w:val="000000" w:themeColor="text1"/>
                <w:sz w:val="28"/>
                <w:szCs w:val="28"/>
              </w:rPr>
              <w:t>, из них:</w:t>
            </w:r>
          </w:p>
          <w:p w:rsidR="009E76CB" w:rsidRPr="0004589F" w:rsidRDefault="009E76CB" w:rsidP="006A0089">
            <w:pPr>
              <w:autoSpaceDE w:val="0"/>
              <w:autoSpaceDN w:val="0"/>
              <w:adjustRightInd w:val="0"/>
              <w:ind w:left="33" w:firstLine="5"/>
              <w:rPr>
                <w:color w:val="000000" w:themeColor="text1"/>
                <w:sz w:val="28"/>
                <w:szCs w:val="28"/>
              </w:rPr>
            </w:pPr>
            <w:r w:rsidRPr="0004589F">
              <w:rPr>
                <w:color w:val="000000" w:themeColor="text1"/>
                <w:sz w:val="28"/>
                <w:szCs w:val="28"/>
              </w:rPr>
              <w:t>бюджетные ассигнования:</w:t>
            </w:r>
          </w:p>
          <w:p w:rsidR="009E76CB" w:rsidRPr="0004589F" w:rsidRDefault="00457B4F" w:rsidP="006A0089">
            <w:pPr>
              <w:autoSpaceDE w:val="0"/>
              <w:autoSpaceDN w:val="0"/>
              <w:adjustRightInd w:val="0"/>
              <w:ind w:left="33" w:firstLine="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2026</w:t>
            </w:r>
            <w:r w:rsidR="009E76CB" w:rsidRPr="0004589F">
              <w:rPr>
                <w:color w:val="000000" w:themeColor="text1"/>
                <w:sz w:val="28"/>
                <w:szCs w:val="28"/>
              </w:rPr>
              <w:t xml:space="preserve"> год – 0,00</w:t>
            </w:r>
            <w:r w:rsidR="009E76CB">
              <w:rPr>
                <w:color w:val="000000" w:themeColor="text1"/>
                <w:sz w:val="28"/>
                <w:szCs w:val="28"/>
              </w:rPr>
              <w:t>0</w:t>
            </w:r>
            <w:r w:rsidR="009E76CB" w:rsidRPr="0004589F">
              <w:rPr>
                <w:color w:val="000000" w:themeColor="text1"/>
                <w:sz w:val="28"/>
                <w:szCs w:val="28"/>
              </w:rPr>
              <w:t xml:space="preserve"> тыс. руб</w:t>
            </w:r>
            <w:r w:rsidR="009E76CB">
              <w:rPr>
                <w:color w:val="000000" w:themeColor="text1"/>
                <w:sz w:val="28"/>
                <w:szCs w:val="28"/>
              </w:rPr>
              <w:t>лей</w:t>
            </w:r>
            <w:r w:rsidR="009E76CB" w:rsidRPr="0004589F">
              <w:rPr>
                <w:color w:val="000000" w:themeColor="text1"/>
                <w:sz w:val="28"/>
                <w:szCs w:val="28"/>
              </w:rPr>
              <w:t>;</w:t>
            </w:r>
          </w:p>
          <w:p w:rsidR="009E76CB" w:rsidRPr="0004589F" w:rsidRDefault="00457B4F" w:rsidP="006A0089">
            <w:pPr>
              <w:autoSpaceDE w:val="0"/>
              <w:autoSpaceDN w:val="0"/>
              <w:adjustRightInd w:val="0"/>
              <w:ind w:left="33" w:firstLine="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2027</w:t>
            </w:r>
            <w:r w:rsidR="009E76CB" w:rsidRPr="0004589F">
              <w:rPr>
                <w:color w:val="000000" w:themeColor="text1"/>
                <w:sz w:val="28"/>
                <w:szCs w:val="28"/>
              </w:rPr>
              <w:t xml:space="preserve"> год – 0,00</w:t>
            </w:r>
            <w:r w:rsidR="009E76CB">
              <w:rPr>
                <w:color w:val="000000" w:themeColor="text1"/>
                <w:sz w:val="28"/>
                <w:szCs w:val="28"/>
              </w:rPr>
              <w:t>0</w:t>
            </w:r>
            <w:r w:rsidR="009E76CB" w:rsidRPr="0004589F">
              <w:rPr>
                <w:color w:val="000000" w:themeColor="text1"/>
                <w:sz w:val="28"/>
                <w:szCs w:val="28"/>
              </w:rPr>
              <w:t xml:space="preserve"> тыс. руб</w:t>
            </w:r>
            <w:r w:rsidR="009E76CB">
              <w:rPr>
                <w:color w:val="000000" w:themeColor="text1"/>
                <w:sz w:val="28"/>
                <w:szCs w:val="28"/>
              </w:rPr>
              <w:t>лей;</w:t>
            </w:r>
          </w:p>
          <w:p w:rsidR="009E76CB" w:rsidRPr="0004589F" w:rsidRDefault="00457B4F" w:rsidP="006A0089">
            <w:pPr>
              <w:autoSpaceDE w:val="0"/>
              <w:autoSpaceDN w:val="0"/>
              <w:adjustRightInd w:val="0"/>
              <w:ind w:left="33" w:firstLine="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2028</w:t>
            </w:r>
            <w:r w:rsidR="009E76CB" w:rsidRPr="0004589F">
              <w:rPr>
                <w:color w:val="000000" w:themeColor="text1"/>
                <w:sz w:val="28"/>
                <w:szCs w:val="28"/>
              </w:rPr>
              <w:t xml:space="preserve"> год </w:t>
            </w:r>
            <w:r w:rsidR="009E76CB">
              <w:rPr>
                <w:color w:val="000000" w:themeColor="text1"/>
                <w:sz w:val="28"/>
                <w:szCs w:val="28"/>
              </w:rPr>
              <w:t>– 0,000 тыс. рублей;</w:t>
            </w:r>
          </w:p>
          <w:p w:rsidR="009E76CB" w:rsidRPr="0004589F" w:rsidRDefault="009E76CB" w:rsidP="006A0089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04589F">
              <w:rPr>
                <w:color w:val="000000" w:themeColor="text1"/>
                <w:sz w:val="28"/>
                <w:szCs w:val="28"/>
              </w:rPr>
              <w:t>в том числе:</w:t>
            </w:r>
          </w:p>
          <w:p w:rsidR="009E76CB" w:rsidRPr="0004589F" w:rsidRDefault="009E76CB" w:rsidP="006A0089">
            <w:pPr>
              <w:ind w:left="33" w:firstLine="5"/>
              <w:rPr>
                <w:color w:val="000000" w:themeColor="text1"/>
                <w:sz w:val="28"/>
                <w:szCs w:val="28"/>
              </w:rPr>
            </w:pPr>
            <w:r w:rsidRPr="0004589F">
              <w:rPr>
                <w:color w:val="000000" w:themeColor="text1"/>
                <w:sz w:val="28"/>
                <w:szCs w:val="28"/>
              </w:rPr>
              <w:t xml:space="preserve">из средств </w:t>
            </w:r>
            <w:r w:rsidR="00457B4F">
              <w:rPr>
                <w:color w:val="000000" w:themeColor="text1"/>
                <w:sz w:val="28"/>
                <w:szCs w:val="28"/>
              </w:rPr>
              <w:t>окружного</w:t>
            </w:r>
            <w:r w:rsidRPr="0004589F">
              <w:rPr>
                <w:color w:val="000000" w:themeColor="text1"/>
                <w:sz w:val="28"/>
                <w:szCs w:val="28"/>
              </w:rPr>
              <w:t xml:space="preserve"> бюджета – 0,00</w:t>
            </w:r>
            <w:r>
              <w:rPr>
                <w:color w:val="000000" w:themeColor="text1"/>
                <w:sz w:val="28"/>
                <w:szCs w:val="28"/>
              </w:rPr>
              <w:t>0</w:t>
            </w:r>
            <w:r w:rsidRPr="0004589F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тыс. рублей</w:t>
            </w:r>
            <w:r w:rsidRPr="0004589F">
              <w:rPr>
                <w:color w:val="000000" w:themeColor="text1"/>
                <w:sz w:val="28"/>
                <w:szCs w:val="28"/>
              </w:rPr>
              <w:t xml:space="preserve">, </w:t>
            </w:r>
          </w:p>
          <w:p w:rsidR="009E76CB" w:rsidRPr="0004589F" w:rsidRDefault="009E76CB" w:rsidP="006A0089">
            <w:pPr>
              <w:ind w:left="33" w:firstLine="5"/>
              <w:rPr>
                <w:color w:val="000000" w:themeColor="text1"/>
                <w:sz w:val="28"/>
                <w:szCs w:val="28"/>
              </w:rPr>
            </w:pPr>
            <w:r w:rsidRPr="0004589F">
              <w:rPr>
                <w:color w:val="000000" w:themeColor="text1"/>
                <w:sz w:val="28"/>
                <w:szCs w:val="28"/>
              </w:rPr>
              <w:t>из них:</w:t>
            </w:r>
          </w:p>
          <w:p w:rsidR="00457B4F" w:rsidRPr="0004589F" w:rsidRDefault="00457B4F" w:rsidP="00457B4F">
            <w:pPr>
              <w:autoSpaceDE w:val="0"/>
              <w:autoSpaceDN w:val="0"/>
              <w:adjustRightInd w:val="0"/>
              <w:ind w:left="33" w:firstLine="5"/>
              <w:rPr>
                <w:color w:val="000000" w:themeColor="text1"/>
                <w:sz w:val="28"/>
                <w:szCs w:val="28"/>
              </w:rPr>
            </w:pPr>
            <w:r w:rsidRPr="0004589F">
              <w:rPr>
                <w:color w:val="000000" w:themeColor="text1"/>
                <w:sz w:val="28"/>
                <w:szCs w:val="28"/>
              </w:rPr>
              <w:t>бюджетные ассигнования:</w:t>
            </w:r>
          </w:p>
          <w:p w:rsidR="00F84C62" w:rsidRPr="0004589F" w:rsidRDefault="00457B4F" w:rsidP="00F84C62">
            <w:pPr>
              <w:autoSpaceDE w:val="0"/>
              <w:autoSpaceDN w:val="0"/>
              <w:adjustRightInd w:val="0"/>
              <w:ind w:left="33" w:firstLine="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2026</w:t>
            </w:r>
            <w:r w:rsidR="00F84C62" w:rsidRPr="0004589F">
              <w:rPr>
                <w:color w:val="000000" w:themeColor="text1"/>
                <w:sz w:val="28"/>
                <w:szCs w:val="28"/>
              </w:rPr>
              <w:t xml:space="preserve"> год – 0,00</w:t>
            </w:r>
            <w:r w:rsidR="00F84C62">
              <w:rPr>
                <w:color w:val="000000" w:themeColor="text1"/>
                <w:sz w:val="28"/>
                <w:szCs w:val="28"/>
              </w:rPr>
              <w:t>0</w:t>
            </w:r>
            <w:r w:rsidR="00F84C62" w:rsidRPr="0004589F">
              <w:rPr>
                <w:color w:val="000000" w:themeColor="text1"/>
                <w:sz w:val="28"/>
                <w:szCs w:val="28"/>
              </w:rPr>
              <w:t xml:space="preserve"> тыс. руб</w:t>
            </w:r>
            <w:r w:rsidR="00F84C62">
              <w:rPr>
                <w:color w:val="000000" w:themeColor="text1"/>
                <w:sz w:val="28"/>
                <w:szCs w:val="28"/>
              </w:rPr>
              <w:t>лей</w:t>
            </w:r>
            <w:r w:rsidR="00F84C62" w:rsidRPr="0004589F">
              <w:rPr>
                <w:color w:val="000000" w:themeColor="text1"/>
                <w:sz w:val="28"/>
                <w:szCs w:val="28"/>
              </w:rPr>
              <w:t>;</w:t>
            </w:r>
          </w:p>
          <w:p w:rsidR="00917098" w:rsidRDefault="00457B4F" w:rsidP="00917098">
            <w:pPr>
              <w:autoSpaceDE w:val="0"/>
              <w:autoSpaceDN w:val="0"/>
              <w:adjustRightInd w:val="0"/>
              <w:ind w:left="33" w:firstLine="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2027</w:t>
            </w:r>
            <w:r w:rsidR="00917098" w:rsidRPr="0004589F">
              <w:rPr>
                <w:color w:val="000000" w:themeColor="text1"/>
                <w:sz w:val="28"/>
                <w:szCs w:val="28"/>
              </w:rPr>
              <w:t xml:space="preserve"> год – 0,00</w:t>
            </w:r>
            <w:r w:rsidR="00917098">
              <w:rPr>
                <w:color w:val="000000" w:themeColor="text1"/>
                <w:sz w:val="28"/>
                <w:szCs w:val="28"/>
              </w:rPr>
              <w:t>0 тыс. рублей</w:t>
            </w:r>
            <w:r w:rsidR="00917098" w:rsidRPr="0004589F">
              <w:rPr>
                <w:color w:val="000000" w:themeColor="text1"/>
                <w:sz w:val="28"/>
                <w:szCs w:val="28"/>
              </w:rPr>
              <w:t>;</w:t>
            </w:r>
          </w:p>
          <w:p w:rsidR="00AA41E5" w:rsidRPr="00457B4F" w:rsidRDefault="00457B4F" w:rsidP="00457B4F">
            <w:pPr>
              <w:autoSpaceDE w:val="0"/>
              <w:autoSpaceDN w:val="0"/>
              <w:adjustRightInd w:val="0"/>
              <w:ind w:left="33" w:firstLine="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2028</w:t>
            </w:r>
            <w:r w:rsidR="00A242FE" w:rsidRPr="0004589F">
              <w:rPr>
                <w:color w:val="000000" w:themeColor="text1"/>
                <w:sz w:val="28"/>
                <w:szCs w:val="28"/>
              </w:rPr>
              <w:t xml:space="preserve"> год – 0,00</w:t>
            </w:r>
            <w:r w:rsidR="00A242FE">
              <w:rPr>
                <w:color w:val="000000" w:themeColor="text1"/>
                <w:sz w:val="28"/>
                <w:szCs w:val="28"/>
              </w:rPr>
              <w:t>0</w:t>
            </w:r>
            <w:r w:rsidR="00A242FE" w:rsidRPr="0004589F">
              <w:rPr>
                <w:color w:val="000000" w:themeColor="text1"/>
                <w:sz w:val="28"/>
                <w:szCs w:val="28"/>
              </w:rPr>
              <w:t xml:space="preserve"> тыс. </w:t>
            </w:r>
            <w:r>
              <w:rPr>
                <w:color w:val="000000" w:themeColor="text1"/>
                <w:sz w:val="28"/>
                <w:szCs w:val="28"/>
              </w:rPr>
              <w:t>рублей.</w:t>
            </w:r>
          </w:p>
        </w:tc>
      </w:tr>
    </w:tbl>
    <w:p w:rsidR="009E76CB" w:rsidRDefault="009E76CB" w:rsidP="009E76CB">
      <w:pPr>
        <w:widowControl w:val="0"/>
        <w:autoSpaceDE w:val="0"/>
        <w:autoSpaceDN w:val="0"/>
        <w:adjustRightInd w:val="0"/>
        <w:rPr>
          <w:color w:val="FF0000"/>
          <w:sz w:val="28"/>
          <w:szCs w:val="28"/>
        </w:rPr>
      </w:pPr>
    </w:p>
    <w:p w:rsidR="009E76CB" w:rsidRPr="007D2E65" w:rsidRDefault="009E76CB" w:rsidP="009E76CB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7D2E65">
        <w:rPr>
          <w:color w:val="000000" w:themeColor="text1"/>
          <w:sz w:val="28"/>
          <w:szCs w:val="28"/>
        </w:rPr>
        <w:t>Механизм реализации отдельного мероприятия</w:t>
      </w:r>
    </w:p>
    <w:p w:rsidR="009E76CB" w:rsidRDefault="009E76CB" w:rsidP="009E76CB">
      <w:pPr>
        <w:widowControl w:val="0"/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</w:rPr>
      </w:pPr>
    </w:p>
    <w:p w:rsidR="009E76CB" w:rsidRDefault="009E76CB" w:rsidP="009E76CB">
      <w:pPr>
        <w:jc w:val="both"/>
        <w:rPr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</w:rPr>
        <w:lastRenderedPageBreak/>
        <w:tab/>
      </w:r>
      <w:r>
        <w:rPr>
          <w:color w:val="000000" w:themeColor="text1"/>
          <w:sz w:val="28"/>
          <w:szCs w:val="28"/>
        </w:rPr>
        <w:t xml:space="preserve">Реализация отдельного мероприятия позволит повысить эффективность защиты прав потребителей. Совершенствование форм и методов, направленных на профилактику и предупреждение нарушений в сфере защиты прав потребителей, создадут условия для повышения культуры обслуживания потребителей и ведения предпринимательской деятельности. </w:t>
      </w:r>
    </w:p>
    <w:p w:rsidR="009E76CB" w:rsidRPr="00295CB0" w:rsidRDefault="009E76CB" w:rsidP="009E76CB">
      <w:pPr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ab/>
        <w:t>Отдельное мероприятие позволит повысить уровень потребительской грамотности, информированности населения, а также уменьшить количество нарушений законодательства о защите прав потребителей на потребительском рынке, связанных с незнанием предпринимателями, потребителями требований нормативно-правовых актов РФ, регулирующих отношения в указанной сфере.</w:t>
      </w:r>
    </w:p>
    <w:p w:rsidR="009E76CB" w:rsidRDefault="009E76CB" w:rsidP="009E76CB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9E76CB" w:rsidRDefault="009E76CB" w:rsidP="009E76CB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Описание проблемы</w:t>
      </w:r>
    </w:p>
    <w:p w:rsidR="009E76CB" w:rsidRDefault="009E76CB" w:rsidP="009E76CB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9E76CB" w:rsidRDefault="009E76CB" w:rsidP="009E76CB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Закон Российской Федерации от </w:t>
      </w:r>
      <w:r w:rsidR="0029192A">
        <w:rPr>
          <w:color w:val="000000" w:themeColor="text1"/>
          <w:sz w:val="28"/>
          <w:szCs w:val="28"/>
        </w:rPr>
        <w:t>07.02.1992</w:t>
      </w:r>
      <w:r>
        <w:rPr>
          <w:color w:val="000000" w:themeColor="text1"/>
          <w:sz w:val="28"/>
          <w:szCs w:val="28"/>
        </w:rPr>
        <w:t xml:space="preserve"> № 2300-1 «О защите прав потребителей» регулирует отношения, возникающие между потребителями и изготовителями, исполнителями, продавцами при продаже товаров (выполнении работ, оказании услуг), устанавливает права на приобретение товаров (работ, услуг) надлежащего качества и безопасных для жизни, здоровья, имущества потребителей и окружающей среды, получение информации о товарах (работах, услугах) и об их изготовителях (исполнителях, продавцах), просвещение, государственную и общественную защиту их интересов, а также определяет механизм реализации этих прав.</w:t>
      </w:r>
    </w:p>
    <w:p w:rsidR="009E76CB" w:rsidRDefault="009E76CB" w:rsidP="009E76CB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Создание условий для обеспечения и защиты, установленных федеральным законодательством, прав потребителей является неотъемлемой частью социальной политики государства.</w:t>
      </w:r>
    </w:p>
    <w:p w:rsidR="009E76CB" w:rsidRDefault="009E76CB" w:rsidP="009E76CB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Одной из основных задач социально-экономического развития Туруханского </w:t>
      </w:r>
      <w:r w:rsidR="000B7D2F">
        <w:rPr>
          <w:sz w:val="28"/>
          <w:szCs w:val="28"/>
        </w:rPr>
        <w:t xml:space="preserve">муниципального округа </w:t>
      </w:r>
      <w:r w:rsidR="000B7D2F">
        <w:rPr>
          <w:color w:val="000000" w:themeColor="text1"/>
          <w:sz w:val="28"/>
          <w:szCs w:val="28"/>
        </w:rPr>
        <w:t>является</w:t>
      </w:r>
      <w:r>
        <w:rPr>
          <w:color w:val="000000" w:themeColor="text1"/>
          <w:sz w:val="28"/>
          <w:szCs w:val="28"/>
        </w:rPr>
        <w:t xml:space="preserve"> повышение качества жизни населения. Неотъемлемым элементом качества жизни становится реализация гражданами своих потребительских прав.</w:t>
      </w:r>
    </w:p>
    <w:p w:rsidR="009E76CB" w:rsidRDefault="009E76CB" w:rsidP="009E76CB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Отдельное мероприятие 3 направлено на развитие системы защиты прав потребителей в Туруханском </w:t>
      </w:r>
      <w:r w:rsidR="003808E0">
        <w:rPr>
          <w:sz w:val="28"/>
          <w:szCs w:val="28"/>
        </w:rPr>
        <w:t>муниципальном округе</w:t>
      </w:r>
      <w:r>
        <w:rPr>
          <w:color w:val="000000" w:themeColor="text1"/>
          <w:sz w:val="28"/>
          <w:szCs w:val="28"/>
        </w:rPr>
        <w:t xml:space="preserve">. </w:t>
      </w:r>
    </w:p>
    <w:p w:rsidR="009E76CB" w:rsidRDefault="009E76CB" w:rsidP="009E76CB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Основными направлениями в вопросах защиты прав потребителей являются: создание на территории Туруханского </w:t>
      </w:r>
      <w:r w:rsidR="003808E0">
        <w:rPr>
          <w:sz w:val="28"/>
          <w:szCs w:val="28"/>
        </w:rPr>
        <w:t xml:space="preserve">муниципального округа </w:t>
      </w:r>
      <w:r w:rsidR="003808E0">
        <w:rPr>
          <w:color w:val="000000" w:themeColor="text1"/>
          <w:sz w:val="28"/>
          <w:szCs w:val="28"/>
        </w:rPr>
        <w:t>благоприятных</w:t>
      </w:r>
      <w:r>
        <w:rPr>
          <w:color w:val="000000" w:themeColor="text1"/>
          <w:sz w:val="28"/>
          <w:szCs w:val="28"/>
        </w:rPr>
        <w:t xml:space="preserve"> условий для реализации потребителями своих законных прав, а также обеспечение их соблюдения. </w:t>
      </w:r>
    </w:p>
    <w:p w:rsidR="009E76CB" w:rsidRDefault="009E76CB" w:rsidP="009029B2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целях предупреждения, выявления и пресечения нарушений прав потребителей на территории </w:t>
      </w:r>
      <w:r w:rsidR="003808E0">
        <w:rPr>
          <w:sz w:val="28"/>
          <w:szCs w:val="28"/>
        </w:rPr>
        <w:t xml:space="preserve">муниципального округа </w:t>
      </w:r>
      <w:r w:rsidR="003808E0">
        <w:rPr>
          <w:color w:val="000000" w:themeColor="text1"/>
          <w:sz w:val="28"/>
          <w:szCs w:val="28"/>
        </w:rPr>
        <w:t>администрацией</w:t>
      </w:r>
      <w:r>
        <w:rPr>
          <w:color w:val="000000" w:themeColor="text1"/>
          <w:sz w:val="28"/>
          <w:szCs w:val="28"/>
        </w:rPr>
        <w:t xml:space="preserve"> Туруханского </w:t>
      </w:r>
      <w:r w:rsidR="003808E0">
        <w:rPr>
          <w:sz w:val="28"/>
          <w:szCs w:val="28"/>
        </w:rPr>
        <w:t xml:space="preserve">муниципального округа </w:t>
      </w:r>
      <w:r w:rsidR="003808E0">
        <w:rPr>
          <w:color w:val="000000" w:themeColor="text1"/>
          <w:sz w:val="28"/>
          <w:szCs w:val="28"/>
        </w:rPr>
        <w:t>будут</w:t>
      </w:r>
      <w:r>
        <w:rPr>
          <w:color w:val="000000" w:themeColor="text1"/>
          <w:sz w:val="28"/>
          <w:szCs w:val="28"/>
        </w:rPr>
        <w:t xml:space="preserve"> рассматриваться заявления и обращения потребителей и хозяйствующих субъектов, проводится консультации по вопросам законодательства, информирование населения по основам потребительской грамотности.  </w:t>
      </w:r>
    </w:p>
    <w:p w:rsidR="009E76CB" w:rsidRDefault="00370584" w:rsidP="009E76CB">
      <w:pPr>
        <w:widowControl w:val="0"/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Срок реализации: 2026 – 2030</w:t>
      </w:r>
      <w:r w:rsidR="009E76CB">
        <w:rPr>
          <w:color w:val="000000" w:themeColor="text1"/>
          <w:sz w:val="28"/>
          <w:szCs w:val="28"/>
        </w:rPr>
        <w:t xml:space="preserve"> годы.</w:t>
      </w:r>
    </w:p>
    <w:p w:rsidR="009E76CB" w:rsidRDefault="009E76CB" w:rsidP="009E76CB">
      <w:pPr>
        <w:widowControl w:val="0"/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9E76CB" w:rsidRDefault="009E76CB" w:rsidP="009E76CB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Цели и задачи мероприятия </w:t>
      </w:r>
    </w:p>
    <w:p w:rsidR="009E76CB" w:rsidRDefault="009E76CB" w:rsidP="009E76CB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9E76CB" w:rsidRDefault="009E76CB" w:rsidP="009E76CB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Целью отдельного мероприятия 3 является: создание условий потребителями своих прав, установленных Законом Российской Федерации «О защите прав потребителей» и нормативными актами Российской Федерации. </w:t>
      </w:r>
    </w:p>
    <w:p w:rsidR="00A03225" w:rsidRDefault="009E76CB" w:rsidP="009E76CB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Достижение указанной цели требует решение следующих задач: </w:t>
      </w:r>
    </w:p>
    <w:p w:rsidR="009E76CB" w:rsidRPr="00A03225" w:rsidRDefault="009E76CB" w:rsidP="00A03225">
      <w:pPr>
        <w:pStyle w:val="af2"/>
        <w:framePr w:hSpace="180" w:wrap="around" w:vAnchor="text" w:hAnchor="text" w:y="1"/>
        <w:widowControl w:val="0"/>
        <w:numPr>
          <w:ilvl w:val="0"/>
          <w:numId w:val="1"/>
        </w:numPr>
        <w:autoSpaceDE w:val="0"/>
        <w:autoSpaceDN w:val="0"/>
        <w:adjustRightInd w:val="0"/>
        <w:ind w:firstLine="709"/>
        <w:suppressOverlap/>
        <w:jc w:val="both"/>
        <w:rPr>
          <w:color w:val="000000" w:themeColor="text1"/>
          <w:sz w:val="28"/>
          <w:szCs w:val="28"/>
        </w:rPr>
      </w:pPr>
      <w:r w:rsidRPr="00A03225">
        <w:rPr>
          <w:color w:val="000000" w:themeColor="text1"/>
          <w:sz w:val="28"/>
          <w:szCs w:val="28"/>
        </w:rPr>
        <w:t xml:space="preserve">создание на территории Туруханского </w:t>
      </w:r>
      <w:r w:rsidR="003808E0">
        <w:rPr>
          <w:sz w:val="28"/>
          <w:szCs w:val="28"/>
        </w:rPr>
        <w:t xml:space="preserve">муниципального округа </w:t>
      </w:r>
      <w:r w:rsidR="003808E0" w:rsidRPr="00A03225">
        <w:rPr>
          <w:color w:val="000000" w:themeColor="text1"/>
          <w:sz w:val="28"/>
          <w:szCs w:val="28"/>
        </w:rPr>
        <w:t>условий</w:t>
      </w:r>
      <w:r w:rsidRPr="00A03225">
        <w:rPr>
          <w:color w:val="000000" w:themeColor="text1"/>
          <w:sz w:val="28"/>
          <w:szCs w:val="28"/>
        </w:rPr>
        <w:t xml:space="preserve"> для эффективной защиты прав потребителей, установленных законодательством Российской Федерации; </w:t>
      </w:r>
    </w:p>
    <w:p w:rsidR="009E76CB" w:rsidRPr="00A03225" w:rsidRDefault="009E76CB" w:rsidP="00A03225">
      <w:pPr>
        <w:pStyle w:val="af2"/>
        <w:framePr w:hSpace="180" w:wrap="around" w:vAnchor="text" w:hAnchor="text" w:y="1"/>
        <w:widowControl w:val="0"/>
        <w:numPr>
          <w:ilvl w:val="0"/>
          <w:numId w:val="1"/>
        </w:numPr>
        <w:autoSpaceDE w:val="0"/>
        <w:autoSpaceDN w:val="0"/>
        <w:adjustRightInd w:val="0"/>
        <w:ind w:firstLine="709"/>
        <w:suppressOverlap/>
        <w:jc w:val="both"/>
        <w:rPr>
          <w:color w:val="000000" w:themeColor="text1"/>
          <w:sz w:val="28"/>
          <w:szCs w:val="28"/>
        </w:rPr>
      </w:pPr>
      <w:r w:rsidRPr="00A03225">
        <w:rPr>
          <w:color w:val="000000" w:themeColor="text1"/>
          <w:sz w:val="28"/>
          <w:szCs w:val="28"/>
        </w:rPr>
        <w:t>оказание правовой, организационно-методической помощи физическим и юридическим лицам по вопросам защиты прав потребителей;</w:t>
      </w:r>
    </w:p>
    <w:p w:rsidR="009E76CB" w:rsidRPr="00A03225" w:rsidRDefault="009E76CB" w:rsidP="00A03225">
      <w:pPr>
        <w:pStyle w:val="af2"/>
        <w:widowControl w:val="0"/>
        <w:numPr>
          <w:ilvl w:val="0"/>
          <w:numId w:val="1"/>
        </w:num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03225">
        <w:rPr>
          <w:color w:val="000000" w:themeColor="text1"/>
          <w:sz w:val="28"/>
          <w:szCs w:val="28"/>
        </w:rPr>
        <w:t>информационное освещение вопросов по защите прав потребителей.</w:t>
      </w:r>
    </w:p>
    <w:p w:rsidR="009E76CB" w:rsidRPr="00D4094D" w:rsidRDefault="009E76CB" w:rsidP="009E76CB">
      <w:pPr>
        <w:jc w:val="both"/>
        <w:rPr>
          <w:color w:val="FF0000"/>
        </w:rPr>
      </w:pPr>
    </w:p>
    <w:p w:rsidR="009E76CB" w:rsidRDefault="009E76CB" w:rsidP="009E76CB">
      <w:pPr>
        <w:jc w:val="center"/>
        <w:rPr>
          <w:sz w:val="28"/>
          <w:szCs w:val="28"/>
        </w:rPr>
      </w:pPr>
      <w:r w:rsidRPr="00373480">
        <w:rPr>
          <w:sz w:val="28"/>
          <w:szCs w:val="28"/>
        </w:rPr>
        <w:t xml:space="preserve">Планируемое </w:t>
      </w:r>
      <w:r>
        <w:rPr>
          <w:sz w:val="28"/>
          <w:szCs w:val="28"/>
        </w:rPr>
        <w:t>из</w:t>
      </w:r>
      <w:r w:rsidR="0026729F">
        <w:rPr>
          <w:sz w:val="28"/>
          <w:szCs w:val="28"/>
        </w:rPr>
        <w:t>менение объективных показателей</w:t>
      </w:r>
    </w:p>
    <w:p w:rsidR="009E76CB" w:rsidRDefault="009E76CB" w:rsidP="009E76CB">
      <w:pPr>
        <w:jc w:val="center"/>
        <w:rPr>
          <w:sz w:val="28"/>
          <w:szCs w:val="28"/>
        </w:rPr>
      </w:pPr>
    </w:p>
    <w:p w:rsidR="009E76CB" w:rsidRDefault="009E76CB" w:rsidP="003808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Ожидаемые значения показателей приведены в приложении к паспорту программы «</w:t>
      </w:r>
      <w:r w:rsidRPr="00D4094D">
        <w:rPr>
          <w:color w:val="000000" w:themeColor="text1"/>
          <w:sz w:val="28"/>
          <w:szCs w:val="28"/>
        </w:rPr>
        <w:t xml:space="preserve">Развитие малого и среднего предпринимательства, организаций муниципальной формы собственности на территории Туруханского </w:t>
      </w:r>
      <w:r w:rsidR="003808E0">
        <w:rPr>
          <w:color w:val="000000" w:themeColor="text1"/>
          <w:sz w:val="28"/>
          <w:szCs w:val="28"/>
        </w:rPr>
        <w:t>муниципального округа</w:t>
      </w:r>
      <w:r>
        <w:rPr>
          <w:color w:val="000000" w:themeColor="text1"/>
          <w:sz w:val="28"/>
          <w:szCs w:val="28"/>
        </w:rPr>
        <w:t>».</w:t>
      </w:r>
    </w:p>
    <w:p w:rsidR="009E76CB" w:rsidRDefault="009E76CB" w:rsidP="009E76CB">
      <w:pPr>
        <w:jc w:val="center"/>
        <w:rPr>
          <w:sz w:val="28"/>
          <w:szCs w:val="28"/>
        </w:rPr>
      </w:pPr>
    </w:p>
    <w:p w:rsidR="009E76CB" w:rsidRDefault="009E76CB" w:rsidP="009E76CB">
      <w:pPr>
        <w:jc w:val="center"/>
        <w:rPr>
          <w:sz w:val="28"/>
          <w:szCs w:val="28"/>
        </w:rPr>
      </w:pPr>
      <w:r>
        <w:rPr>
          <w:sz w:val="28"/>
          <w:szCs w:val="28"/>
        </w:rPr>
        <w:t>Экономический эффект в результате реал</w:t>
      </w:r>
      <w:r w:rsidR="0026729F">
        <w:rPr>
          <w:sz w:val="28"/>
          <w:szCs w:val="28"/>
        </w:rPr>
        <w:t>изации отдельного мероприятия 3</w:t>
      </w:r>
    </w:p>
    <w:p w:rsidR="009E76CB" w:rsidRDefault="009E76CB" w:rsidP="009E76CB">
      <w:pPr>
        <w:jc w:val="center"/>
        <w:rPr>
          <w:sz w:val="28"/>
          <w:szCs w:val="28"/>
        </w:rPr>
      </w:pPr>
    </w:p>
    <w:p w:rsidR="009E76CB" w:rsidRDefault="009E76CB" w:rsidP="009E76C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Реализация отдельного мероприятия 3 позволит повысить эффективность защиты прав потребителей, социальную защищенность населения Туруханского </w:t>
      </w:r>
      <w:r w:rsidR="003808E0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>.</w:t>
      </w:r>
    </w:p>
    <w:p w:rsidR="003F7DC1" w:rsidRPr="00373480" w:rsidRDefault="003F7DC1" w:rsidP="009E76CB">
      <w:pPr>
        <w:jc w:val="both"/>
        <w:rPr>
          <w:sz w:val="28"/>
          <w:szCs w:val="28"/>
        </w:rPr>
      </w:pPr>
    </w:p>
    <w:p w:rsidR="003F7DC1" w:rsidRDefault="003F7DC1" w:rsidP="003F7DC1">
      <w:pPr>
        <w:widowControl w:val="0"/>
        <w:tabs>
          <w:tab w:val="num" w:pos="25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отдельным меро</w:t>
      </w:r>
      <w:r w:rsidR="0026729F">
        <w:rPr>
          <w:sz w:val="28"/>
          <w:szCs w:val="28"/>
        </w:rPr>
        <w:t>приятием и ходом его выполнения</w:t>
      </w:r>
    </w:p>
    <w:p w:rsidR="003F7DC1" w:rsidRDefault="003F7DC1" w:rsidP="003F7DC1">
      <w:pPr>
        <w:widowControl w:val="0"/>
        <w:tabs>
          <w:tab w:val="num" w:pos="25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F7DC1" w:rsidRDefault="003F7DC1" w:rsidP="003F7D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целевым и эффективным использованием средств, предусмотренных на реализацию отдельного мероприятия, осуществляет Финансовое управление администрации Туруханского </w:t>
      </w:r>
      <w:r w:rsidR="003808E0">
        <w:rPr>
          <w:sz w:val="28"/>
          <w:szCs w:val="28"/>
        </w:rPr>
        <w:t>муниципального округа и</w:t>
      </w:r>
      <w:r>
        <w:rPr>
          <w:sz w:val="28"/>
          <w:szCs w:val="28"/>
        </w:rPr>
        <w:t xml:space="preserve"> Контрольно-</w:t>
      </w:r>
      <w:r w:rsidR="0026729F">
        <w:rPr>
          <w:sz w:val="28"/>
          <w:szCs w:val="28"/>
        </w:rPr>
        <w:t>счетная палата</w:t>
      </w:r>
      <w:r>
        <w:rPr>
          <w:sz w:val="28"/>
          <w:szCs w:val="28"/>
        </w:rPr>
        <w:t xml:space="preserve"> Туруханского </w:t>
      </w:r>
      <w:r w:rsidR="003808E0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>.</w:t>
      </w:r>
    </w:p>
    <w:p w:rsidR="003F7DC1" w:rsidRDefault="003F7DC1" w:rsidP="003F7D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Получатели бюджетных средств</w:t>
      </w:r>
      <w:bookmarkStart w:id="0" w:name="_GoBack"/>
      <w:bookmarkEnd w:id="0"/>
      <w:r>
        <w:rPr>
          <w:sz w:val="28"/>
          <w:szCs w:val="28"/>
        </w:rPr>
        <w:t xml:space="preserve"> в срок не позднее 15 января года, следующего за отчетным, представляют ответственному исполнителю Программы информацию о ходе реализации отдельного мероприятия и отчет об использовании бюджетных средств.</w:t>
      </w:r>
    </w:p>
    <w:p w:rsidR="003F7DC1" w:rsidRDefault="003F7DC1" w:rsidP="003F7D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Исполнители отдельного мероприятия ежегодно, в срок до 1 марта года, следующего за отчетным, предоставляют информацию об исполнении отдельного мероприятия с оценкой эффективности его реализации, динамики финансирования и выполнения за весь период реализации отдельного мероприятия ответственному исполнителю Программы.</w:t>
      </w:r>
    </w:p>
    <w:p w:rsidR="002B3D3D" w:rsidRPr="00373480" w:rsidRDefault="002B3D3D">
      <w:pPr>
        <w:rPr>
          <w:sz w:val="28"/>
          <w:szCs w:val="28"/>
        </w:rPr>
      </w:pPr>
    </w:p>
    <w:sectPr w:rsidR="002B3D3D" w:rsidRPr="00373480" w:rsidSect="00735137">
      <w:headerReference w:type="default" r:id="rId7"/>
      <w:pgSz w:w="11906" w:h="16838"/>
      <w:pgMar w:top="1134" w:right="850" w:bottom="851" w:left="1701" w:header="709" w:footer="709" w:gutter="0"/>
      <w:pgNumType w:start="4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658" w:rsidRDefault="00F62658" w:rsidP="003460EE">
      <w:r>
        <w:separator/>
      </w:r>
    </w:p>
  </w:endnote>
  <w:endnote w:type="continuationSeparator" w:id="0">
    <w:p w:rsidR="00F62658" w:rsidRDefault="00F62658" w:rsidP="0034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658" w:rsidRDefault="00F62658" w:rsidP="003460EE">
      <w:r>
        <w:separator/>
      </w:r>
    </w:p>
  </w:footnote>
  <w:footnote w:type="continuationSeparator" w:id="0">
    <w:p w:rsidR="00F62658" w:rsidRDefault="00F62658" w:rsidP="00346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5024772"/>
      <w:docPartObj>
        <w:docPartGallery w:val="Page Numbers (Top of Page)"/>
        <w:docPartUnique/>
      </w:docPartObj>
    </w:sdtPr>
    <w:sdtEndPr/>
    <w:sdtContent>
      <w:p w:rsidR="000A6DE3" w:rsidRDefault="000A6DE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103A">
          <w:rPr>
            <w:noProof/>
          </w:rPr>
          <w:t>42</w:t>
        </w:r>
        <w:r>
          <w:fldChar w:fldCharType="end"/>
        </w:r>
      </w:p>
    </w:sdtContent>
  </w:sdt>
  <w:p w:rsidR="00C616D0" w:rsidRDefault="0077103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244062"/>
    <w:multiLevelType w:val="hybridMultilevel"/>
    <w:tmpl w:val="32681046"/>
    <w:lvl w:ilvl="0" w:tplc="2C38CEAC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DB"/>
    <w:rsid w:val="000002EA"/>
    <w:rsid w:val="00003737"/>
    <w:rsid w:val="00041880"/>
    <w:rsid w:val="0004589F"/>
    <w:rsid w:val="00054373"/>
    <w:rsid w:val="000618AA"/>
    <w:rsid w:val="00067277"/>
    <w:rsid w:val="000819CF"/>
    <w:rsid w:val="000A6DE3"/>
    <w:rsid w:val="000B7D2F"/>
    <w:rsid w:val="000C72EF"/>
    <w:rsid w:val="00102A2B"/>
    <w:rsid w:val="0016248A"/>
    <w:rsid w:val="0016353F"/>
    <w:rsid w:val="00170E67"/>
    <w:rsid w:val="001C0268"/>
    <w:rsid w:val="001D773C"/>
    <w:rsid w:val="001F55DE"/>
    <w:rsid w:val="00224534"/>
    <w:rsid w:val="00251F77"/>
    <w:rsid w:val="0026729F"/>
    <w:rsid w:val="00277DBB"/>
    <w:rsid w:val="0029192A"/>
    <w:rsid w:val="00295CB0"/>
    <w:rsid w:val="002A4DC7"/>
    <w:rsid w:val="002B3D3D"/>
    <w:rsid w:val="002C1BC8"/>
    <w:rsid w:val="002E26F3"/>
    <w:rsid w:val="0031174B"/>
    <w:rsid w:val="003460DB"/>
    <w:rsid w:val="003460EE"/>
    <w:rsid w:val="003647D0"/>
    <w:rsid w:val="00370584"/>
    <w:rsid w:val="00371A56"/>
    <w:rsid w:val="00373480"/>
    <w:rsid w:val="003808E0"/>
    <w:rsid w:val="003C08E7"/>
    <w:rsid w:val="003F2FB3"/>
    <w:rsid w:val="003F7DC1"/>
    <w:rsid w:val="0042219D"/>
    <w:rsid w:val="00457B4F"/>
    <w:rsid w:val="004629E7"/>
    <w:rsid w:val="00474E4C"/>
    <w:rsid w:val="00483E23"/>
    <w:rsid w:val="004A7B28"/>
    <w:rsid w:val="004B6E98"/>
    <w:rsid w:val="004C2F8A"/>
    <w:rsid w:val="004E0D5B"/>
    <w:rsid w:val="004E53D1"/>
    <w:rsid w:val="004F1EEB"/>
    <w:rsid w:val="005549E9"/>
    <w:rsid w:val="0058662E"/>
    <w:rsid w:val="00586C4B"/>
    <w:rsid w:val="005E48DF"/>
    <w:rsid w:val="005F27AC"/>
    <w:rsid w:val="005F36C4"/>
    <w:rsid w:val="005F7B99"/>
    <w:rsid w:val="00605FA7"/>
    <w:rsid w:val="00610D8D"/>
    <w:rsid w:val="00624C16"/>
    <w:rsid w:val="006412E9"/>
    <w:rsid w:val="00645B60"/>
    <w:rsid w:val="00660679"/>
    <w:rsid w:val="00663E50"/>
    <w:rsid w:val="00690AFE"/>
    <w:rsid w:val="006C5255"/>
    <w:rsid w:val="006E0DBE"/>
    <w:rsid w:val="006F62ED"/>
    <w:rsid w:val="00701F52"/>
    <w:rsid w:val="00704351"/>
    <w:rsid w:val="007070BC"/>
    <w:rsid w:val="00735137"/>
    <w:rsid w:val="00747839"/>
    <w:rsid w:val="0076256E"/>
    <w:rsid w:val="0077103A"/>
    <w:rsid w:val="00781227"/>
    <w:rsid w:val="007971EE"/>
    <w:rsid w:val="007B2951"/>
    <w:rsid w:val="007C0046"/>
    <w:rsid w:val="007D2E65"/>
    <w:rsid w:val="007D482B"/>
    <w:rsid w:val="007E795A"/>
    <w:rsid w:val="00805BB5"/>
    <w:rsid w:val="00822C54"/>
    <w:rsid w:val="008419C2"/>
    <w:rsid w:val="00857058"/>
    <w:rsid w:val="008824D6"/>
    <w:rsid w:val="00897B75"/>
    <w:rsid w:val="008A0381"/>
    <w:rsid w:val="008A17A6"/>
    <w:rsid w:val="008D6BFD"/>
    <w:rsid w:val="008E6B0E"/>
    <w:rsid w:val="009029B2"/>
    <w:rsid w:val="00917098"/>
    <w:rsid w:val="009210C5"/>
    <w:rsid w:val="00926DC0"/>
    <w:rsid w:val="00931CA5"/>
    <w:rsid w:val="00943E59"/>
    <w:rsid w:val="00950FBE"/>
    <w:rsid w:val="00995A03"/>
    <w:rsid w:val="009B4CB7"/>
    <w:rsid w:val="009E38AC"/>
    <w:rsid w:val="009E76CB"/>
    <w:rsid w:val="00A03225"/>
    <w:rsid w:val="00A07118"/>
    <w:rsid w:val="00A11F04"/>
    <w:rsid w:val="00A242FE"/>
    <w:rsid w:val="00A25BFD"/>
    <w:rsid w:val="00A2682B"/>
    <w:rsid w:val="00A348A3"/>
    <w:rsid w:val="00A754A5"/>
    <w:rsid w:val="00A865A8"/>
    <w:rsid w:val="00AA41E5"/>
    <w:rsid w:val="00AB3C49"/>
    <w:rsid w:val="00AC058E"/>
    <w:rsid w:val="00AD0868"/>
    <w:rsid w:val="00AD25F6"/>
    <w:rsid w:val="00AF430C"/>
    <w:rsid w:val="00B22AD4"/>
    <w:rsid w:val="00B6641F"/>
    <w:rsid w:val="00B734A7"/>
    <w:rsid w:val="00B82303"/>
    <w:rsid w:val="00BA45CD"/>
    <w:rsid w:val="00BA792B"/>
    <w:rsid w:val="00BD2D29"/>
    <w:rsid w:val="00BE6F13"/>
    <w:rsid w:val="00C06CF8"/>
    <w:rsid w:val="00C340CB"/>
    <w:rsid w:val="00C600EB"/>
    <w:rsid w:val="00C73BD2"/>
    <w:rsid w:val="00C81EF6"/>
    <w:rsid w:val="00CA78B5"/>
    <w:rsid w:val="00CB598A"/>
    <w:rsid w:val="00CC0345"/>
    <w:rsid w:val="00CD0AE5"/>
    <w:rsid w:val="00CE1025"/>
    <w:rsid w:val="00D017A0"/>
    <w:rsid w:val="00D10547"/>
    <w:rsid w:val="00D1379E"/>
    <w:rsid w:val="00D14217"/>
    <w:rsid w:val="00D237B3"/>
    <w:rsid w:val="00D4094D"/>
    <w:rsid w:val="00D4327D"/>
    <w:rsid w:val="00D4462E"/>
    <w:rsid w:val="00D65F15"/>
    <w:rsid w:val="00D66A5C"/>
    <w:rsid w:val="00D7444A"/>
    <w:rsid w:val="00D770A7"/>
    <w:rsid w:val="00D81C5B"/>
    <w:rsid w:val="00DA40D6"/>
    <w:rsid w:val="00DB73D0"/>
    <w:rsid w:val="00DC2067"/>
    <w:rsid w:val="00DC5E92"/>
    <w:rsid w:val="00DD552F"/>
    <w:rsid w:val="00DD799F"/>
    <w:rsid w:val="00DE36D3"/>
    <w:rsid w:val="00DE51AB"/>
    <w:rsid w:val="00DF6B1F"/>
    <w:rsid w:val="00E27B8F"/>
    <w:rsid w:val="00E84308"/>
    <w:rsid w:val="00E920B9"/>
    <w:rsid w:val="00E9265C"/>
    <w:rsid w:val="00EB183A"/>
    <w:rsid w:val="00EE5319"/>
    <w:rsid w:val="00F103F6"/>
    <w:rsid w:val="00F454CC"/>
    <w:rsid w:val="00F62658"/>
    <w:rsid w:val="00F84C62"/>
    <w:rsid w:val="00F86E62"/>
    <w:rsid w:val="00FC3A35"/>
    <w:rsid w:val="00FC47A1"/>
    <w:rsid w:val="00FC481F"/>
    <w:rsid w:val="00FD3DD2"/>
    <w:rsid w:val="00FE4E76"/>
    <w:rsid w:val="00FF0D8F"/>
    <w:rsid w:val="00FF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26A4C-A1AD-4B21-A823-A9F156CB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54A5"/>
  </w:style>
  <w:style w:type="paragraph" w:styleId="HTML">
    <w:name w:val="HTML Preformatted"/>
    <w:basedOn w:val="a"/>
    <w:link w:val="HTML0"/>
    <w:rsid w:val="00A75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54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754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54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754A5"/>
    <w:rPr>
      <w:rFonts w:ascii="Times New Roman" w:hAnsi="Times New Roman" w:cs="Times New Roman"/>
      <w:sz w:val="26"/>
      <w:szCs w:val="26"/>
    </w:rPr>
  </w:style>
  <w:style w:type="paragraph" w:customStyle="1" w:styleId="a7">
    <w:name w:val="Знак"/>
    <w:basedOn w:val="a"/>
    <w:rsid w:val="00A754A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8">
    <w:name w:val="Знак"/>
    <w:basedOn w:val="a"/>
    <w:rsid w:val="00FE4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nformat">
    <w:name w:val="ConsNonformat"/>
    <w:rsid w:val="00FE4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Знак"/>
    <w:basedOn w:val="a"/>
    <w:rsid w:val="00CC034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a">
    <w:name w:val="Знак"/>
    <w:basedOn w:val="a"/>
    <w:rsid w:val="00605FA7"/>
    <w:pPr>
      <w:spacing w:after="160" w:line="240" w:lineRule="exact"/>
    </w:pPr>
    <w:rPr>
      <w:rFonts w:ascii="Verdana" w:hAnsi="Verdana"/>
      <w:lang w:val="en-US" w:eastAsia="en-US"/>
    </w:rPr>
  </w:style>
  <w:style w:type="character" w:styleId="ab">
    <w:name w:val="annotation reference"/>
    <w:basedOn w:val="a0"/>
    <w:uiPriority w:val="99"/>
    <w:semiHidden/>
    <w:unhideWhenUsed/>
    <w:rsid w:val="00B6641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6641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664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6641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664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B6641F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6641F"/>
    <w:rPr>
      <w:rFonts w:ascii="Segoe UI" w:eastAsia="Times New Roman" w:hAnsi="Segoe UI" w:cs="Segoe UI"/>
      <w:sz w:val="18"/>
      <w:szCs w:val="18"/>
      <w:lang w:eastAsia="ru-RU"/>
    </w:rPr>
  </w:style>
  <w:style w:type="paragraph" w:styleId="af2">
    <w:name w:val="List Paragraph"/>
    <w:basedOn w:val="a"/>
    <w:uiPriority w:val="34"/>
    <w:qFormat/>
    <w:rsid w:val="00A03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8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4080</TotalTime>
  <Pages>4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SvEta</cp:lastModifiedBy>
  <cp:revision>112</cp:revision>
  <cp:lastPrinted>2025-11-24T02:24:00Z</cp:lastPrinted>
  <dcterms:created xsi:type="dcterms:W3CDTF">2016-11-25T09:17:00Z</dcterms:created>
  <dcterms:modified xsi:type="dcterms:W3CDTF">2025-11-25T09:18:00Z</dcterms:modified>
</cp:coreProperties>
</file>