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6458" w14:textId="240804FE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</w:t>
      </w:r>
      <w:r w:rsidR="008F541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04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54336" w14:textId="38807EC4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</w:t>
      </w:r>
      <w:r w:rsidR="008F541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F02DC8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42193037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B5B90A9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2C985B3" w14:textId="77CFF12B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</w:t>
      </w:r>
      <w:r w:rsidR="008F541B">
        <w:rPr>
          <w:sz w:val="28"/>
          <w:szCs w:val="28"/>
        </w:rPr>
        <w:t>муниципального округа</w:t>
      </w:r>
      <w:r w:rsidRPr="003A3C66">
        <w:rPr>
          <w:sz w:val="28"/>
          <w:szCs w:val="28"/>
        </w:rPr>
        <w:t xml:space="preserve">» </w:t>
      </w:r>
    </w:p>
    <w:p w14:paraId="681B09DA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7055EAA0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2B16F4B0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01549BD8" w14:textId="77777777">
        <w:trPr>
          <w:trHeight w:val="521"/>
          <w:tblCellSpacing w:w="5" w:type="nil"/>
        </w:trPr>
        <w:tc>
          <w:tcPr>
            <w:tcW w:w="2400" w:type="dxa"/>
          </w:tcPr>
          <w:p w14:paraId="2AB5C175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19CB5DD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29DC3E73" w14:textId="385C4B9C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Управление муниципальным долгом Туруханского </w:t>
            </w:r>
            <w:r w:rsidR="008F541B">
              <w:rPr>
                <w:sz w:val="28"/>
                <w:szCs w:val="28"/>
              </w:rPr>
              <w:t>муниципального округа</w:t>
            </w:r>
            <w:r w:rsidRPr="00E42844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561E09" w:rsidRPr="00E42844" w14:paraId="2B86B1CC" w14:textId="77777777">
        <w:trPr>
          <w:trHeight w:val="600"/>
          <w:tblCellSpacing w:w="5" w:type="nil"/>
        </w:trPr>
        <w:tc>
          <w:tcPr>
            <w:tcW w:w="2400" w:type="dxa"/>
          </w:tcPr>
          <w:p w14:paraId="25EB6DA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53DB9F9A" w14:textId="2F84F63B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</w:t>
            </w:r>
            <w:r w:rsidR="008F541B">
              <w:rPr>
                <w:sz w:val="28"/>
                <w:szCs w:val="28"/>
              </w:rPr>
              <w:t>муниципального округа</w:t>
            </w:r>
          </w:p>
        </w:tc>
      </w:tr>
      <w:tr w:rsidR="00561E09" w:rsidRPr="00E42844" w14:paraId="2F402736" w14:textId="77777777">
        <w:trPr>
          <w:trHeight w:val="493"/>
          <w:tblCellSpacing w:w="5" w:type="nil"/>
        </w:trPr>
        <w:tc>
          <w:tcPr>
            <w:tcW w:w="2400" w:type="dxa"/>
          </w:tcPr>
          <w:p w14:paraId="695FAEFB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6C8C527" w14:textId="2AE61D43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</w:t>
            </w:r>
            <w:r w:rsidR="008F541B">
              <w:rPr>
                <w:sz w:val="28"/>
                <w:szCs w:val="28"/>
              </w:rPr>
              <w:t>муниципального округа</w:t>
            </w:r>
            <w:r w:rsidRPr="00E42844">
              <w:rPr>
                <w:sz w:val="28"/>
                <w:szCs w:val="28"/>
              </w:rPr>
              <w:t xml:space="preserve"> </w:t>
            </w:r>
          </w:p>
        </w:tc>
      </w:tr>
      <w:tr w:rsidR="00561E09" w:rsidRPr="00E42844" w14:paraId="01D5DF6B" w14:textId="77777777">
        <w:trPr>
          <w:trHeight w:val="459"/>
          <w:tblCellSpacing w:w="5" w:type="nil"/>
        </w:trPr>
        <w:tc>
          <w:tcPr>
            <w:tcW w:w="2400" w:type="dxa"/>
          </w:tcPr>
          <w:p w14:paraId="4B2D056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9342E03" w14:textId="0AB76D64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</w:t>
            </w:r>
            <w:r w:rsidR="008F541B">
              <w:rPr>
                <w:sz w:val="28"/>
                <w:szCs w:val="28"/>
              </w:rPr>
              <w:t>муниципального округа</w:t>
            </w:r>
            <w:r w:rsidRPr="00E42844">
              <w:rPr>
                <w:sz w:val="28"/>
                <w:szCs w:val="28"/>
              </w:rPr>
              <w:t xml:space="preserve"> </w:t>
            </w:r>
          </w:p>
        </w:tc>
      </w:tr>
      <w:tr w:rsidR="00561E09" w:rsidRPr="00E42844" w14:paraId="49B98CCE" w14:textId="77777777">
        <w:trPr>
          <w:trHeight w:val="1543"/>
          <w:tblCellSpacing w:w="5" w:type="nil"/>
        </w:trPr>
        <w:tc>
          <w:tcPr>
            <w:tcW w:w="2400" w:type="dxa"/>
          </w:tcPr>
          <w:p w14:paraId="04E8B37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E387F9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0882D12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1D9DCC76" w14:textId="38F61C76" w:rsidR="0093304C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7091EA9A" w14:textId="77777777">
        <w:trPr>
          <w:trHeight w:val="600"/>
          <w:tblCellSpacing w:w="5" w:type="nil"/>
        </w:trPr>
        <w:tc>
          <w:tcPr>
            <w:tcW w:w="2400" w:type="dxa"/>
          </w:tcPr>
          <w:p w14:paraId="6E5B8EAE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497D8CDE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2A931CCC" w14:textId="77777777">
        <w:trPr>
          <w:trHeight w:val="600"/>
          <w:tblCellSpacing w:w="5" w:type="nil"/>
        </w:trPr>
        <w:tc>
          <w:tcPr>
            <w:tcW w:w="2400" w:type="dxa"/>
          </w:tcPr>
          <w:p w14:paraId="28E1FA8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0053D15A" w14:textId="392559AF" w:rsidR="00561E09" w:rsidRPr="00E42844" w:rsidRDefault="001A247B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257687">
              <w:rPr>
                <w:sz w:val="28"/>
                <w:szCs w:val="28"/>
              </w:rPr>
              <w:t xml:space="preserve"> – 2028 годы</w:t>
            </w:r>
            <w:r w:rsidR="00561E09" w:rsidRPr="00E42844">
              <w:rPr>
                <w:sz w:val="28"/>
                <w:szCs w:val="28"/>
              </w:rPr>
              <w:t xml:space="preserve"> </w:t>
            </w:r>
          </w:p>
        </w:tc>
      </w:tr>
      <w:tr w:rsidR="00561E09" w:rsidRPr="00E42844" w14:paraId="545236D9" w14:textId="77777777">
        <w:trPr>
          <w:trHeight w:val="132"/>
          <w:tblCellSpacing w:w="5" w:type="nil"/>
        </w:trPr>
        <w:tc>
          <w:tcPr>
            <w:tcW w:w="2400" w:type="dxa"/>
          </w:tcPr>
          <w:p w14:paraId="68C4934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5853ED5A" w14:textId="7E6C9AD1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8D58A6">
              <w:rPr>
                <w:sz w:val="28"/>
                <w:szCs w:val="28"/>
              </w:rPr>
              <w:t>78 744</w:t>
            </w:r>
            <w:bookmarkStart w:id="0" w:name="_GoBack"/>
            <w:bookmarkEnd w:id="0"/>
            <w:r w:rsidR="00777B4C">
              <w:rPr>
                <w:sz w:val="28"/>
                <w:szCs w:val="28"/>
              </w:rPr>
              <w:t>,</w:t>
            </w:r>
            <w:r w:rsidR="00AA6CA9">
              <w:rPr>
                <w:sz w:val="28"/>
                <w:szCs w:val="28"/>
              </w:rPr>
              <w:t>000</w:t>
            </w:r>
            <w:r w:rsidRPr="00E42844">
              <w:rPr>
                <w:sz w:val="28"/>
                <w:szCs w:val="28"/>
              </w:rPr>
              <w:t xml:space="preserve"> тыс. рублей за счет средств </w:t>
            </w:r>
            <w:r w:rsidR="00AA6CA9">
              <w:rPr>
                <w:sz w:val="28"/>
                <w:szCs w:val="28"/>
              </w:rPr>
              <w:t>окружного</w:t>
            </w:r>
            <w:r w:rsidRPr="00E42844">
              <w:rPr>
                <w:sz w:val="28"/>
                <w:szCs w:val="28"/>
              </w:rPr>
              <w:t xml:space="preserve"> бюджета, в том числе по годам:</w:t>
            </w:r>
          </w:p>
          <w:p w14:paraId="5EF6858F" w14:textId="02BEDC2E" w:rsidR="00346D6A" w:rsidRPr="008F541B" w:rsidRDefault="00561E09" w:rsidP="008F541B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05F0C50B" w14:textId="01959E73" w:rsidR="00485B2E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 w:rsidR="008D58A6" w:rsidRPr="008D58A6">
              <w:rPr>
                <w:sz w:val="28"/>
                <w:szCs w:val="28"/>
              </w:rPr>
              <w:t>38</w:t>
            </w:r>
            <w:r w:rsidR="008D58A6">
              <w:rPr>
                <w:sz w:val="28"/>
                <w:szCs w:val="28"/>
                <w:lang w:val="en-US"/>
              </w:rPr>
              <w:t> </w:t>
            </w:r>
            <w:r w:rsidR="008D58A6">
              <w:rPr>
                <w:sz w:val="28"/>
                <w:szCs w:val="28"/>
              </w:rPr>
              <w:t>477,000</w:t>
            </w:r>
            <w:r>
              <w:rPr>
                <w:sz w:val="28"/>
                <w:szCs w:val="28"/>
              </w:rPr>
              <w:t xml:space="preserve"> тыс. руб.</w:t>
            </w:r>
            <w:r w:rsidR="00D332B4">
              <w:rPr>
                <w:sz w:val="28"/>
                <w:szCs w:val="28"/>
              </w:rPr>
              <w:t>;</w:t>
            </w:r>
          </w:p>
          <w:p w14:paraId="6F117ECA" w14:textId="126A44F2" w:rsidR="00D332B4" w:rsidRDefault="00D332B4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 – 20 000,000 тыс.</w:t>
            </w:r>
            <w:r w:rsidR="005D48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8F541B">
              <w:rPr>
                <w:sz w:val="28"/>
                <w:szCs w:val="28"/>
              </w:rPr>
              <w:t>;</w:t>
            </w:r>
          </w:p>
          <w:p w14:paraId="5BAB43BB" w14:textId="13111BF5" w:rsidR="008F541B" w:rsidRPr="00E42844" w:rsidRDefault="008F541B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20 000,000 тыс. руб.</w:t>
            </w:r>
          </w:p>
        </w:tc>
      </w:tr>
    </w:tbl>
    <w:p w14:paraId="710EFB78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66D22639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27114DD2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DE34775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733928FF" w14:textId="382D9E75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1. Разработка программы муниципальных внутренних заимствований и программы муниципальных гарантий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(далее – программы) на очередной финансовый год и плановый период.</w:t>
      </w:r>
    </w:p>
    <w:p w14:paraId="72E6A224" w14:textId="4955AAC1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</w:t>
      </w:r>
      <w:r w:rsidR="00AA6CA9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Совета депутатов от </w:t>
      </w:r>
      <w:r w:rsidR="00D8129E" w:rsidRPr="00D8129E">
        <w:rPr>
          <w:sz w:val="28"/>
          <w:szCs w:val="28"/>
        </w:rPr>
        <w:t>09.10.2025 № 3-22</w:t>
      </w:r>
      <w:r w:rsidRPr="00E42844">
        <w:rPr>
          <w:sz w:val="28"/>
          <w:szCs w:val="28"/>
        </w:rPr>
        <w:t xml:space="preserve"> «Об утверждении Положения о бюджетном процессе в Туруханском </w:t>
      </w:r>
      <w:r w:rsidR="00D8129E">
        <w:rPr>
          <w:sz w:val="28"/>
          <w:szCs w:val="28"/>
        </w:rPr>
        <w:t xml:space="preserve">муниципальном </w:t>
      </w:r>
      <w:r w:rsidR="00AA6CA9">
        <w:rPr>
          <w:sz w:val="28"/>
          <w:szCs w:val="28"/>
        </w:rPr>
        <w:t>округе</w:t>
      </w:r>
      <w:r w:rsidR="00D8129E">
        <w:rPr>
          <w:sz w:val="28"/>
          <w:szCs w:val="28"/>
        </w:rPr>
        <w:t xml:space="preserve"> Красноярского края</w:t>
      </w:r>
      <w:r w:rsidRPr="00E42844">
        <w:rPr>
          <w:sz w:val="28"/>
          <w:szCs w:val="28"/>
        </w:rPr>
        <w:t>».</w:t>
      </w:r>
    </w:p>
    <w:p w14:paraId="14E72150" w14:textId="2A6AFF9B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Проекты программ разрабатываются на основе прогноза социально-экономического развития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на очередной финансовый год и плановый период и основных показателей проекта </w:t>
      </w:r>
      <w:r w:rsidR="00AA6CA9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очередной финансовый год и плановый период.</w:t>
      </w:r>
    </w:p>
    <w:p w14:paraId="01F5B2A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49D2D00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782D0CB" w14:textId="639100A5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Указанные ограничения должны соблюдаться при утверждении </w:t>
      </w:r>
      <w:r w:rsidR="00AA6CA9">
        <w:rPr>
          <w:sz w:val="28"/>
          <w:szCs w:val="28"/>
        </w:rPr>
        <w:t>окружного</w:t>
      </w:r>
      <w:r w:rsidRPr="00312AA8">
        <w:rPr>
          <w:sz w:val="28"/>
          <w:szCs w:val="28"/>
        </w:rPr>
        <w:t xml:space="preserve"> бюджета на очередной финансовый год и плановый период, отчета о его исполнении и внесении изменений в </w:t>
      </w:r>
      <w:r w:rsidR="00AA6CA9">
        <w:rPr>
          <w:sz w:val="28"/>
          <w:szCs w:val="28"/>
        </w:rPr>
        <w:t>окружной</w:t>
      </w:r>
      <w:r w:rsidRPr="00312AA8">
        <w:rPr>
          <w:sz w:val="28"/>
          <w:szCs w:val="28"/>
        </w:rPr>
        <w:t xml:space="preserve"> бюджет на очередной финансовый год и плановый период.</w:t>
      </w:r>
    </w:p>
    <w:p w14:paraId="3090D41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F252FC0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14:paraId="10A5B7D6" w14:textId="3397A390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Расходование средств </w:t>
      </w:r>
      <w:r w:rsidR="00AA6CA9">
        <w:rPr>
          <w:sz w:val="28"/>
          <w:szCs w:val="28"/>
        </w:rPr>
        <w:t>окружного</w:t>
      </w:r>
      <w:r w:rsidRPr="00312AA8">
        <w:rPr>
          <w:sz w:val="28"/>
          <w:szCs w:val="28"/>
        </w:rPr>
        <w:t xml:space="preserve"> бюджета на обслуживание муниципального долга осуществляется на основании:</w:t>
      </w:r>
    </w:p>
    <w:p w14:paraId="408A537A" w14:textId="761E3A66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соглашений о предоставлении из </w:t>
      </w:r>
      <w:r w:rsidR="00AA6CA9">
        <w:rPr>
          <w:sz w:val="28"/>
          <w:szCs w:val="28"/>
        </w:rPr>
        <w:t>окружного</w:t>
      </w:r>
      <w:r w:rsidRPr="00312AA8">
        <w:rPr>
          <w:sz w:val="28"/>
          <w:szCs w:val="28"/>
        </w:rPr>
        <w:t xml:space="preserve"> бюджета бюджетных кредитов;</w:t>
      </w:r>
    </w:p>
    <w:p w14:paraId="15B134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4A429EBE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78D0C0CD" w14:textId="754EBDA9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Реализация данного мероприятия предполагает своевременное и в полном объеме исполнение всех принятых Туруханским </w:t>
      </w:r>
      <w:r w:rsidR="00D67D67">
        <w:rPr>
          <w:sz w:val="28"/>
          <w:szCs w:val="28"/>
        </w:rPr>
        <w:t>округом</w:t>
      </w:r>
      <w:r w:rsidRPr="00E42844">
        <w:rPr>
          <w:sz w:val="28"/>
          <w:szCs w:val="28"/>
        </w:rPr>
        <w:t xml:space="preserve"> долговых </w:t>
      </w:r>
      <w:r w:rsidRPr="00E42844">
        <w:rPr>
          <w:sz w:val="28"/>
          <w:szCs w:val="28"/>
        </w:rPr>
        <w:lastRenderedPageBreak/>
        <w:t xml:space="preserve">обязательств и, как следствие, отсутствие в муниципальной долговой книге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записей о наличии просроченной задолженности</w:t>
      </w:r>
      <w:r>
        <w:rPr>
          <w:sz w:val="28"/>
          <w:szCs w:val="28"/>
        </w:rPr>
        <w:t>.</w:t>
      </w:r>
    </w:p>
    <w:p w14:paraId="7B817A3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313BB3CE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A6DB57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3DD8331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2A2D8394" w14:textId="6CF8A5D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. </w:t>
      </w:r>
    </w:p>
    <w:p w14:paraId="2F1D8667" w14:textId="36865793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Главным распорядителем средств </w:t>
      </w:r>
      <w:r w:rsidR="00D67D67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>.</w:t>
      </w:r>
    </w:p>
    <w:p w14:paraId="1AB9FBC1" w14:textId="4796E88C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</w:t>
      </w:r>
      <w:r w:rsidR="00D67D67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реализацию меропри</w:t>
      </w:r>
      <w:r w:rsidR="00257687">
        <w:rPr>
          <w:sz w:val="28"/>
          <w:szCs w:val="28"/>
        </w:rPr>
        <w:t>ятий подпрограммы осуществляет</w:t>
      </w:r>
      <w:r w:rsidRPr="00E4284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</w:t>
      </w:r>
      <w:r w:rsidR="00257687">
        <w:rPr>
          <w:sz w:val="28"/>
          <w:szCs w:val="28"/>
        </w:rPr>
        <w:t>счетная</w:t>
      </w:r>
      <w:r w:rsidR="00290E00">
        <w:rPr>
          <w:sz w:val="28"/>
          <w:szCs w:val="28"/>
        </w:rPr>
        <w:t xml:space="preserve"> </w:t>
      </w:r>
      <w:r w:rsidR="00257687">
        <w:rPr>
          <w:sz w:val="28"/>
          <w:szCs w:val="28"/>
        </w:rPr>
        <w:t>палата</w:t>
      </w:r>
      <w:r w:rsidR="00290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6BFBE8E3" w14:textId="44722C3B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Мероприятия подпрограммы реализуются за счет средств </w:t>
      </w:r>
      <w:r w:rsidR="00D67D67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бюджета.</w:t>
      </w:r>
    </w:p>
    <w:p w14:paraId="3A223B22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4E436C21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B981398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64346D62" w14:textId="54CD3804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4A552729" w14:textId="7593CF10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</w:t>
      </w:r>
      <w:r w:rsidR="00D67D67">
        <w:rPr>
          <w:sz w:val="28"/>
          <w:szCs w:val="28"/>
        </w:rPr>
        <w:t>окружного</w:t>
      </w:r>
      <w:r w:rsidRPr="00E42844">
        <w:rPr>
          <w:sz w:val="28"/>
          <w:szCs w:val="28"/>
        </w:rPr>
        <w:t xml:space="preserve"> бюджета на реализацию мероприятий подпрограммы осуществл</w:t>
      </w:r>
      <w:r w:rsidR="00257687">
        <w:rPr>
          <w:sz w:val="28"/>
          <w:szCs w:val="28"/>
        </w:rPr>
        <w:t>яет</w:t>
      </w:r>
      <w:r w:rsidRPr="00E4284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</w:t>
      </w:r>
      <w:r w:rsidR="00257687">
        <w:rPr>
          <w:sz w:val="28"/>
          <w:szCs w:val="28"/>
        </w:rPr>
        <w:t>счетная</w:t>
      </w:r>
      <w:r w:rsidRPr="00E42844">
        <w:rPr>
          <w:sz w:val="28"/>
          <w:szCs w:val="28"/>
        </w:rPr>
        <w:t xml:space="preserve"> </w:t>
      </w:r>
      <w:r w:rsidR="00257687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8F541B">
        <w:rPr>
          <w:sz w:val="28"/>
          <w:szCs w:val="28"/>
        </w:rPr>
        <w:t>муниципального округа</w:t>
      </w:r>
      <w:r w:rsidRPr="00E42844">
        <w:rPr>
          <w:sz w:val="28"/>
          <w:szCs w:val="28"/>
        </w:rPr>
        <w:t>.</w:t>
      </w:r>
    </w:p>
    <w:p w14:paraId="3FCC329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17BD13B6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4BA9EC95" w14:textId="77777777" w:rsidR="00561E09" w:rsidRDefault="00561E09"/>
    <w:sectPr w:rsidR="00561E09" w:rsidSect="009B3785">
      <w:headerReference w:type="default" r:id="rId8"/>
      <w:pgSz w:w="11906" w:h="16838"/>
      <w:pgMar w:top="1134" w:right="850" w:bottom="1134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4F49E" w14:textId="77777777" w:rsidR="000E307D" w:rsidRDefault="000E307D" w:rsidP="00C83AA3">
      <w:r>
        <w:separator/>
      </w:r>
    </w:p>
  </w:endnote>
  <w:endnote w:type="continuationSeparator" w:id="0">
    <w:p w14:paraId="3598F404" w14:textId="77777777" w:rsidR="000E307D" w:rsidRDefault="000E307D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88972" w14:textId="77777777" w:rsidR="000E307D" w:rsidRDefault="000E307D" w:rsidP="00C83AA3">
      <w:r>
        <w:separator/>
      </w:r>
    </w:p>
  </w:footnote>
  <w:footnote w:type="continuationSeparator" w:id="0">
    <w:p w14:paraId="60EC9600" w14:textId="77777777" w:rsidR="000E307D" w:rsidRDefault="000E307D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C806A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8D58A6">
      <w:rPr>
        <w:noProof/>
      </w:rPr>
      <w:t>22</w:t>
    </w:r>
    <w:r>
      <w:fldChar w:fldCharType="end"/>
    </w:r>
  </w:p>
  <w:p w14:paraId="23B72A5E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52656"/>
    <w:rsid w:val="000552FA"/>
    <w:rsid w:val="00097A56"/>
    <w:rsid w:val="000E1B98"/>
    <w:rsid w:val="000E307D"/>
    <w:rsid w:val="00122C3A"/>
    <w:rsid w:val="00127885"/>
    <w:rsid w:val="00185C86"/>
    <w:rsid w:val="001A247B"/>
    <w:rsid w:val="001B07DD"/>
    <w:rsid w:val="002161AC"/>
    <w:rsid w:val="00257687"/>
    <w:rsid w:val="00286B9C"/>
    <w:rsid w:val="00290E00"/>
    <w:rsid w:val="002C0500"/>
    <w:rsid w:val="00303AEA"/>
    <w:rsid w:val="003070A5"/>
    <w:rsid w:val="00312AA8"/>
    <w:rsid w:val="00332E08"/>
    <w:rsid w:val="00342EDB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022D7"/>
    <w:rsid w:val="0052728D"/>
    <w:rsid w:val="00561E09"/>
    <w:rsid w:val="005864B6"/>
    <w:rsid w:val="005B0661"/>
    <w:rsid w:val="005C7D07"/>
    <w:rsid w:val="005D4815"/>
    <w:rsid w:val="00642147"/>
    <w:rsid w:val="006721EA"/>
    <w:rsid w:val="006B2AC3"/>
    <w:rsid w:val="006C3337"/>
    <w:rsid w:val="00707FC6"/>
    <w:rsid w:val="007217DD"/>
    <w:rsid w:val="007529FF"/>
    <w:rsid w:val="00777B4C"/>
    <w:rsid w:val="007B7B6C"/>
    <w:rsid w:val="007F4CBB"/>
    <w:rsid w:val="00806153"/>
    <w:rsid w:val="00824FF3"/>
    <w:rsid w:val="0083752E"/>
    <w:rsid w:val="008948A5"/>
    <w:rsid w:val="008B0844"/>
    <w:rsid w:val="008C0E6B"/>
    <w:rsid w:val="008D58A6"/>
    <w:rsid w:val="008F541B"/>
    <w:rsid w:val="00916AC1"/>
    <w:rsid w:val="0093304C"/>
    <w:rsid w:val="0094504A"/>
    <w:rsid w:val="00961DAF"/>
    <w:rsid w:val="00980051"/>
    <w:rsid w:val="009A6304"/>
    <w:rsid w:val="009B3785"/>
    <w:rsid w:val="009B5F9D"/>
    <w:rsid w:val="00A209CC"/>
    <w:rsid w:val="00A51902"/>
    <w:rsid w:val="00A96623"/>
    <w:rsid w:val="00AA6456"/>
    <w:rsid w:val="00AA6CA9"/>
    <w:rsid w:val="00B104F7"/>
    <w:rsid w:val="00BA1FA9"/>
    <w:rsid w:val="00BE77B0"/>
    <w:rsid w:val="00C21DBD"/>
    <w:rsid w:val="00C50161"/>
    <w:rsid w:val="00C83AA3"/>
    <w:rsid w:val="00CB199B"/>
    <w:rsid w:val="00CE60F1"/>
    <w:rsid w:val="00D332B4"/>
    <w:rsid w:val="00D67D67"/>
    <w:rsid w:val="00D8129E"/>
    <w:rsid w:val="00D931F0"/>
    <w:rsid w:val="00D9751B"/>
    <w:rsid w:val="00DC577B"/>
    <w:rsid w:val="00DE36AE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  <w:rsid w:val="00F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9CC"/>
  <w15:docId w15:val="{F1891992-27F9-4437-B547-F5E2548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Пользователь Windows</cp:lastModifiedBy>
  <cp:revision>41</cp:revision>
  <cp:lastPrinted>2025-12-09T09:52:00Z</cp:lastPrinted>
  <dcterms:created xsi:type="dcterms:W3CDTF">2020-11-05T07:06:00Z</dcterms:created>
  <dcterms:modified xsi:type="dcterms:W3CDTF">2025-12-16T11:22:00Z</dcterms:modified>
</cp:coreProperties>
</file>