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DC6D27" w:rsidRPr="00720AFC" w:rsidRDefault="00DC6D27"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DC6D27" w:rsidRDefault="00DC6D27"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DC6D27" w:rsidRPr="00720AFC" w:rsidRDefault="00DC6D27" w:rsidP="004A289E">
      <w:pPr>
        <w:spacing w:after="0"/>
        <w:jc w:val="center"/>
        <w:rPr>
          <w:rFonts w:ascii="Times New Roman" w:hAnsi="Times New Roman"/>
          <w:b/>
          <w:i/>
          <w:sz w:val="28"/>
          <w:szCs w:val="28"/>
        </w:rPr>
      </w:pPr>
    </w:p>
    <w:p w:rsidR="00DC6D27" w:rsidRPr="000C4953" w:rsidRDefault="00DC6D27"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 xml:space="preserve">ИНФОРМАЦИОННАЯ ГАЗЕТА О </w:t>
      </w:r>
      <w:proofErr w:type="gramStart"/>
      <w:r w:rsidRPr="000C4953">
        <w:rPr>
          <w:rFonts w:ascii="Times New Roman" w:hAnsi="Times New Roman"/>
          <w:b/>
          <w:i/>
          <w:sz w:val="32"/>
          <w:szCs w:val="28"/>
          <w:u w:val="single"/>
        </w:rPr>
        <w:t>ПРОТИВОПОЖАРНОЙ</w:t>
      </w:r>
      <w:proofErr w:type="gramEnd"/>
      <w:r w:rsidR="00B73A95" w:rsidRPr="00B73A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8" type="#_x0000_t75" style="position:absolute;left:0;text-align:left;margin-left:1.3pt;margin-top:84.5pt;width:527.85pt;height:534pt;z-index:-251660288;visibility:visible;mso-position-horizontal-relative:text;mso-position-vertical-relative:text">
            <v:imagedata r:id="rId7" o:title=""/>
          </v:shape>
        </w:pict>
      </w:r>
      <w:r w:rsidRPr="000C4953">
        <w:rPr>
          <w:rFonts w:ascii="Times New Roman" w:hAnsi="Times New Roman"/>
          <w:b/>
          <w:i/>
          <w:sz w:val="32"/>
          <w:szCs w:val="28"/>
          <w:u w:val="single"/>
        </w:rPr>
        <w:t xml:space="preserve"> </w:t>
      </w:r>
    </w:p>
    <w:p w:rsidR="00DC6D27" w:rsidRDefault="00DC6D27"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DC6D27" w:rsidRDefault="00DC6D27" w:rsidP="000A075C">
      <w:pPr>
        <w:jc w:val="center"/>
        <w:rPr>
          <w:rFonts w:ascii="Times New Roman" w:hAnsi="Times New Roman"/>
          <w:b/>
          <w:i/>
          <w:sz w:val="28"/>
          <w:szCs w:val="28"/>
        </w:rPr>
      </w:pPr>
    </w:p>
    <w:p w:rsidR="00DC6D27" w:rsidRPr="000A075C" w:rsidRDefault="00DC6D27" w:rsidP="000A075C">
      <w:pPr>
        <w:jc w:val="center"/>
        <w:rPr>
          <w:rFonts w:ascii="Times New Roman" w:hAnsi="Times New Roman"/>
          <w:b/>
          <w:i/>
          <w:color w:val="FF0000"/>
          <w:sz w:val="28"/>
          <w:szCs w:val="28"/>
        </w:rPr>
      </w:pPr>
      <w:r>
        <w:rPr>
          <w:rFonts w:ascii="Cambria" w:hAnsi="Cambria"/>
          <w:b/>
          <w:i/>
          <w:color w:val="FF0000"/>
          <w:spacing w:val="60"/>
          <w:sz w:val="144"/>
          <w:szCs w:val="144"/>
        </w:rPr>
        <w:t>Аз</w:t>
      </w:r>
      <w:r w:rsidRPr="000A075C">
        <w:rPr>
          <w:rFonts w:ascii="Cambria" w:hAnsi="Cambria"/>
          <w:b/>
          <w:i/>
          <w:color w:val="FF0000"/>
          <w:spacing w:val="60"/>
          <w:sz w:val="144"/>
          <w:szCs w:val="144"/>
        </w:rPr>
        <w:t>бука</w:t>
      </w:r>
    </w:p>
    <w:p w:rsidR="00DC6D27" w:rsidRDefault="00DC6D27" w:rsidP="000A075C">
      <w:pPr>
        <w:jc w:val="center"/>
        <w:rPr>
          <w:rFonts w:ascii="Cambria" w:hAnsi="Cambria"/>
          <w:b/>
          <w:i/>
          <w:color w:val="C45D08"/>
          <w:spacing w:val="60"/>
          <w:sz w:val="144"/>
          <w:szCs w:val="144"/>
        </w:rPr>
      </w:pPr>
    </w:p>
    <w:p w:rsidR="00DC6D27" w:rsidRDefault="00DC6D27" w:rsidP="000A075C">
      <w:pPr>
        <w:jc w:val="center"/>
        <w:rPr>
          <w:rFonts w:ascii="Cambria" w:hAnsi="Cambria"/>
          <w:b/>
          <w:i/>
          <w:color w:val="C45D08"/>
          <w:spacing w:val="60"/>
          <w:sz w:val="144"/>
          <w:szCs w:val="144"/>
        </w:rPr>
      </w:pPr>
    </w:p>
    <w:p w:rsidR="00DC6D27" w:rsidRDefault="00DC6D27" w:rsidP="000A075C">
      <w:pPr>
        <w:jc w:val="center"/>
        <w:rPr>
          <w:rFonts w:ascii="Cambria" w:hAnsi="Cambria"/>
          <w:b/>
          <w:i/>
          <w:color w:val="C45D08"/>
          <w:spacing w:val="60"/>
          <w:sz w:val="144"/>
          <w:szCs w:val="144"/>
        </w:rPr>
      </w:pPr>
    </w:p>
    <w:p w:rsidR="00DC6D27" w:rsidRPr="007A1112" w:rsidRDefault="00DC6D27" w:rsidP="007A1112">
      <w:pPr>
        <w:jc w:val="center"/>
        <w:rPr>
          <w:rFonts w:ascii="Cambria" w:hAnsi="Cambria"/>
          <w:b/>
          <w:i/>
          <w:color w:val="0070C0"/>
          <w:spacing w:val="60"/>
          <w:sz w:val="144"/>
          <w:szCs w:val="144"/>
        </w:rPr>
      </w:pPr>
      <w:r w:rsidRPr="000A075C">
        <w:rPr>
          <w:rFonts w:ascii="Cambria" w:hAnsi="Cambria"/>
          <w:b/>
          <w:i/>
          <w:color w:val="0070C0"/>
          <w:spacing w:val="60"/>
          <w:sz w:val="144"/>
          <w:szCs w:val="144"/>
        </w:rPr>
        <w:t>Безопасности</w:t>
      </w:r>
    </w:p>
    <w:p w:rsidR="00DC6D27" w:rsidRDefault="00DC6D27" w:rsidP="007012C4">
      <w:pPr>
        <w:rPr>
          <w:rFonts w:ascii="Times New Roman" w:hAnsi="Times New Roman"/>
          <w:b/>
          <w:i/>
          <w:sz w:val="28"/>
          <w:szCs w:val="28"/>
        </w:rPr>
      </w:pPr>
    </w:p>
    <w:p w:rsidR="00DC6D27" w:rsidRPr="00720AFC" w:rsidRDefault="00DC6D27"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9 за сентябрь </w:t>
      </w:r>
      <w:smartTag w:uri="urn:schemas-microsoft-com:office:smarttags" w:element="metricconverter">
        <w:smartTagPr>
          <w:attr w:name="ProductID" w:val="2019 г"/>
        </w:smartTagPr>
        <w:r>
          <w:rPr>
            <w:rFonts w:ascii="Times New Roman" w:hAnsi="Times New Roman"/>
            <w:b/>
            <w:i/>
            <w:sz w:val="28"/>
            <w:szCs w:val="28"/>
          </w:rPr>
          <w:t>2019</w:t>
        </w:r>
        <w:r w:rsidRPr="00720AFC">
          <w:rPr>
            <w:rFonts w:ascii="Times New Roman" w:hAnsi="Times New Roman"/>
            <w:b/>
            <w:i/>
            <w:sz w:val="28"/>
            <w:szCs w:val="28"/>
          </w:rPr>
          <w:t xml:space="preserve"> г</w:t>
        </w:r>
      </w:smartTag>
      <w:r w:rsidRPr="00720AFC">
        <w:rPr>
          <w:rFonts w:ascii="Times New Roman" w:hAnsi="Times New Roman"/>
          <w:b/>
          <w:i/>
          <w:sz w:val="28"/>
          <w:szCs w:val="28"/>
        </w:rPr>
        <w:t>.</w:t>
      </w:r>
    </w:p>
    <w:p w:rsidR="00DC6D27" w:rsidRPr="00720AFC" w:rsidRDefault="00DC6D27" w:rsidP="003F4BB2">
      <w:pPr>
        <w:spacing w:after="0"/>
        <w:jc w:val="center"/>
        <w:rPr>
          <w:rFonts w:ascii="Times New Roman" w:hAnsi="Times New Roman"/>
          <w:b/>
          <w:bCs/>
          <w:i/>
          <w:sz w:val="28"/>
          <w:szCs w:val="28"/>
        </w:rPr>
      </w:pPr>
    </w:p>
    <w:p w:rsidR="00DC6D27" w:rsidRDefault="00DC6D27" w:rsidP="003F4BB2">
      <w:pPr>
        <w:spacing w:after="0"/>
        <w:jc w:val="center"/>
        <w:rPr>
          <w:rFonts w:ascii="Times New Roman" w:hAnsi="Times New Roman"/>
          <w:b/>
          <w:bCs/>
          <w:i/>
          <w:sz w:val="28"/>
          <w:szCs w:val="28"/>
        </w:rPr>
      </w:pPr>
    </w:p>
    <w:p w:rsidR="00DC6D27" w:rsidRDefault="00DC6D27" w:rsidP="003F4BB2">
      <w:pPr>
        <w:spacing w:after="0"/>
        <w:jc w:val="center"/>
        <w:rPr>
          <w:rFonts w:ascii="Times New Roman" w:hAnsi="Times New Roman"/>
          <w:b/>
          <w:bCs/>
          <w:i/>
          <w:sz w:val="28"/>
          <w:szCs w:val="28"/>
        </w:rPr>
      </w:pPr>
    </w:p>
    <w:p w:rsidR="00DC6D27" w:rsidRDefault="00DC6D27" w:rsidP="003F4BB2">
      <w:pPr>
        <w:spacing w:after="0"/>
        <w:jc w:val="center"/>
        <w:rPr>
          <w:rFonts w:ascii="Times New Roman" w:hAnsi="Times New Roman"/>
          <w:b/>
          <w:bCs/>
          <w:i/>
          <w:sz w:val="28"/>
          <w:szCs w:val="28"/>
        </w:rPr>
      </w:pPr>
    </w:p>
    <w:p w:rsidR="00DC6D27" w:rsidRPr="00720AFC" w:rsidRDefault="00DC6D27"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DC6D27" w:rsidRPr="00720AFC" w:rsidRDefault="00DC6D27" w:rsidP="0005736E">
      <w:pPr>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8415"/>
        <w:gridCol w:w="961"/>
      </w:tblGrid>
      <w:tr w:rsidR="00DC6D27" w:rsidRPr="00A2641C" w:rsidTr="0036263C">
        <w:trPr>
          <w:trHeight w:val="579"/>
        </w:trPr>
        <w:tc>
          <w:tcPr>
            <w:tcW w:w="941" w:type="dxa"/>
            <w:vAlign w:val="center"/>
          </w:tcPr>
          <w:p w:rsidR="00DC6D27" w:rsidRPr="00A2641C" w:rsidRDefault="00DC6D27" w:rsidP="0036263C">
            <w:pPr>
              <w:pStyle w:val="a9"/>
              <w:numPr>
                <w:ilvl w:val="0"/>
                <w:numId w:val="1"/>
              </w:numPr>
              <w:jc w:val="center"/>
              <w:rPr>
                <w:rFonts w:ascii="Times New Roman" w:hAnsi="Times New Roman"/>
                <w:b/>
                <w:bCs/>
                <w:i/>
                <w:sz w:val="28"/>
                <w:szCs w:val="28"/>
              </w:rPr>
            </w:pPr>
          </w:p>
        </w:tc>
        <w:tc>
          <w:tcPr>
            <w:tcW w:w="8415" w:type="dxa"/>
            <w:vAlign w:val="center"/>
          </w:tcPr>
          <w:p w:rsidR="00DC6D27" w:rsidRPr="001F0627" w:rsidRDefault="00DC6D27" w:rsidP="0036263C">
            <w:pPr>
              <w:rPr>
                <w:rFonts w:ascii="Times New Roman" w:hAnsi="Times New Roman"/>
                <w:b/>
                <w:sz w:val="28"/>
                <w:szCs w:val="28"/>
              </w:rPr>
            </w:pPr>
            <w:r>
              <w:rPr>
                <w:rFonts w:ascii="Times New Roman" w:hAnsi="Times New Roman"/>
                <w:b/>
                <w:sz w:val="28"/>
                <w:szCs w:val="28"/>
              </w:rPr>
              <w:t>Оперативная обстановка с пожарами</w:t>
            </w:r>
          </w:p>
        </w:tc>
        <w:tc>
          <w:tcPr>
            <w:tcW w:w="961" w:type="dxa"/>
            <w:vAlign w:val="center"/>
          </w:tcPr>
          <w:p w:rsidR="00DC6D27" w:rsidRPr="00A2641C" w:rsidRDefault="00DC6D27" w:rsidP="0036263C">
            <w:pPr>
              <w:jc w:val="center"/>
              <w:rPr>
                <w:rFonts w:ascii="Times New Roman" w:hAnsi="Times New Roman"/>
                <w:b/>
                <w:i/>
                <w:sz w:val="28"/>
                <w:szCs w:val="28"/>
              </w:rPr>
            </w:pPr>
            <w:r w:rsidRPr="00A2641C">
              <w:rPr>
                <w:rFonts w:ascii="Times New Roman" w:hAnsi="Times New Roman"/>
                <w:b/>
                <w:i/>
                <w:sz w:val="28"/>
                <w:szCs w:val="28"/>
              </w:rPr>
              <w:t>3</w:t>
            </w:r>
          </w:p>
        </w:tc>
      </w:tr>
      <w:tr w:rsidR="00DC6D27" w:rsidRPr="00A2641C" w:rsidTr="0036263C">
        <w:trPr>
          <w:trHeight w:val="863"/>
        </w:trPr>
        <w:tc>
          <w:tcPr>
            <w:tcW w:w="941" w:type="dxa"/>
            <w:vAlign w:val="center"/>
          </w:tcPr>
          <w:p w:rsidR="00DC6D27" w:rsidRPr="00A2641C" w:rsidRDefault="00DC6D27" w:rsidP="0036263C">
            <w:pPr>
              <w:pStyle w:val="a9"/>
              <w:numPr>
                <w:ilvl w:val="0"/>
                <w:numId w:val="1"/>
              </w:numPr>
              <w:jc w:val="center"/>
              <w:rPr>
                <w:rFonts w:ascii="Times New Roman" w:hAnsi="Times New Roman"/>
                <w:b/>
                <w:i/>
                <w:sz w:val="28"/>
                <w:szCs w:val="28"/>
              </w:rPr>
            </w:pPr>
          </w:p>
        </w:tc>
        <w:tc>
          <w:tcPr>
            <w:tcW w:w="8415" w:type="dxa"/>
            <w:vAlign w:val="center"/>
          </w:tcPr>
          <w:p w:rsidR="00DC6D27" w:rsidRPr="001F0627" w:rsidRDefault="00DC6D27" w:rsidP="0036263C">
            <w:pPr>
              <w:rPr>
                <w:rFonts w:ascii="Times New Roman" w:hAnsi="Times New Roman"/>
                <w:b/>
                <w:sz w:val="28"/>
                <w:szCs w:val="28"/>
              </w:rPr>
            </w:pPr>
            <w:r>
              <w:rPr>
                <w:rFonts w:ascii="Times New Roman" w:hAnsi="Times New Roman"/>
                <w:b/>
                <w:sz w:val="28"/>
                <w:szCs w:val="28"/>
              </w:rPr>
              <w:t>История Гражданской обороны РФ</w:t>
            </w:r>
          </w:p>
        </w:tc>
        <w:tc>
          <w:tcPr>
            <w:tcW w:w="961" w:type="dxa"/>
            <w:vAlign w:val="center"/>
          </w:tcPr>
          <w:p w:rsidR="00DC6D27" w:rsidRPr="00A2641C" w:rsidRDefault="00DC6D27" w:rsidP="0036263C">
            <w:pPr>
              <w:jc w:val="center"/>
              <w:rPr>
                <w:rFonts w:ascii="Times New Roman" w:hAnsi="Times New Roman"/>
                <w:b/>
                <w:i/>
                <w:sz w:val="28"/>
                <w:szCs w:val="28"/>
              </w:rPr>
            </w:pPr>
            <w:r>
              <w:rPr>
                <w:rFonts w:ascii="Times New Roman" w:hAnsi="Times New Roman"/>
                <w:b/>
                <w:i/>
                <w:sz w:val="28"/>
                <w:szCs w:val="28"/>
              </w:rPr>
              <w:t>4, 5, 6</w:t>
            </w:r>
          </w:p>
        </w:tc>
      </w:tr>
      <w:tr w:rsidR="00DC6D27" w:rsidRPr="00A2641C" w:rsidTr="0036263C">
        <w:trPr>
          <w:trHeight w:val="622"/>
        </w:trPr>
        <w:tc>
          <w:tcPr>
            <w:tcW w:w="941" w:type="dxa"/>
            <w:vAlign w:val="center"/>
          </w:tcPr>
          <w:p w:rsidR="00DC6D27" w:rsidRPr="00A2641C" w:rsidRDefault="00DC6D27" w:rsidP="0036263C">
            <w:pPr>
              <w:pStyle w:val="a9"/>
              <w:numPr>
                <w:ilvl w:val="0"/>
                <w:numId w:val="1"/>
              </w:numPr>
              <w:jc w:val="center"/>
              <w:rPr>
                <w:rFonts w:ascii="Times New Roman" w:hAnsi="Times New Roman"/>
                <w:b/>
                <w:bCs/>
                <w:i/>
                <w:sz w:val="28"/>
                <w:szCs w:val="28"/>
              </w:rPr>
            </w:pPr>
          </w:p>
        </w:tc>
        <w:tc>
          <w:tcPr>
            <w:tcW w:w="8415" w:type="dxa"/>
            <w:vAlign w:val="center"/>
          </w:tcPr>
          <w:p w:rsidR="00DC6D27" w:rsidRDefault="00DC6D27" w:rsidP="0036263C">
            <w:pPr>
              <w:rPr>
                <w:rFonts w:ascii="Times New Roman" w:hAnsi="Times New Roman"/>
                <w:b/>
                <w:sz w:val="28"/>
                <w:szCs w:val="28"/>
              </w:rPr>
            </w:pPr>
            <w:r>
              <w:rPr>
                <w:rFonts w:ascii="Times New Roman" w:hAnsi="Times New Roman"/>
                <w:b/>
                <w:sz w:val="28"/>
                <w:szCs w:val="28"/>
              </w:rPr>
              <w:t>Профилактика детской гибели при пожарах</w:t>
            </w:r>
          </w:p>
        </w:tc>
        <w:tc>
          <w:tcPr>
            <w:tcW w:w="961" w:type="dxa"/>
            <w:vAlign w:val="center"/>
          </w:tcPr>
          <w:p w:rsidR="00DC6D27" w:rsidRDefault="00DC6D27" w:rsidP="0036263C">
            <w:pPr>
              <w:jc w:val="center"/>
              <w:rPr>
                <w:rFonts w:ascii="Times New Roman" w:hAnsi="Times New Roman"/>
                <w:b/>
                <w:i/>
                <w:sz w:val="28"/>
                <w:szCs w:val="28"/>
              </w:rPr>
            </w:pPr>
            <w:r>
              <w:rPr>
                <w:rFonts w:ascii="Times New Roman" w:hAnsi="Times New Roman"/>
                <w:b/>
                <w:i/>
                <w:sz w:val="28"/>
                <w:szCs w:val="28"/>
              </w:rPr>
              <w:t>7, 8</w:t>
            </w:r>
          </w:p>
        </w:tc>
      </w:tr>
      <w:tr w:rsidR="00DC6D27" w:rsidRPr="00A2641C" w:rsidTr="0036263C">
        <w:trPr>
          <w:trHeight w:val="622"/>
        </w:trPr>
        <w:tc>
          <w:tcPr>
            <w:tcW w:w="941" w:type="dxa"/>
            <w:vAlign w:val="center"/>
          </w:tcPr>
          <w:p w:rsidR="00DC6D27" w:rsidRPr="00A2641C" w:rsidRDefault="00DC6D27" w:rsidP="0036263C">
            <w:pPr>
              <w:pStyle w:val="a9"/>
              <w:numPr>
                <w:ilvl w:val="0"/>
                <w:numId w:val="1"/>
              </w:numPr>
              <w:jc w:val="center"/>
              <w:rPr>
                <w:rFonts w:ascii="Times New Roman" w:hAnsi="Times New Roman"/>
                <w:b/>
                <w:bCs/>
                <w:i/>
                <w:sz w:val="28"/>
                <w:szCs w:val="28"/>
              </w:rPr>
            </w:pPr>
          </w:p>
        </w:tc>
        <w:tc>
          <w:tcPr>
            <w:tcW w:w="8415" w:type="dxa"/>
            <w:vAlign w:val="center"/>
          </w:tcPr>
          <w:p w:rsidR="00DC6D27" w:rsidRDefault="00DC6D27" w:rsidP="0036263C">
            <w:pPr>
              <w:rPr>
                <w:rFonts w:ascii="Times New Roman" w:hAnsi="Times New Roman"/>
                <w:b/>
                <w:sz w:val="28"/>
                <w:szCs w:val="28"/>
              </w:rPr>
            </w:pPr>
            <w:r>
              <w:rPr>
                <w:rFonts w:ascii="Times New Roman" w:hAnsi="Times New Roman"/>
                <w:b/>
                <w:sz w:val="28"/>
                <w:szCs w:val="28"/>
              </w:rPr>
              <w:t>Операция «Отопительный сезон»</w:t>
            </w:r>
          </w:p>
        </w:tc>
        <w:tc>
          <w:tcPr>
            <w:tcW w:w="961" w:type="dxa"/>
            <w:vAlign w:val="center"/>
          </w:tcPr>
          <w:p w:rsidR="00DC6D27" w:rsidRDefault="00DC6D27" w:rsidP="0036263C">
            <w:pPr>
              <w:jc w:val="center"/>
              <w:rPr>
                <w:rFonts w:ascii="Times New Roman" w:hAnsi="Times New Roman"/>
                <w:b/>
                <w:i/>
                <w:sz w:val="28"/>
                <w:szCs w:val="28"/>
              </w:rPr>
            </w:pPr>
            <w:r>
              <w:rPr>
                <w:rFonts w:ascii="Times New Roman" w:hAnsi="Times New Roman"/>
                <w:b/>
                <w:i/>
                <w:sz w:val="28"/>
                <w:szCs w:val="28"/>
              </w:rPr>
              <w:t>9, 10</w:t>
            </w:r>
          </w:p>
        </w:tc>
      </w:tr>
    </w:tbl>
    <w:p w:rsidR="00DC6D27" w:rsidRPr="00720AFC" w:rsidRDefault="00DC6D27" w:rsidP="00672CEF">
      <w:pPr>
        <w:rPr>
          <w:rFonts w:ascii="Times New Roman" w:hAnsi="Times New Roman"/>
          <w:b/>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F94912">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Pr="00720AFC" w:rsidRDefault="00B73A95" w:rsidP="00521F58">
      <w:pPr>
        <w:spacing w:after="0"/>
        <w:jc w:val="center"/>
        <w:rPr>
          <w:rFonts w:ascii="Times New Roman" w:hAnsi="Times New Roman"/>
          <w:b/>
          <w:bCs/>
          <w:i/>
          <w:sz w:val="28"/>
          <w:szCs w:val="28"/>
        </w:rPr>
      </w:pPr>
      <w:r w:rsidRPr="00B73A95">
        <w:rPr>
          <w:noProof/>
        </w:rPr>
        <w:lastRenderedPageBreak/>
        <w:pict>
          <v:shape id="Рисунок 9" o:spid="_x0000_s1029" type="#_x0000_t75" style="position:absolute;left:0;text-align:left;margin-left:179.05pt;margin-top:2.8pt;width:218.25pt;height:95.7pt;z-index:251655168;visibility:visible">
            <v:imagedata r:id="rId8" o:title=""/>
          </v:shape>
        </w:pict>
      </w: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Pr="00720AFC" w:rsidRDefault="00DC6D27" w:rsidP="00521F58">
      <w:pPr>
        <w:spacing w:after="0"/>
        <w:jc w:val="center"/>
        <w:rPr>
          <w:rFonts w:ascii="Times New Roman" w:hAnsi="Times New Roman"/>
          <w:b/>
          <w:bCs/>
          <w:i/>
          <w:sz w:val="28"/>
          <w:szCs w:val="28"/>
        </w:rPr>
      </w:pPr>
    </w:p>
    <w:p w:rsidR="00DC6D27" w:rsidRDefault="00DC6D27" w:rsidP="00521F58">
      <w:pPr>
        <w:spacing w:after="0"/>
        <w:jc w:val="center"/>
        <w:rPr>
          <w:rFonts w:ascii="Times New Roman" w:hAnsi="Times New Roman"/>
          <w:b/>
          <w:bCs/>
          <w:i/>
          <w:sz w:val="28"/>
          <w:szCs w:val="28"/>
        </w:rPr>
      </w:pPr>
    </w:p>
    <w:p w:rsidR="00DC6D27" w:rsidRDefault="00DC6D27"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DC6D27" w:rsidRPr="00720AFC" w:rsidRDefault="00DC6D27"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201</w:t>
      </w:r>
      <w:r>
        <w:rPr>
          <w:rFonts w:ascii="Times New Roman" w:hAnsi="Times New Roman"/>
          <w:b/>
          <w:bCs/>
          <w:sz w:val="28"/>
          <w:szCs w:val="28"/>
        </w:rPr>
        <w:t>9</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7885"/>
        <w:gridCol w:w="1353"/>
        <w:gridCol w:w="1421"/>
      </w:tblGrid>
      <w:tr w:rsidR="00DC6D27" w:rsidRPr="00A2641C" w:rsidTr="00DC21FE">
        <w:trPr>
          <w:trHeight w:val="279"/>
          <w:jc w:val="center"/>
        </w:trPr>
        <w:tc>
          <w:tcPr>
            <w:tcW w:w="7885" w:type="dxa"/>
            <w:shd w:val="clear" w:color="auto" w:fill="E36C0A"/>
            <w:vAlign w:val="center"/>
          </w:tcPr>
          <w:p w:rsidR="00DC6D27" w:rsidRPr="00A2641C" w:rsidRDefault="00DC6D27"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shd w:val="clear" w:color="auto" w:fill="E36C0A"/>
            <w:vAlign w:val="center"/>
          </w:tcPr>
          <w:p w:rsidR="00DC6D27" w:rsidRPr="00A2641C" w:rsidRDefault="00DC6D27" w:rsidP="00DC21FE">
            <w:pPr>
              <w:spacing w:after="0"/>
              <w:jc w:val="center"/>
              <w:rPr>
                <w:rFonts w:ascii="Times New Roman" w:hAnsi="Times New Roman"/>
                <w:b/>
                <w:sz w:val="28"/>
                <w:szCs w:val="28"/>
              </w:rPr>
            </w:pPr>
            <w:r w:rsidRPr="00A2641C">
              <w:rPr>
                <w:rFonts w:ascii="Times New Roman" w:hAnsi="Times New Roman"/>
                <w:b/>
                <w:sz w:val="28"/>
                <w:szCs w:val="28"/>
              </w:rPr>
              <w:t>2018</w:t>
            </w:r>
          </w:p>
        </w:tc>
        <w:tc>
          <w:tcPr>
            <w:tcW w:w="1421" w:type="dxa"/>
            <w:shd w:val="clear" w:color="auto" w:fill="E36C0A"/>
            <w:vAlign w:val="center"/>
          </w:tcPr>
          <w:p w:rsidR="00DC6D27" w:rsidRPr="00A2641C" w:rsidRDefault="00DC6D27" w:rsidP="00DC21FE">
            <w:pPr>
              <w:spacing w:after="0"/>
              <w:jc w:val="center"/>
              <w:rPr>
                <w:rFonts w:ascii="Times New Roman" w:hAnsi="Times New Roman"/>
                <w:b/>
                <w:sz w:val="28"/>
                <w:szCs w:val="28"/>
              </w:rPr>
            </w:pPr>
            <w:r w:rsidRPr="00A2641C">
              <w:rPr>
                <w:rFonts w:ascii="Times New Roman" w:hAnsi="Times New Roman"/>
                <w:b/>
                <w:sz w:val="28"/>
                <w:szCs w:val="28"/>
              </w:rPr>
              <w:t>2019</w:t>
            </w:r>
          </w:p>
        </w:tc>
      </w:tr>
      <w:tr w:rsidR="00DC6D27" w:rsidRPr="00A2641C" w:rsidTr="00DC21FE">
        <w:trPr>
          <w:trHeight w:val="363"/>
          <w:jc w:val="center"/>
        </w:trPr>
        <w:tc>
          <w:tcPr>
            <w:tcW w:w="7885" w:type="dxa"/>
            <w:vMerge w:val="restart"/>
            <w:vAlign w:val="center"/>
          </w:tcPr>
          <w:p w:rsidR="00DC6D27" w:rsidRDefault="00DC6D27"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DC6D27" w:rsidRPr="00A2641C" w:rsidRDefault="00DC6D27"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53" w:type="dxa"/>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69</w:t>
            </w:r>
          </w:p>
        </w:tc>
        <w:tc>
          <w:tcPr>
            <w:tcW w:w="1421" w:type="dxa"/>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50</w:t>
            </w:r>
          </w:p>
        </w:tc>
      </w:tr>
      <w:tr w:rsidR="00DC6D27" w:rsidRPr="00A2641C" w:rsidTr="00DC21FE">
        <w:trPr>
          <w:trHeight w:val="363"/>
          <w:jc w:val="center"/>
        </w:trPr>
        <w:tc>
          <w:tcPr>
            <w:tcW w:w="7885" w:type="dxa"/>
            <w:vMerge/>
            <w:vAlign w:val="center"/>
          </w:tcPr>
          <w:p w:rsidR="00DC6D27" w:rsidRPr="00A2641C" w:rsidRDefault="00DC6D27" w:rsidP="00DC21FE">
            <w:pPr>
              <w:spacing w:after="0"/>
              <w:rPr>
                <w:rFonts w:ascii="Times New Roman" w:hAnsi="Times New Roman"/>
                <w:b/>
                <w:sz w:val="28"/>
                <w:szCs w:val="28"/>
              </w:rPr>
            </w:pPr>
          </w:p>
        </w:tc>
        <w:tc>
          <w:tcPr>
            <w:tcW w:w="1353" w:type="dxa"/>
            <w:vAlign w:val="center"/>
          </w:tcPr>
          <w:p w:rsidR="00DC6D2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20</w:t>
            </w:r>
          </w:p>
        </w:tc>
        <w:tc>
          <w:tcPr>
            <w:tcW w:w="1421" w:type="dxa"/>
            <w:vAlign w:val="center"/>
          </w:tcPr>
          <w:p w:rsidR="00DC6D2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3</w:t>
            </w:r>
          </w:p>
        </w:tc>
      </w:tr>
      <w:tr w:rsidR="00DC6D27" w:rsidRPr="00A2641C" w:rsidTr="00DC21FE">
        <w:trPr>
          <w:trHeight w:val="363"/>
          <w:jc w:val="center"/>
        </w:trPr>
        <w:tc>
          <w:tcPr>
            <w:tcW w:w="7885" w:type="dxa"/>
            <w:vAlign w:val="center"/>
          </w:tcPr>
          <w:p w:rsidR="00DC6D27" w:rsidRPr="00A2641C" w:rsidRDefault="00DC6D27"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vAlign w:val="center"/>
          </w:tcPr>
          <w:p w:rsidR="00DC6D27" w:rsidRPr="009E1B57" w:rsidRDefault="00DC6D2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1</w:t>
            </w:r>
          </w:p>
        </w:tc>
        <w:tc>
          <w:tcPr>
            <w:tcW w:w="1421" w:type="dxa"/>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3</w:t>
            </w:r>
          </w:p>
        </w:tc>
      </w:tr>
      <w:tr w:rsidR="00DC6D27" w:rsidRPr="00A2641C" w:rsidTr="00DC21FE">
        <w:trPr>
          <w:trHeight w:val="71"/>
          <w:jc w:val="center"/>
        </w:trPr>
        <w:tc>
          <w:tcPr>
            <w:tcW w:w="7885" w:type="dxa"/>
            <w:tcBorders>
              <w:bottom w:val="single" w:sz="4" w:space="0" w:color="auto"/>
            </w:tcBorders>
            <w:vAlign w:val="center"/>
          </w:tcPr>
          <w:p w:rsidR="00DC6D27" w:rsidRPr="00A2641C" w:rsidRDefault="00DC6D27" w:rsidP="00DC21FE">
            <w:pPr>
              <w:spacing w:after="0"/>
              <w:rPr>
                <w:rFonts w:ascii="Times New Roman" w:hAnsi="Times New Roman"/>
                <w:b/>
                <w:sz w:val="28"/>
                <w:szCs w:val="28"/>
              </w:rPr>
            </w:pPr>
            <w:r w:rsidRPr="00A2641C">
              <w:rPr>
                <w:rFonts w:ascii="Times New Roman" w:hAnsi="Times New Roman"/>
                <w:b/>
                <w:sz w:val="28"/>
                <w:szCs w:val="28"/>
              </w:rPr>
              <w:t xml:space="preserve">Количество </w:t>
            </w:r>
            <w:proofErr w:type="gramStart"/>
            <w:r w:rsidRPr="00A2641C">
              <w:rPr>
                <w:rFonts w:ascii="Times New Roman" w:hAnsi="Times New Roman"/>
                <w:b/>
                <w:sz w:val="28"/>
                <w:szCs w:val="28"/>
              </w:rPr>
              <w:t>травмированных</w:t>
            </w:r>
            <w:proofErr w:type="gramEnd"/>
          </w:p>
        </w:tc>
        <w:tc>
          <w:tcPr>
            <w:tcW w:w="1353" w:type="dxa"/>
            <w:tcBorders>
              <w:bottom w:val="single" w:sz="4" w:space="0" w:color="auto"/>
            </w:tcBorders>
            <w:vAlign w:val="center"/>
          </w:tcPr>
          <w:p w:rsidR="00DC6D27" w:rsidRPr="009E1B57" w:rsidRDefault="00DC6D27" w:rsidP="00DC21FE">
            <w:pPr>
              <w:spacing w:after="0"/>
              <w:jc w:val="center"/>
              <w:rPr>
                <w:rFonts w:ascii="Times New Roman" w:hAnsi="Times New Roman"/>
                <w:b/>
                <w:color w:val="FF0000"/>
                <w:sz w:val="28"/>
                <w:szCs w:val="28"/>
              </w:rPr>
            </w:pPr>
            <w:r w:rsidRPr="009E1B57">
              <w:rPr>
                <w:rFonts w:ascii="Times New Roman" w:hAnsi="Times New Roman"/>
                <w:b/>
                <w:color w:val="FF0000"/>
                <w:sz w:val="28"/>
                <w:szCs w:val="28"/>
              </w:rPr>
              <w:t>0</w:t>
            </w:r>
          </w:p>
        </w:tc>
        <w:tc>
          <w:tcPr>
            <w:tcW w:w="1421" w:type="dxa"/>
            <w:tcBorders>
              <w:bottom w:val="single" w:sz="4" w:space="0" w:color="auto"/>
            </w:tcBorders>
            <w:vAlign w:val="center"/>
          </w:tcPr>
          <w:p w:rsidR="00DC6D27" w:rsidRPr="009E1B57" w:rsidRDefault="00DC6D27" w:rsidP="00DC21FE">
            <w:pPr>
              <w:spacing w:after="0"/>
              <w:jc w:val="center"/>
              <w:rPr>
                <w:rFonts w:ascii="Times New Roman" w:hAnsi="Times New Roman"/>
                <w:b/>
                <w:color w:val="FF0000"/>
                <w:sz w:val="28"/>
                <w:szCs w:val="28"/>
              </w:rPr>
            </w:pPr>
            <w:r>
              <w:rPr>
                <w:rFonts w:ascii="Times New Roman" w:hAnsi="Times New Roman"/>
                <w:b/>
                <w:color w:val="FF0000"/>
                <w:sz w:val="28"/>
                <w:szCs w:val="28"/>
              </w:rPr>
              <w:t>1</w:t>
            </w:r>
          </w:p>
        </w:tc>
      </w:tr>
    </w:tbl>
    <w:p w:rsidR="00DC6D27" w:rsidRPr="008B629C" w:rsidRDefault="00DC6D27" w:rsidP="00951D84">
      <w:pPr>
        <w:spacing w:after="0" w:line="240" w:lineRule="auto"/>
        <w:jc w:val="center"/>
        <w:rPr>
          <w:rFonts w:ascii="Times New Roman" w:hAnsi="Times New Roman"/>
          <w:b/>
          <w:bCs/>
        </w:rPr>
      </w:pPr>
    </w:p>
    <w:tbl>
      <w:tblPr>
        <w:tblW w:w="10620" w:type="dxa"/>
        <w:tblInd w:w="10" w:type="dxa"/>
        <w:tblLayout w:type="fixed"/>
        <w:tblCellMar>
          <w:left w:w="10" w:type="dxa"/>
          <w:right w:w="10" w:type="dxa"/>
        </w:tblCellMar>
        <w:tblLook w:val="0000"/>
      </w:tblPr>
      <w:tblGrid>
        <w:gridCol w:w="2870"/>
        <w:gridCol w:w="1525"/>
        <w:gridCol w:w="2805"/>
        <w:gridCol w:w="3420"/>
      </w:tblGrid>
      <w:tr w:rsidR="00DC6D27" w:rsidRPr="00A2641C" w:rsidTr="007D79DF">
        <w:trPr>
          <w:trHeight w:hRule="exact" w:val="293"/>
        </w:trPr>
        <w:tc>
          <w:tcPr>
            <w:tcW w:w="2870" w:type="dxa"/>
            <w:vMerge w:val="restart"/>
            <w:tcBorders>
              <w:top w:val="single" w:sz="4" w:space="0" w:color="auto"/>
              <w:left w:val="single" w:sz="4" w:space="0" w:color="auto"/>
            </w:tcBorders>
            <w:shd w:val="clear" w:color="auto" w:fill="E36C0A"/>
            <w:vAlign w:val="center"/>
          </w:tcPr>
          <w:p w:rsidR="00DC6D27" w:rsidRPr="00A2641C" w:rsidRDefault="00DC6D27"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C6D27" w:rsidRPr="00A2641C" w:rsidRDefault="00DC6D27" w:rsidP="00DC21FE">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Количество пожаров 2019 года</w:t>
            </w:r>
          </w:p>
        </w:tc>
      </w:tr>
      <w:tr w:rsidR="00DC6D27" w:rsidRPr="00A2641C" w:rsidTr="004D5E3A">
        <w:trPr>
          <w:trHeight w:hRule="exact" w:val="395"/>
        </w:trPr>
        <w:tc>
          <w:tcPr>
            <w:tcW w:w="2870" w:type="dxa"/>
            <w:vMerge/>
            <w:tcBorders>
              <w:left w:val="single" w:sz="4" w:space="0" w:color="auto"/>
              <w:bottom w:val="single" w:sz="4" w:space="0" w:color="auto"/>
            </w:tcBorders>
            <w:shd w:val="clear" w:color="auto" w:fill="E36C0A"/>
          </w:tcPr>
          <w:p w:rsidR="00DC6D27" w:rsidRPr="00951D84" w:rsidRDefault="00DC6D27" w:rsidP="00DC21FE">
            <w:pPr>
              <w:contextualSpacing/>
              <w:rPr>
                <w:rFonts w:ascii="Times New Roman" w:hAnsi="Times New Roman"/>
                <w:b/>
                <w:sz w:val="28"/>
                <w:szCs w:val="28"/>
              </w:rPr>
            </w:pPr>
          </w:p>
        </w:tc>
        <w:tc>
          <w:tcPr>
            <w:tcW w:w="1525" w:type="dxa"/>
            <w:tcBorders>
              <w:top w:val="single" w:sz="4" w:space="0" w:color="auto"/>
              <w:left w:val="single" w:sz="4" w:space="0" w:color="auto"/>
              <w:bottom w:val="single" w:sz="4" w:space="0" w:color="auto"/>
            </w:tcBorders>
            <w:shd w:val="clear" w:color="auto" w:fill="FFFFFF"/>
            <w:vAlign w:val="bottom"/>
          </w:tcPr>
          <w:p w:rsidR="00DC6D27" w:rsidRPr="00A2641C" w:rsidRDefault="00DC6D27"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2805" w:type="dxa"/>
            <w:tcBorders>
              <w:top w:val="single" w:sz="4" w:space="0" w:color="auto"/>
              <w:left w:val="single" w:sz="4" w:space="0" w:color="auto"/>
              <w:bottom w:val="single" w:sz="4" w:space="0" w:color="auto"/>
            </w:tcBorders>
            <w:shd w:val="clear" w:color="auto" w:fill="FFFFFF"/>
            <w:vAlign w:val="bottom"/>
          </w:tcPr>
          <w:p w:rsidR="00DC6D27" w:rsidRPr="00A2641C" w:rsidRDefault="00DC6D27"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DC6D27" w:rsidRPr="00A2641C" w:rsidRDefault="00DC6D27"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DC6D27" w:rsidRPr="00A2641C" w:rsidTr="007012C4">
        <w:trPr>
          <w:trHeight w:hRule="exact" w:val="365"/>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п. Бор</w:t>
            </w:r>
          </w:p>
        </w:tc>
        <w:tc>
          <w:tcPr>
            <w:tcW w:w="1525" w:type="dxa"/>
            <w:tcBorders>
              <w:top w:val="single" w:sz="4" w:space="0" w:color="auto"/>
              <w:left w:val="single" w:sz="4" w:space="0" w:color="auto"/>
              <w:bottom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10</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Ворогово</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3</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21</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г. Игарка</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8</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 Бакланиха</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Default="00DC6D27"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Зотино</w:t>
            </w:r>
          </w:p>
        </w:tc>
        <w:tc>
          <w:tcPr>
            <w:tcW w:w="1525" w:type="dxa"/>
            <w:tcBorders>
              <w:top w:val="single" w:sz="4" w:space="0" w:color="auto"/>
              <w:left w:val="single" w:sz="4" w:space="0" w:color="auto"/>
              <w:bottom w:val="single" w:sz="4" w:space="0" w:color="auto"/>
            </w:tcBorders>
            <w:shd w:val="clear" w:color="auto" w:fill="FFFFFF"/>
            <w:vAlign w:val="center"/>
          </w:tcPr>
          <w:p w:rsidR="00DC6D27"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DC6D27"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 Советская Речка</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Верхнеимбатск</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DC6D27"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DC6D27" w:rsidRPr="00CC3EAB" w:rsidRDefault="00DC6D27"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д. Чулково</w:t>
            </w:r>
          </w:p>
        </w:tc>
        <w:tc>
          <w:tcPr>
            <w:tcW w:w="152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DC6D27" w:rsidRPr="00CC3EAB" w:rsidRDefault="00DC6D27" w:rsidP="00DC21FE">
            <w:pPr>
              <w:pStyle w:val="26"/>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bl>
    <w:p w:rsidR="00DC6D27" w:rsidRPr="00720AFC" w:rsidRDefault="00B73A95" w:rsidP="00BD74EE">
      <w:pPr>
        <w:jc w:val="center"/>
        <w:rPr>
          <w:rFonts w:ascii="Times New Roman" w:hAnsi="Times New Roman"/>
          <w:sz w:val="28"/>
          <w:szCs w:val="28"/>
        </w:rPr>
      </w:pPr>
      <w:r w:rsidRPr="00B73A95">
        <w:rPr>
          <w:noProof/>
        </w:rPr>
        <w:pict>
          <v:shape id="Рисунок 5" o:spid="_x0000_s1030" type="#_x0000_t75" style="position:absolute;left:0;text-align:left;margin-left:0;margin-top:7.5pt;width:531pt;height:291.4pt;z-index:-251659264;visibility:visible;mso-position-horizontal-relative:text;mso-position-vertical-relative:text">
            <v:imagedata r:id="rId9" o:title=""/>
          </v:shape>
        </w:pict>
      </w:r>
    </w:p>
    <w:p w:rsidR="00DC6D27" w:rsidRDefault="00DC6D27" w:rsidP="006A681B">
      <w:pPr>
        <w:spacing w:after="0"/>
        <w:ind w:firstLine="567"/>
        <w:jc w:val="center"/>
        <w:rPr>
          <w:rFonts w:ascii="Times New Roman" w:hAnsi="Times New Roman"/>
          <w:b/>
          <w:i/>
          <w:color w:val="FF0000"/>
          <w:sz w:val="28"/>
          <w:szCs w:val="28"/>
          <w:u w:val="single"/>
        </w:rPr>
      </w:pPr>
      <w:bookmarkStart w:id="0" w:name="_GoBack"/>
      <w:bookmarkEnd w:id="0"/>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Default="00DC6D27" w:rsidP="006A681B">
      <w:pPr>
        <w:spacing w:after="0"/>
        <w:ind w:firstLine="567"/>
        <w:jc w:val="center"/>
        <w:rPr>
          <w:rFonts w:ascii="Times New Roman" w:hAnsi="Times New Roman"/>
          <w:b/>
          <w:i/>
          <w:color w:val="FF0000"/>
          <w:sz w:val="28"/>
          <w:szCs w:val="28"/>
          <w:u w:val="single"/>
        </w:rPr>
      </w:pPr>
    </w:p>
    <w:p w:rsidR="00DC6D27" w:rsidRPr="00E74DAB" w:rsidRDefault="00DC6D27" w:rsidP="00E74DAB"/>
    <w:p w:rsidR="00DC6D27" w:rsidRDefault="00DC6D27" w:rsidP="00E77657">
      <w:pPr>
        <w:pStyle w:val="2"/>
        <w:shd w:val="clear" w:color="auto" w:fill="F4F7F8"/>
        <w:spacing w:before="0" w:after="90"/>
        <w:jc w:val="center"/>
        <w:rPr>
          <w:rFonts w:ascii="Calibri" w:hAnsi="Calibri"/>
          <w:bCs w:val="0"/>
          <w:color w:val="FF0000"/>
          <w:u w:val="single"/>
        </w:rPr>
      </w:pPr>
    </w:p>
    <w:p w:rsidR="00DC6D27" w:rsidRPr="00E77657" w:rsidRDefault="00B73A95" w:rsidP="00E77657">
      <w:pPr>
        <w:pStyle w:val="2"/>
        <w:shd w:val="clear" w:color="auto" w:fill="F4F7F8"/>
        <w:spacing w:before="0" w:after="90"/>
        <w:jc w:val="center"/>
        <w:rPr>
          <w:rFonts w:ascii="Calibri" w:hAnsi="Calibri"/>
          <w:bCs w:val="0"/>
          <w:color w:val="FF0000"/>
          <w:u w:val="single"/>
        </w:rPr>
      </w:pPr>
      <w:hyperlink r:id="rId10" w:history="1">
        <w:r w:rsidR="00DC6D27" w:rsidRPr="00E77657">
          <w:rPr>
            <w:rStyle w:val="aa"/>
            <w:rFonts w:ascii="Calibri" w:hAnsi="Calibri" w:cs="Arial"/>
            <w:bCs w:val="0"/>
            <w:color w:val="FF0000"/>
          </w:rPr>
          <w:t>История Гражданской обороны Российской Федерации</w:t>
        </w:r>
      </w:hyperlink>
    </w:p>
    <w:p w:rsidR="00DC6D27" w:rsidRPr="0007748D" w:rsidRDefault="00DC6D27" w:rsidP="0007748D">
      <w:pPr>
        <w:pStyle w:val="ab"/>
        <w:shd w:val="clear" w:color="auto" w:fill="F4F7F8"/>
        <w:spacing w:before="0" w:after="0"/>
        <w:ind w:firstLine="720"/>
        <w:rPr>
          <w:color w:val="000000"/>
          <w:sz w:val="28"/>
          <w:szCs w:val="28"/>
        </w:rPr>
      </w:pPr>
      <w:r w:rsidRPr="00E77657">
        <w:rPr>
          <w:rFonts w:ascii="Arial" w:hAnsi="Arial" w:cs="Arial"/>
          <w:color w:val="000000"/>
          <w:sz w:val="28"/>
          <w:szCs w:val="28"/>
        </w:rPr>
        <w:t> </w:t>
      </w:r>
      <w:r w:rsidRPr="0007748D">
        <w:rPr>
          <w:color w:val="000000"/>
          <w:sz w:val="28"/>
          <w:szCs w:val="28"/>
        </w:rPr>
        <w:t>Защита гражданского населения в ходе вооруженного противоборства была о</w:t>
      </w:r>
      <w:r w:rsidRPr="0007748D">
        <w:rPr>
          <w:color w:val="000000"/>
          <w:sz w:val="28"/>
          <w:szCs w:val="28"/>
        </w:rPr>
        <w:t>д</w:t>
      </w:r>
      <w:r w:rsidRPr="0007748D">
        <w:rPr>
          <w:color w:val="000000"/>
          <w:sz w:val="28"/>
          <w:szCs w:val="28"/>
        </w:rPr>
        <w:t>ной из самых важных задач на протяжении всей истории человечества. Историки по</w:t>
      </w:r>
      <w:r w:rsidRPr="0007748D">
        <w:rPr>
          <w:color w:val="000000"/>
          <w:sz w:val="28"/>
          <w:szCs w:val="28"/>
        </w:rPr>
        <w:t>д</w:t>
      </w:r>
      <w:r w:rsidRPr="0007748D">
        <w:rPr>
          <w:color w:val="000000"/>
          <w:sz w:val="28"/>
          <w:szCs w:val="28"/>
        </w:rPr>
        <w:t>считали, что за последние пять с половиной тысячелетий на планете прогремели около 15 тысяч войн, в которых погибло более трех с половиной миллиардов человек. А за всю свою историю человечество прожило всего 292 года без вооруженных конфликтов.</w:t>
      </w:r>
    </w:p>
    <w:p w:rsidR="00DC6D27" w:rsidRPr="0007748D" w:rsidRDefault="00B73A95" w:rsidP="00E77657">
      <w:pPr>
        <w:pStyle w:val="ab"/>
        <w:shd w:val="clear" w:color="auto" w:fill="F4F7F8"/>
        <w:spacing w:before="0" w:after="0"/>
        <w:jc w:val="both"/>
        <w:rPr>
          <w:color w:val="000000"/>
          <w:sz w:val="28"/>
          <w:szCs w:val="28"/>
        </w:rPr>
      </w:pPr>
      <w:r w:rsidRPr="00B73A95">
        <w:rPr>
          <w:noProof/>
        </w:rPr>
        <w:pict>
          <v:shape id="_x0000_s1031" type="#_x0000_t75" style="position:absolute;left:0;text-align:left;margin-left:-.3pt;margin-top:11.1pt;width:252.3pt;height:162.15pt;z-index:251658240">
            <v:imagedata r:id="rId11" o:title=""/>
            <w10:wrap type="square"/>
          </v:shape>
        </w:pict>
      </w:r>
      <w:r w:rsidR="00DC6D27" w:rsidRPr="0007748D">
        <w:rPr>
          <w:color w:val="000000"/>
          <w:sz w:val="28"/>
          <w:szCs w:val="28"/>
        </w:rPr>
        <w:t> Гражданская оборона занимает особое п</w:t>
      </w:r>
      <w:r w:rsidR="00DC6D27" w:rsidRPr="0007748D">
        <w:rPr>
          <w:color w:val="000000"/>
          <w:sz w:val="28"/>
          <w:szCs w:val="28"/>
        </w:rPr>
        <w:t>о</w:t>
      </w:r>
      <w:r w:rsidR="00DC6D27" w:rsidRPr="0007748D">
        <w:rPr>
          <w:color w:val="000000"/>
          <w:sz w:val="28"/>
          <w:szCs w:val="28"/>
        </w:rPr>
        <w:t>ложение в этике вооруженного противобо</w:t>
      </w:r>
      <w:r w:rsidR="00DC6D27" w:rsidRPr="0007748D">
        <w:rPr>
          <w:color w:val="000000"/>
          <w:sz w:val="28"/>
          <w:szCs w:val="28"/>
        </w:rPr>
        <w:t>р</w:t>
      </w:r>
      <w:r w:rsidR="00DC6D27" w:rsidRPr="0007748D">
        <w:rPr>
          <w:color w:val="000000"/>
          <w:sz w:val="28"/>
          <w:szCs w:val="28"/>
        </w:rPr>
        <w:t>ства, преследуя цель - защиту мирного нас</w:t>
      </w:r>
      <w:r w:rsidR="00DC6D27" w:rsidRPr="0007748D">
        <w:rPr>
          <w:color w:val="000000"/>
          <w:sz w:val="28"/>
          <w:szCs w:val="28"/>
        </w:rPr>
        <w:t>е</w:t>
      </w:r>
      <w:r w:rsidR="00DC6D27" w:rsidRPr="0007748D">
        <w:rPr>
          <w:color w:val="000000"/>
          <w:sz w:val="28"/>
          <w:szCs w:val="28"/>
        </w:rPr>
        <w:t>ления и оказание ему помощи в ходе вое</w:t>
      </w:r>
      <w:r w:rsidR="00DC6D27" w:rsidRPr="0007748D">
        <w:rPr>
          <w:color w:val="000000"/>
          <w:sz w:val="28"/>
          <w:szCs w:val="28"/>
        </w:rPr>
        <w:t>н</w:t>
      </w:r>
      <w:r w:rsidR="00DC6D27" w:rsidRPr="0007748D">
        <w:rPr>
          <w:color w:val="000000"/>
          <w:sz w:val="28"/>
          <w:szCs w:val="28"/>
        </w:rPr>
        <w:t>ных действий, а также защиту от ЧС мирн</w:t>
      </w:r>
      <w:r w:rsidR="00DC6D27" w:rsidRPr="0007748D">
        <w:rPr>
          <w:color w:val="000000"/>
          <w:sz w:val="28"/>
          <w:szCs w:val="28"/>
        </w:rPr>
        <w:t>о</w:t>
      </w:r>
      <w:r w:rsidR="00DC6D27" w:rsidRPr="0007748D">
        <w:rPr>
          <w:color w:val="000000"/>
          <w:sz w:val="28"/>
          <w:szCs w:val="28"/>
        </w:rPr>
        <w:t>го времени. Кроме этого, гражданская об</w:t>
      </w:r>
      <w:r w:rsidR="00DC6D27" w:rsidRPr="0007748D">
        <w:rPr>
          <w:color w:val="000000"/>
          <w:sz w:val="28"/>
          <w:szCs w:val="28"/>
        </w:rPr>
        <w:t>о</w:t>
      </w:r>
      <w:r w:rsidR="00DC6D27" w:rsidRPr="0007748D">
        <w:rPr>
          <w:color w:val="000000"/>
          <w:sz w:val="28"/>
          <w:szCs w:val="28"/>
        </w:rPr>
        <w:t>рона выступает как форма участия всего н</w:t>
      </w:r>
      <w:r w:rsidR="00DC6D27" w:rsidRPr="0007748D">
        <w:rPr>
          <w:color w:val="000000"/>
          <w:sz w:val="28"/>
          <w:szCs w:val="28"/>
        </w:rPr>
        <w:t>а</w:t>
      </w:r>
      <w:r w:rsidR="00DC6D27" w:rsidRPr="0007748D">
        <w:rPr>
          <w:color w:val="000000"/>
          <w:sz w:val="28"/>
          <w:szCs w:val="28"/>
        </w:rPr>
        <w:t>селения страны, органов государственной власти и местного самоуправления в обесп</w:t>
      </w:r>
      <w:r w:rsidR="00DC6D27" w:rsidRPr="0007748D">
        <w:rPr>
          <w:color w:val="000000"/>
          <w:sz w:val="28"/>
          <w:szCs w:val="28"/>
        </w:rPr>
        <w:t>е</w:t>
      </w:r>
      <w:r w:rsidR="00DC6D27" w:rsidRPr="0007748D">
        <w:rPr>
          <w:color w:val="000000"/>
          <w:sz w:val="28"/>
          <w:szCs w:val="28"/>
        </w:rPr>
        <w:t>чении обороноспособности и жизнедеятел</w:t>
      </w:r>
      <w:r w:rsidR="00DC6D27" w:rsidRPr="0007748D">
        <w:rPr>
          <w:color w:val="000000"/>
          <w:sz w:val="28"/>
          <w:szCs w:val="28"/>
        </w:rPr>
        <w:t>ь</w:t>
      </w:r>
      <w:r w:rsidR="00DC6D27" w:rsidRPr="0007748D">
        <w:rPr>
          <w:color w:val="000000"/>
          <w:sz w:val="28"/>
          <w:szCs w:val="28"/>
        </w:rPr>
        <w:t>ности государства.</w:t>
      </w:r>
    </w:p>
    <w:p w:rsidR="00DC6D27" w:rsidRPr="0007748D" w:rsidRDefault="00DC6D27" w:rsidP="00E77657">
      <w:pPr>
        <w:pStyle w:val="ab"/>
        <w:shd w:val="clear" w:color="auto" w:fill="F4F7F8"/>
        <w:spacing w:before="0" w:after="0"/>
        <w:jc w:val="both"/>
        <w:rPr>
          <w:color w:val="000000"/>
          <w:sz w:val="28"/>
          <w:szCs w:val="28"/>
        </w:rPr>
      </w:pPr>
      <w:r w:rsidRPr="0007748D">
        <w:rPr>
          <w:color w:val="000000"/>
          <w:sz w:val="28"/>
          <w:szCs w:val="28"/>
        </w:rPr>
        <w:t>Трагическая статистика прошедшего века и начала нынешнего свидетельствует о том, что количество и масштабы чрезвычайных ситуаций, возникших в мире в результате ведения военных действий, или вследствие этих действий, а также террористических актов, техногенных аварий и катастроф неумолимо возрастают. Это заставляет прин</w:t>
      </w:r>
      <w:r w:rsidRPr="0007748D">
        <w:rPr>
          <w:color w:val="000000"/>
          <w:sz w:val="28"/>
          <w:szCs w:val="28"/>
        </w:rPr>
        <w:t>и</w:t>
      </w:r>
      <w:r w:rsidRPr="0007748D">
        <w:rPr>
          <w:color w:val="000000"/>
          <w:sz w:val="28"/>
          <w:szCs w:val="28"/>
        </w:rPr>
        <w:t xml:space="preserve">мать необходимые меры по максимально возможному снижению </w:t>
      </w:r>
      <w:proofErr w:type="gramStart"/>
      <w:r w:rsidRPr="0007748D">
        <w:rPr>
          <w:color w:val="000000"/>
          <w:sz w:val="28"/>
          <w:szCs w:val="28"/>
        </w:rPr>
        <w:t>потерь</w:t>
      </w:r>
      <w:proofErr w:type="gramEnd"/>
      <w:r w:rsidRPr="0007748D">
        <w:rPr>
          <w:color w:val="000000"/>
          <w:sz w:val="28"/>
          <w:szCs w:val="28"/>
        </w:rPr>
        <w:t xml:space="preserve"> как человеч</w:t>
      </w:r>
      <w:r w:rsidRPr="0007748D">
        <w:rPr>
          <w:color w:val="000000"/>
          <w:sz w:val="28"/>
          <w:szCs w:val="28"/>
        </w:rPr>
        <w:t>е</w:t>
      </w:r>
      <w:r w:rsidRPr="0007748D">
        <w:rPr>
          <w:color w:val="000000"/>
          <w:sz w:val="28"/>
          <w:szCs w:val="28"/>
        </w:rPr>
        <w:t>ских жизней, так и материальных и культурных ценностей</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них.</w:t>
      </w:r>
    </w:p>
    <w:p w:rsidR="00DC6D27" w:rsidRPr="0007748D" w:rsidRDefault="00DC6D27" w:rsidP="00E77657">
      <w:pPr>
        <w:pStyle w:val="ab"/>
        <w:shd w:val="clear" w:color="auto" w:fill="F4F7F8"/>
        <w:spacing w:before="0" w:after="0"/>
        <w:jc w:val="both"/>
        <w:rPr>
          <w:color w:val="000000"/>
          <w:sz w:val="28"/>
          <w:szCs w:val="28"/>
        </w:rPr>
      </w:pPr>
      <w:r w:rsidRPr="0007748D">
        <w:rPr>
          <w:color w:val="000000"/>
          <w:sz w:val="28"/>
          <w:szCs w:val="28"/>
        </w:rPr>
        <w:t>Изначально система гражданской обороны в нашей стране создавалась как система з</w:t>
      </w:r>
      <w:r w:rsidRPr="0007748D">
        <w:rPr>
          <w:color w:val="000000"/>
          <w:sz w:val="28"/>
          <w:szCs w:val="28"/>
        </w:rPr>
        <w:t>а</w:t>
      </w:r>
      <w:r w:rsidRPr="0007748D">
        <w:rPr>
          <w:color w:val="000000"/>
          <w:sz w:val="28"/>
          <w:szCs w:val="28"/>
        </w:rPr>
        <w:t>щиты населения и объектов народного хозяйства от ударов с воздуха. В 1932 г. 4 октя</w:t>
      </w:r>
      <w:r w:rsidRPr="0007748D">
        <w:rPr>
          <w:color w:val="000000"/>
          <w:sz w:val="28"/>
          <w:szCs w:val="28"/>
        </w:rPr>
        <w:t>б</w:t>
      </w:r>
      <w:r w:rsidRPr="0007748D">
        <w:rPr>
          <w:color w:val="000000"/>
          <w:sz w:val="28"/>
          <w:szCs w:val="28"/>
        </w:rPr>
        <w:t>ря Совет Народных Комиссаров СССР утвердил Положение о противовоздушной об</w:t>
      </w:r>
      <w:r w:rsidRPr="0007748D">
        <w:rPr>
          <w:color w:val="000000"/>
          <w:sz w:val="28"/>
          <w:szCs w:val="28"/>
        </w:rPr>
        <w:t>о</w:t>
      </w:r>
      <w:r w:rsidRPr="0007748D">
        <w:rPr>
          <w:color w:val="000000"/>
          <w:sz w:val="28"/>
          <w:szCs w:val="28"/>
        </w:rPr>
        <w:t>роне страны. Согласно этому документу из общей системы противовоздушной обороны страны была выделена как самостоятельная ее часть местная противовоздушная обор</w:t>
      </w:r>
      <w:r w:rsidRPr="0007748D">
        <w:rPr>
          <w:color w:val="000000"/>
          <w:sz w:val="28"/>
          <w:szCs w:val="28"/>
        </w:rPr>
        <w:t>о</w:t>
      </w:r>
      <w:r w:rsidRPr="0007748D">
        <w:rPr>
          <w:color w:val="000000"/>
          <w:sz w:val="28"/>
          <w:szCs w:val="28"/>
        </w:rPr>
        <w:t>на (МПВО) для защиты населения и объектов народного хозяйства от нападения пр</w:t>
      </w:r>
      <w:r w:rsidRPr="0007748D">
        <w:rPr>
          <w:color w:val="000000"/>
          <w:sz w:val="28"/>
          <w:szCs w:val="28"/>
        </w:rPr>
        <w:t>о</w:t>
      </w:r>
      <w:r w:rsidRPr="0007748D">
        <w:rPr>
          <w:color w:val="000000"/>
          <w:sz w:val="28"/>
          <w:szCs w:val="28"/>
        </w:rPr>
        <w:t>тивника с воздуха.</w:t>
      </w:r>
    </w:p>
    <w:p w:rsidR="00DC6D27" w:rsidRPr="0007748D" w:rsidRDefault="00DC6D27" w:rsidP="00E77657">
      <w:pPr>
        <w:pStyle w:val="ab"/>
        <w:shd w:val="clear" w:color="auto" w:fill="F4F7F8"/>
        <w:spacing w:before="0" w:after="0"/>
        <w:jc w:val="both"/>
        <w:rPr>
          <w:color w:val="000000"/>
          <w:sz w:val="28"/>
          <w:szCs w:val="28"/>
        </w:rPr>
      </w:pPr>
      <w:r w:rsidRPr="0007748D">
        <w:rPr>
          <w:color w:val="000000"/>
          <w:sz w:val="28"/>
          <w:szCs w:val="28"/>
        </w:rPr>
        <w:t>Местная противовоздушная оборона – система мероприятий, осуществлявшихся мес</w:t>
      </w:r>
      <w:r w:rsidRPr="0007748D">
        <w:rPr>
          <w:color w:val="000000"/>
          <w:sz w:val="28"/>
          <w:szCs w:val="28"/>
        </w:rPr>
        <w:t>т</w:t>
      </w:r>
      <w:r w:rsidRPr="0007748D">
        <w:rPr>
          <w:color w:val="000000"/>
          <w:sz w:val="28"/>
          <w:szCs w:val="28"/>
        </w:rPr>
        <w:t>ными органами власти, направленных на защиту населения и народного хозяйства от воздушного нападения.</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МПВО предназначалась для решения следующих задач: предупреждения насел</w:t>
      </w:r>
      <w:r w:rsidRPr="0007748D">
        <w:rPr>
          <w:color w:val="000000"/>
          <w:sz w:val="28"/>
          <w:szCs w:val="28"/>
        </w:rPr>
        <w:t>е</w:t>
      </w:r>
      <w:r w:rsidRPr="0007748D">
        <w:rPr>
          <w:color w:val="000000"/>
          <w:sz w:val="28"/>
          <w:szCs w:val="28"/>
        </w:rPr>
        <w:t>ния об угрозе нападения с воздуха и оповещение, когда угроза миновала; осуществл</w:t>
      </w:r>
      <w:r w:rsidRPr="0007748D">
        <w:rPr>
          <w:color w:val="000000"/>
          <w:sz w:val="28"/>
          <w:szCs w:val="28"/>
        </w:rPr>
        <w:t>е</w:t>
      </w:r>
      <w:r w:rsidRPr="0007748D">
        <w:rPr>
          <w:color w:val="000000"/>
          <w:sz w:val="28"/>
          <w:szCs w:val="28"/>
        </w:rPr>
        <w:t>ние маскировки населения, населенных пунктов и объектов народного хозяйства; ли</w:t>
      </w:r>
      <w:r w:rsidRPr="0007748D">
        <w:rPr>
          <w:color w:val="000000"/>
          <w:sz w:val="28"/>
          <w:szCs w:val="28"/>
        </w:rPr>
        <w:t>к</w:t>
      </w:r>
      <w:r w:rsidRPr="0007748D">
        <w:rPr>
          <w:color w:val="000000"/>
          <w:sz w:val="28"/>
          <w:szCs w:val="28"/>
        </w:rPr>
        <w:t>видация последствий нападения с воздуха; подготовка бомбоубежищ и газоубежищ для населения; организация первой медицинской помощи пострадавшим в результате во</w:t>
      </w:r>
      <w:r w:rsidRPr="0007748D">
        <w:rPr>
          <w:color w:val="000000"/>
          <w:sz w:val="28"/>
          <w:szCs w:val="28"/>
        </w:rPr>
        <w:t>з</w:t>
      </w:r>
      <w:r w:rsidRPr="0007748D">
        <w:rPr>
          <w:color w:val="000000"/>
          <w:sz w:val="28"/>
          <w:szCs w:val="28"/>
        </w:rPr>
        <w:t>душного налета.</w:t>
      </w:r>
    </w:p>
    <w:p w:rsidR="00DC6D27" w:rsidRPr="0007748D" w:rsidRDefault="00DC6D27" w:rsidP="00E77657">
      <w:pPr>
        <w:pStyle w:val="ab"/>
        <w:shd w:val="clear" w:color="auto" w:fill="F4F7F8"/>
        <w:spacing w:before="0" w:after="0"/>
        <w:jc w:val="both"/>
        <w:rPr>
          <w:color w:val="000000"/>
          <w:sz w:val="28"/>
          <w:szCs w:val="28"/>
        </w:rPr>
      </w:pPr>
      <w:r w:rsidRPr="0007748D">
        <w:rPr>
          <w:color w:val="000000"/>
          <w:sz w:val="28"/>
          <w:szCs w:val="28"/>
        </w:rPr>
        <w:t>Эта система с честью оправдала свое предназначение в суровые годы Великой Отечес</w:t>
      </w:r>
      <w:r w:rsidRPr="0007748D">
        <w:rPr>
          <w:color w:val="000000"/>
          <w:sz w:val="28"/>
          <w:szCs w:val="28"/>
        </w:rPr>
        <w:t>т</w:t>
      </w:r>
      <w:r w:rsidRPr="0007748D">
        <w:rPr>
          <w:color w:val="000000"/>
          <w:sz w:val="28"/>
          <w:szCs w:val="28"/>
        </w:rPr>
        <w:t>венной войны. Силами МПВО были ликвидированы около 100 тысяч пожаров и загор</w:t>
      </w:r>
      <w:r w:rsidRPr="0007748D">
        <w:rPr>
          <w:color w:val="000000"/>
          <w:sz w:val="28"/>
          <w:szCs w:val="28"/>
        </w:rPr>
        <w:t>а</w:t>
      </w:r>
      <w:r w:rsidRPr="0007748D">
        <w:rPr>
          <w:color w:val="000000"/>
          <w:sz w:val="28"/>
          <w:szCs w:val="28"/>
        </w:rPr>
        <w:t xml:space="preserve">ний, предотвращены более 30 тысяч серьезных промышленных аварий, обезврежены </w:t>
      </w:r>
      <w:r w:rsidRPr="0007748D">
        <w:rPr>
          <w:color w:val="000000"/>
          <w:sz w:val="28"/>
          <w:szCs w:val="28"/>
        </w:rPr>
        <w:lastRenderedPageBreak/>
        <w:t>более 400 тысяч авиационных бомб и около 2,5 миллионов снарядов и мин, спасены от гибели многие миллионы граждан.</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Силы МПВО, бесспорно, внесли существенный вклад в снижение ущерба от н</w:t>
      </w:r>
      <w:r w:rsidRPr="0007748D">
        <w:rPr>
          <w:color w:val="000000"/>
          <w:sz w:val="28"/>
          <w:szCs w:val="28"/>
        </w:rPr>
        <w:t>а</w:t>
      </w:r>
      <w:r w:rsidRPr="0007748D">
        <w:rPr>
          <w:color w:val="000000"/>
          <w:sz w:val="28"/>
          <w:szCs w:val="28"/>
        </w:rPr>
        <w:t>летов гитлеровской авиации. Однако мало кто знает, какой значительный объем работ выполнили части и формирования МПВО при восстановлении предприятий промы</w:t>
      </w:r>
      <w:r w:rsidRPr="0007748D">
        <w:rPr>
          <w:color w:val="000000"/>
          <w:sz w:val="28"/>
          <w:szCs w:val="28"/>
        </w:rPr>
        <w:t>ш</w:t>
      </w:r>
      <w:r w:rsidRPr="0007748D">
        <w:rPr>
          <w:color w:val="000000"/>
          <w:sz w:val="28"/>
          <w:szCs w:val="28"/>
        </w:rPr>
        <w:t>ленности и сельского хозяйства. Так, за годы войны ими было проложено около 200 км водопроводных и канализационных магистралей, сооружено 205 мостов, разобрано свыше 400 тыс. м3 завалов.</w:t>
      </w:r>
    </w:p>
    <w:p w:rsidR="00DC6D27" w:rsidRPr="0007748D" w:rsidRDefault="00DC6D27" w:rsidP="00E77657">
      <w:pPr>
        <w:pStyle w:val="ab"/>
        <w:shd w:val="clear" w:color="auto" w:fill="F4F7F8"/>
        <w:spacing w:before="0" w:after="0"/>
        <w:jc w:val="both"/>
        <w:rPr>
          <w:color w:val="000000"/>
          <w:sz w:val="28"/>
          <w:szCs w:val="28"/>
        </w:rPr>
      </w:pPr>
      <w:r w:rsidRPr="0007748D">
        <w:rPr>
          <w:color w:val="000000"/>
          <w:sz w:val="28"/>
          <w:szCs w:val="28"/>
        </w:rPr>
        <w:t>Бойцы МПВО подняли из руин многие кварталы Ленинграда, Киева, Харькова, Му</w:t>
      </w:r>
      <w:r w:rsidRPr="0007748D">
        <w:rPr>
          <w:color w:val="000000"/>
          <w:sz w:val="28"/>
          <w:szCs w:val="28"/>
        </w:rPr>
        <w:t>р</w:t>
      </w:r>
      <w:r w:rsidRPr="0007748D">
        <w:rPr>
          <w:color w:val="000000"/>
          <w:sz w:val="28"/>
          <w:szCs w:val="28"/>
        </w:rPr>
        <w:t>манска, Одессы, Днепропетровска, Минска.</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Очень немногим людям, едущим сегодня в поездах Московского метро, известно, что участок пути между станциями «Семеновская» и «Измайловский парк» в основном сооружен силами МПВО. А те, кто бывает в Государственном академическом Большом театре или в театре им. Евгения Вахтангова, вряд ли имеют представление о том, что они, после попаданий немецких авиабомб, полностью восстановлены бойцами МПВО. Ими же построена трамвайная линия между Москвой и Тушино (в то время пригородом Москвы), протяженностью 4,5 км.</w:t>
      </w:r>
    </w:p>
    <w:p w:rsidR="00DC6D27" w:rsidRPr="0007748D" w:rsidRDefault="00DC6D27" w:rsidP="00E77657">
      <w:pPr>
        <w:pStyle w:val="ab"/>
        <w:shd w:val="clear" w:color="auto" w:fill="F4F7F8"/>
        <w:spacing w:before="0" w:after="0"/>
        <w:jc w:val="both"/>
        <w:rPr>
          <w:color w:val="000000"/>
          <w:sz w:val="28"/>
          <w:szCs w:val="28"/>
        </w:rPr>
      </w:pPr>
      <w:r w:rsidRPr="0007748D">
        <w:rPr>
          <w:color w:val="000000"/>
          <w:sz w:val="28"/>
          <w:szCs w:val="28"/>
        </w:rPr>
        <w:t>В 50-е годы в арсенале государств появилось новое оружие – ядерное, появились новые средства доставки ядерного оружия – ракеты. Все это привело к необходимости сове</w:t>
      </w:r>
      <w:r w:rsidRPr="0007748D">
        <w:rPr>
          <w:color w:val="000000"/>
          <w:sz w:val="28"/>
          <w:szCs w:val="28"/>
        </w:rPr>
        <w:t>р</w:t>
      </w:r>
      <w:r w:rsidRPr="0007748D">
        <w:rPr>
          <w:color w:val="000000"/>
          <w:sz w:val="28"/>
          <w:szCs w:val="28"/>
        </w:rPr>
        <w:t>шенствования системы мероприятий по защите населения и народного хозяйства от н</w:t>
      </w:r>
      <w:r w:rsidRPr="0007748D">
        <w:rPr>
          <w:color w:val="000000"/>
          <w:sz w:val="28"/>
          <w:szCs w:val="28"/>
        </w:rPr>
        <w:t>о</w:t>
      </w:r>
      <w:r w:rsidRPr="0007748D">
        <w:rPr>
          <w:color w:val="000000"/>
          <w:sz w:val="28"/>
          <w:szCs w:val="28"/>
        </w:rPr>
        <w:t>вого ракетно-ядерного оружия.</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В июле 1961 г. МПВО была преобразована в гражданскую оборону (ГО). Гра</w:t>
      </w:r>
      <w:r w:rsidRPr="0007748D">
        <w:rPr>
          <w:color w:val="000000"/>
          <w:sz w:val="28"/>
          <w:szCs w:val="28"/>
        </w:rPr>
        <w:t>ж</w:t>
      </w:r>
      <w:r w:rsidRPr="0007748D">
        <w:rPr>
          <w:color w:val="000000"/>
          <w:sz w:val="28"/>
          <w:szCs w:val="28"/>
        </w:rPr>
        <w:t>данская оборона стала составной частью системы общегосударственных оборонных м</w:t>
      </w:r>
      <w:r w:rsidRPr="0007748D">
        <w:rPr>
          <w:color w:val="000000"/>
          <w:sz w:val="28"/>
          <w:szCs w:val="28"/>
        </w:rPr>
        <w:t>е</w:t>
      </w:r>
      <w:r w:rsidRPr="0007748D">
        <w:rPr>
          <w:color w:val="000000"/>
          <w:sz w:val="28"/>
          <w:szCs w:val="28"/>
        </w:rPr>
        <w:t>роприятий, осуществляемых в мирное и военное время в целях защиты населения и н</w:t>
      </w:r>
      <w:r w:rsidRPr="0007748D">
        <w:rPr>
          <w:color w:val="000000"/>
          <w:sz w:val="28"/>
          <w:szCs w:val="28"/>
        </w:rPr>
        <w:t>а</w:t>
      </w:r>
      <w:r w:rsidRPr="0007748D">
        <w:rPr>
          <w:color w:val="000000"/>
          <w:sz w:val="28"/>
          <w:szCs w:val="28"/>
        </w:rPr>
        <w:t>родного хозяйства страны от оружия массового поражения (ОМП) и других средств н</w:t>
      </w:r>
      <w:r w:rsidRPr="0007748D">
        <w:rPr>
          <w:color w:val="000000"/>
          <w:sz w:val="28"/>
          <w:szCs w:val="28"/>
        </w:rPr>
        <w:t>а</w:t>
      </w:r>
      <w:r w:rsidRPr="0007748D">
        <w:rPr>
          <w:color w:val="000000"/>
          <w:sz w:val="28"/>
          <w:szCs w:val="28"/>
        </w:rPr>
        <w:t>падения противника, а также для проведения спасательных работ в очагах поражения и зонах катастрофического затопления. Именно тогда и появился на свет лозунг «Это должен знать и уметь каждый!», актуальность которого сохраняется и в наши дни.</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В нашей стране защиту населения от оружия массового поражения планировалось обеспечить заблаговременной подготовкой различных защитных сооружений; создан</w:t>
      </w:r>
      <w:r w:rsidRPr="0007748D">
        <w:rPr>
          <w:color w:val="000000"/>
          <w:sz w:val="28"/>
          <w:szCs w:val="28"/>
        </w:rPr>
        <w:t>и</w:t>
      </w:r>
      <w:r w:rsidRPr="0007748D">
        <w:rPr>
          <w:color w:val="000000"/>
          <w:sz w:val="28"/>
          <w:szCs w:val="28"/>
        </w:rPr>
        <w:t>ем запасов средств индивидуальной защиты; проведением эвакуации из крупных гор</w:t>
      </w:r>
      <w:r w:rsidRPr="0007748D">
        <w:rPr>
          <w:color w:val="000000"/>
          <w:sz w:val="28"/>
          <w:szCs w:val="28"/>
        </w:rPr>
        <w:t>о</w:t>
      </w:r>
      <w:r w:rsidRPr="0007748D">
        <w:rPr>
          <w:color w:val="000000"/>
          <w:sz w:val="28"/>
          <w:szCs w:val="28"/>
        </w:rPr>
        <w:t>дов; обучением способам защиты от оружия массового поражения; оповещением об опасности нападения противника.</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Для защиты объектов экономики планировались и проводились мероприятия, н</w:t>
      </w:r>
      <w:r w:rsidRPr="0007748D">
        <w:rPr>
          <w:color w:val="000000"/>
          <w:sz w:val="28"/>
          <w:szCs w:val="28"/>
        </w:rPr>
        <w:t>а</w:t>
      </w:r>
      <w:r w:rsidRPr="0007748D">
        <w:rPr>
          <w:color w:val="000000"/>
          <w:sz w:val="28"/>
          <w:szCs w:val="28"/>
        </w:rPr>
        <w:t>правленные на повышение устойчивости их работы в военное время: защита произво</w:t>
      </w:r>
      <w:r w:rsidRPr="0007748D">
        <w:rPr>
          <w:color w:val="000000"/>
          <w:sz w:val="28"/>
          <w:szCs w:val="28"/>
        </w:rPr>
        <w:t>д</w:t>
      </w:r>
      <w:r w:rsidRPr="0007748D">
        <w:rPr>
          <w:color w:val="000000"/>
          <w:sz w:val="28"/>
          <w:szCs w:val="28"/>
        </w:rPr>
        <w:t>ственных фондов; создание запасов материально-технических средств; подготовка а</w:t>
      </w:r>
      <w:r w:rsidRPr="0007748D">
        <w:rPr>
          <w:color w:val="000000"/>
          <w:sz w:val="28"/>
          <w:szCs w:val="28"/>
        </w:rPr>
        <w:t>в</w:t>
      </w:r>
      <w:r w:rsidRPr="0007748D">
        <w:rPr>
          <w:color w:val="000000"/>
          <w:sz w:val="28"/>
          <w:szCs w:val="28"/>
        </w:rPr>
        <w:t>тономных источников электроэнергии, газа, водоснабжения; накопление материалов и сре</w:t>
      </w:r>
      <w:proofErr w:type="gramStart"/>
      <w:r w:rsidRPr="0007748D">
        <w:rPr>
          <w:color w:val="000000"/>
          <w:sz w:val="28"/>
          <w:szCs w:val="28"/>
        </w:rPr>
        <w:t>дств дл</w:t>
      </w:r>
      <w:proofErr w:type="gramEnd"/>
      <w:r w:rsidRPr="0007748D">
        <w:rPr>
          <w:color w:val="000000"/>
          <w:sz w:val="28"/>
          <w:szCs w:val="28"/>
        </w:rPr>
        <w:t>я восстановительных работ.</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 проводимой государством для сохранения национальной без</w:t>
      </w:r>
      <w:r w:rsidRPr="0007748D">
        <w:rPr>
          <w:color w:val="000000"/>
          <w:sz w:val="28"/>
          <w:szCs w:val="28"/>
        </w:rPr>
        <w:t>о</w:t>
      </w:r>
      <w:r w:rsidRPr="0007748D">
        <w:rPr>
          <w:color w:val="000000"/>
          <w:sz w:val="28"/>
          <w:szCs w:val="28"/>
        </w:rPr>
        <w:t>пасности и обороноспособности страны.</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Совершенствование системы ГО в нашей стране неразрывно связано с проведен</w:t>
      </w:r>
      <w:r w:rsidRPr="0007748D">
        <w:rPr>
          <w:color w:val="000000"/>
          <w:sz w:val="28"/>
          <w:szCs w:val="28"/>
        </w:rPr>
        <w:t>и</w:t>
      </w:r>
      <w:r w:rsidRPr="0007748D">
        <w:rPr>
          <w:color w:val="000000"/>
          <w:sz w:val="28"/>
          <w:szCs w:val="28"/>
        </w:rPr>
        <w:t>ем реформы Вооруженных Сил, в соответствии с изменившимися геополитическими, военно-стратегическими и социально-экономическими условиями.</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Гражданская оборона организуется по территориально-производственному при</w:t>
      </w:r>
      <w:r w:rsidRPr="0007748D">
        <w:rPr>
          <w:color w:val="000000"/>
          <w:sz w:val="28"/>
          <w:szCs w:val="28"/>
        </w:rPr>
        <w:t>н</w:t>
      </w:r>
      <w:r w:rsidRPr="0007748D">
        <w:rPr>
          <w:color w:val="000000"/>
          <w:sz w:val="28"/>
          <w:szCs w:val="28"/>
        </w:rPr>
        <w:t xml:space="preserve">ципу на всей территории страны. Это означает, что планирование и проведение всех ее </w:t>
      </w:r>
      <w:r w:rsidRPr="0007748D">
        <w:rPr>
          <w:color w:val="000000"/>
          <w:sz w:val="28"/>
          <w:szCs w:val="28"/>
        </w:rPr>
        <w:lastRenderedPageBreak/>
        <w:t>мероприятий осуществляется как по линии Федеральных органов государственной вл</w:t>
      </w:r>
      <w:r w:rsidRPr="0007748D">
        <w:rPr>
          <w:color w:val="000000"/>
          <w:sz w:val="28"/>
          <w:szCs w:val="28"/>
        </w:rPr>
        <w:t>а</w:t>
      </w:r>
      <w:r w:rsidRPr="0007748D">
        <w:rPr>
          <w:color w:val="000000"/>
          <w:sz w:val="28"/>
          <w:szCs w:val="28"/>
        </w:rPr>
        <w:t>сти, так и через ведомства и учреждения, ведающие производственной и хозяйственной деятельностью.</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Подготовка государства к ведению гражданской обороны осуществляется забл</w:t>
      </w:r>
      <w:r w:rsidRPr="0007748D">
        <w:rPr>
          <w:color w:val="000000"/>
          <w:sz w:val="28"/>
          <w:szCs w:val="28"/>
        </w:rPr>
        <w:t>а</w:t>
      </w:r>
      <w:r w:rsidRPr="0007748D">
        <w:rPr>
          <w:color w:val="000000"/>
          <w:sz w:val="28"/>
          <w:szCs w:val="28"/>
        </w:rPr>
        <w:t>говременно в мирное время с учетом развития вооружения, военной техники и средств защиты населения при ведении военных действий. Введение гражданской обороны на территории Российской Федерации или в отдельных ее местностях начинается с моме</w:t>
      </w:r>
      <w:r w:rsidRPr="0007748D">
        <w:rPr>
          <w:color w:val="000000"/>
          <w:sz w:val="28"/>
          <w:szCs w:val="28"/>
        </w:rPr>
        <w:t>н</w:t>
      </w:r>
      <w:r w:rsidRPr="0007748D">
        <w:rPr>
          <w:color w:val="000000"/>
          <w:sz w:val="28"/>
          <w:szCs w:val="28"/>
        </w:rPr>
        <w:t>та объявления состояния войны, фактического начала военных действий либо введения Президентом Российской Федерации военного положения на территории России или в отдельных ее местностях.</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В мирное время силы и средства гражданской обороны участвуют в защите нас</w:t>
      </w:r>
      <w:r w:rsidRPr="0007748D">
        <w:rPr>
          <w:color w:val="000000"/>
          <w:sz w:val="28"/>
          <w:szCs w:val="28"/>
        </w:rPr>
        <w:t>е</w:t>
      </w:r>
      <w:r w:rsidRPr="0007748D">
        <w:rPr>
          <w:color w:val="000000"/>
          <w:sz w:val="28"/>
          <w:szCs w:val="28"/>
        </w:rPr>
        <w:t>ления и территорий при чрезвычайных ситуациях природного и техногенного характ</w:t>
      </w:r>
      <w:r w:rsidRPr="0007748D">
        <w:rPr>
          <w:color w:val="000000"/>
          <w:sz w:val="28"/>
          <w:szCs w:val="28"/>
        </w:rPr>
        <w:t>е</w:t>
      </w:r>
      <w:r w:rsidRPr="0007748D">
        <w:rPr>
          <w:color w:val="000000"/>
          <w:sz w:val="28"/>
          <w:szCs w:val="28"/>
        </w:rPr>
        <w:t>ра.</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Гражданская оборона, ее силы и средства принимали самое активное участие в ликвидации последствий Чернобыльской катастрофы, землетрясения в Армении, вели спасательные работы при печально известной аварии на газопроводе в Башкортостане, взрыве в Арзамасе и во многих других местах.</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После этих событий стало ясно, что в стране необходима служба, которая не только в военное, но и в мирное время могла бы заниматься вопросами предупреждения и ликвидации последствий катастроф и аварий.</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В середине 1989 года была создана Государственная комиссия Совета Министров СССР по чрезвычайным ситуациям, а 27 декабря 1990 года, в целях прогнозирования, предотвращения и ликвидации чрезвычайных ситуаций, обеспечения постоянной г</w:t>
      </w:r>
      <w:r w:rsidRPr="0007748D">
        <w:rPr>
          <w:color w:val="000000"/>
          <w:sz w:val="28"/>
          <w:szCs w:val="28"/>
        </w:rPr>
        <w:t>о</w:t>
      </w:r>
      <w:r w:rsidRPr="0007748D">
        <w:rPr>
          <w:color w:val="000000"/>
          <w:sz w:val="28"/>
          <w:szCs w:val="28"/>
        </w:rPr>
        <w:t>товности органов государственного управления к быстрым и эффективным действиям в экстремальных условиях был создан Российский корпус спасателей на правах госуда</w:t>
      </w:r>
      <w:r w:rsidRPr="0007748D">
        <w:rPr>
          <w:color w:val="000000"/>
          <w:sz w:val="28"/>
          <w:szCs w:val="28"/>
        </w:rPr>
        <w:t>р</w:t>
      </w:r>
      <w:r w:rsidRPr="0007748D">
        <w:rPr>
          <w:color w:val="000000"/>
          <w:sz w:val="28"/>
          <w:szCs w:val="28"/>
        </w:rPr>
        <w:t>ственного комитета. Позже он был преобразован в Государственный комитет Росси</w:t>
      </w:r>
      <w:r w:rsidRPr="0007748D">
        <w:rPr>
          <w:color w:val="000000"/>
          <w:sz w:val="28"/>
          <w:szCs w:val="28"/>
        </w:rPr>
        <w:t>й</w:t>
      </w:r>
      <w:r w:rsidRPr="0007748D">
        <w:rPr>
          <w:color w:val="000000"/>
          <w:sz w:val="28"/>
          <w:szCs w:val="28"/>
        </w:rPr>
        <w:t>ской Федерации по делам гражданской обороны, чрезвычайным ситуациям и ликвид</w:t>
      </w:r>
      <w:r w:rsidRPr="0007748D">
        <w:rPr>
          <w:color w:val="000000"/>
          <w:sz w:val="28"/>
          <w:szCs w:val="28"/>
        </w:rPr>
        <w:t>а</w:t>
      </w:r>
      <w:r w:rsidRPr="0007748D">
        <w:rPr>
          <w:color w:val="000000"/>
          <w:sz w:val="28"/>
          <w:szCs w:val="28"/>
        </w:rPr>
        <w:t>ции последствий стихийных бедствий, на основе которого и было создано МЧС России. Тогда же начинает создаваться Российская система предупреждения и действий в чре</w:t>
      </w:r>
      <w:r w:rsidRPr="0007748D">
        <w:rPr>
          <w:color w:val="000000"/>
          <w:sz w:val="28"/>
          <w:szCs w:val="28"/>
        </w:rPr>
        <w:t>з</w:t>
      </w:r>
      <w:r w:rsidRPr="0007748D">
        <w:rPr>
          <w:color w:val="000000"/>
          <w:sz w:val="28"/>
          <w:szCs w:val="28"/>
        </w:rPr>
        <w:t>вычайных ситуациях (РСЧС). 1993 г. можно назвать годом ее становления. И, наконец, 1994 г. стал, по сути дела, первым годом ее полноценного функционирования. Кроме того, в январе 1994 г. Г</w:t>
      </w:r>
      <w:proofErr w:type="gramStart"/>
      <w:r w:rsidRPr="0007748D">
        <w:rPr>
          <w:color w:val="000000"/>
          <w:sz w:val="28"/>
          <w:szCs w:val="28"/>
        </w:rPr>
        <w:t>КЧС пр</w:t>
      </w:r>
      <w:proofErr w:type="gramEnd"/>
      <w:r w:rsidRPr="0007748D">
        <w:rPr>
          <w:color w:val="000000"/>
          <w:sz w:val="28"/>
          <w:szCs w:val="28"/>
        </w:rPr>
        <w:t>еобразуется в Министерство РФ по делам гражданской обороны, чрезвычайным ситуациям и ликвидации последствий стихийных бедствий (МЧС). Работа нового органа государственного управления проходила в сложных усл</w:t>
      </w:r>
      <w:r w:rsidRPr="0007748D">
        <w:rPr>
          <w:color w:val="000000"/>
          <w:sz w:val="28"/>
          <w:szCs w:val="28"/>
        </w:rPr>
        <w:t>о</w:t>
      </w:r>
      <w:r w:rsidRPr="0007748D">
        <w:rPr>
          <w:color w:val="000000"/>
          <w:sz w:val="28"/>
          <w:szCs w:val="28"/>
        </w:rPr>
        <w:t>виях. Так, только в 1994 г. на территории Российской Федерации произошло примерно 1500 крупных чрезвычайных ситуаций, из них почти 400 природного и более 1100 те</w:t>
      </w:r>
      <w:r w:rsidRPr="0007748D">
        <w:rPr>
          <w:color w:val="000000"/>
          <w:sz w:val="28"/>
          <w:szCs w:val="28"/>
        </w:rPr>
        <w:t>х</w:t>
      </w:r>
      <w:r w:rsidRPr="0007748D">
        <w:rPr>
          <w:color w:val="000000"/>
          <w:sz w:val="28"/>
          <w:szCs w:val="28"/>
        </w:rPr>
        <w:t>ногенного характера.</w:t>
      </w:r>
    </w:p>
    <w:p w:rsidR="00DC6D27" w:rsidRPr="0007748D" w:rsidRDefault="00DC6D27" w:rsidP="00E77657">
      <w:pPr>
        <w:pStyle w:val="ab"/>
        <w:shd w:val="clear" w:color="auto" w:fill="F4F7F8"/>
        <w:spacing w:before="0" w:after="0"/>
        <w:ind w:firstLine="720"/>
        <w:jc w:val="both"/>
        <w:rPr>
          <w:color w:val="000000"/>
          <w:sz w:val="28"/>
          <w:szCs w:val="28"/>
        </w:rPr>
      </w:pPr>
      <w:r w:rsidRPr="0007748D">
        <w:rPr>
          <w:color w:val="000000"/>
          <w:sz w:val="28"/>
          <w:szCs w:val="28"/>
        </w:rPr>
        <w:t>Невозможно переоценить вклад всех органов МЧС РФ в дело спасения жизни, с</w:t>
      </w:r>
      <w:r w:rsidRPr="0007748D">
        <w:rPr>
          <w:color w:val="000000"/>
          <w:sz w:val="28"/>
          <w:szCs w:val="28"/>
        </w:rPr>
        <w:t>о</w:t>
      </w:r>
      <w:r w:rsidRPr="0007748D">
        <w:rPr>
          <w:color w:val="000000"/>
          <w:sz w:val="28"/>
          <w:szCs w:val="28"/>
        </w:rPr>
        <w:t xml:space="preserve">хранения </w:t>
      </w:r>
      <w:proofErr w:type="gramStart"/>
      <w:r w:rsidRPr="0007748D">
        <w:rPr>
          <w:color w:val="000000"/>
          <w:sz w:val="28"/>
          <w:szCs w:val="28"/>
        </w:rPr>
        <w:t>здоровья</w:t>
      </w:r>
      <w:proofErr w:type="gramEnd"/>
      <w:r w:rsidRPr="0007748D">
        <w:rPr>
          <w:color w:val="000000"/>
          <w:sz w:val="28"/>
          <w:szCs w:val="28"/>
        </w:rPr>
        <w:t xml:space="preserve"> как российских граждан, так и граждан других государств.</w:t>
      </w:r>
    </w:p>
    <w:p w:rsidR="00DC6D27" w:rsidRDefault="00DC6D27" w:rsidP="004043DF">
      <w:pPr>
        <w:ind w:left="-451"/>
        <w:jc w:val="right"/>
        <w:rPr>
          <w:b/>
          <w:sz w:val="28"/>
          <w:szCs w:val="28"/>
        </w:rPr>
      </w:pPr>
    </w:p>
    <w:p w:rsidR="00DC6D27" w:rsidRPr="00081980" w:rsidRDefault="00DC6D27" w:rsidP="004043DF">
      <w:pPr>
        <w:ind w:left="-451"/>
        <w:jc w:val="right"/>
        <w:rPr>
          <w:b/>
          <w:sz w:val="28"/>
          <w:szCs w:val="28"/>
        </w:rPr>
      </w:pPr>
      <w:r>
        <w:rPr>
          <w:b/>
          <w:sz w:val="28"/>
          <w:szCs w:val="28"/>
        </w:rPr>
        <w:t>Дознаватель</w:t>
      </w:r>
      <w:r w:rsidRPr="00081980">
        <w:rPr>
          <w:b/>
          <w:sz w:val="28"/>
          <w:szCs w:val="28"/>
        </w:rPr>
        <w:t xml:space="preserve"> ОНД</w:t>
      </w:r>
      <w:r>
        <w:rPr>
          <w:b/>
          <w:sz w:val="28"/>
          <w:szCs w:val="28"/>
        </w:rPr>
        <w:t xml:space="preserve"> и </w:t>
      </w:r>
      <w:proofErr w:type="gramStart"/>
      <w:r>
        <w:rPr>
          <w:b/>
          <w:sz w:val="28"/>
          <w:szCs w:val="28"/>
        </w:rPr>
        <w:t>ПР</w:t>
      </w:r>
      <w:proofErr w:type="gramEnd"/>
      <w:r w:rsidRPr="00081980">
        <w:rPr>
          <w:b/>
          <w:sz w:val="28"/>
          <w:szCs w:val="28"/>
        </w:rPr>
        <w:t xml:space="preserve"> по Туруханскому району</w:t>
      </w:r>
    </w:p>
    <w:p w:rsidR="00DC6D27" w:rsidRPr="00081980" w:rsidRDefault="00DC6D27" w:rsidP="004043DF">
      <w:pPr>
        <w:jc w:val="right"/>
        <w:rPr>
          <w:b/>
          <w:sz w:val="28"/>
          <w:szCs w:val="28"/>
        </w:rPr>
      </w:pPr>
      <w:r w:rsidRPr="00081980">
        <w:rPr>
          <w:b/>
          <w:sz w:val="28"/>
          <w:szCs w:val="28"/>
        </w:rPr>
        <w:t>УНД</w:t>
      </w:r>
      <w:r>
        <w:rPr>
          <w:b/>
          <w:sz w:val="28"/>
          <w:szCs w:val="28"/>
        </w:rPr>
        <w:t xml:space="preserve"> и </w:t>
      </w:r>
      <w:proofErr w:type="gramStart"/>
      <w:r>
        <w:rPr>
          <w:b/>
          <w:sz w:val="28"/>
          <w:szCs w:val="28"/>
        </w:rPr>
        <w:t>ПР</w:t>
      </w:r>
      <w:proofErr w:type="gramEnd"/>
      <w:r w:rsidRPr="00081980">
        <w:rPr>
          <w:b/>
          <w:sz w:val="28"/>
          <w:szCs w:val="28"/>
        </w:rPr>
        <w:t xml:space="preserve"> Главного управления МЧС России по Красноярскому краю</w:t>
      </w:r>
    </w:p>
    <w:p w:rsidR="00DC6D27" w:rsidRPr="00081980" w:rsidRDefault="00DC6D27" w:rsidP="004043DF">
      <w:pPr>
        <w:ind w:left="-451"/>
        <w:jc w:val="right"/>
        <w:rPr>
          <w:b/>
          <w:sz w:val="28"/>
          <w:szCs w:val="28"/>
        </w:rPr>
      </w:pPr>
      <w:r>
        <w:rPr>
          <w:b/>
          <w:sz w:val="28"/>
          <w:szCs w:val="28"/>
        </w:rPr>
        <w:t>капитан</w:t>
      </w:r>
      <w:r w:rsidRPr="00081980">
        <w:rPr>
          <w:b/>
          <w:sz w:val="28"/>
          <w:szCs w:val="28"/>
        </w:rPr>
        <w:t xml:space="preserve"> внутренней службы</w:t>
      </w:r>
    </w:p>
    <w:p w:rsidR="00DC6D27" w:rsidRPr="00A556F7" w:rsidRDefault="00DC6D27" w:rsidP="004043DF">
      <w:pPr>
        <w:ind w:firstLine="720"/>
        <w:jc w:val="right"/>
        <w:rPr>
          <w:b/>
          <w:sz w:val="28"/>
          <w:szCs w:val="28"/>
        </w:rPr>
      </w:pPr>
      <w:r>
        <w:rPr>
          <w:b/>
          <w:sz w:val="28"/>
          <w:szCs w:val="28"/>
        </w:rPr>
        <w:t>Р.А. Шевцов</w:t>
      </w:r>
    </w:p>
    <w:p w:rsidR="00DC6D27" w:rsidRDefault="00DC6D27" w:rsidP="003817BF">
      <w:pPr>
        <w:spacing w:after="0"/>
        <w:jc w:val="center"/>
        <w:rPr>
          <w:rFonts w:ascii="Times New Roman" w:hAnsi="Times New Roman"/>
          <w:b/>
          <w:i/>
          <w:color w:val="FF0000"/>
          <w:sz w:val="28"/>
          <w:szCs w:val="28"/>
          <w:u w:val="single"/>
        </w:rPr>
      </w:pPr>
    </w:p>
    <w:p w:rsidR="00DC6D27" w:rsidRPr="004043DF" w:rsidRDefault="00DC6D27" w:rsidP="004043DF">
      <w:pPr>
        <w:jc w:val="center"/>
        <w:rPr>
          <w:b/>
          <w:i/>
          <w:color w:val="FF0000"/>
          <w:sz w:val="28"/>
          <w:szCs w:val="28"/>
          <w:u w:val="single"/>
        </w:rPr>
      </w:pPr>
      <w:r>
        <w:rPr>
          <w:b/>
          <w:i/>
          <w:color w:val="FF0000"/>
          <w:sz w:val="28"/>
          <w:szCs w:val="28"/>
          <w:u w:val="single"/>
        </w:rPr>
        <w:t>Профилактика детской гибели при пожарах</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Управление надзорной деятельности и профилактической работы Главного Управления МЧС России по Красноярскому краю сообщает, что на Территории Кра</w:t>
      </w:r>
      <w:r w:rsidRPr="00E74DAB">
        <w:rPr>
          <w:rFonts w:ascii="Times New Roman" w:hAnsi="Times New Roman"/>
          <w:sz w:val="28"/>
          <w:szCs w:val="28"/>
        </w:rPr>
        <w:t>с</w:t>
      </w:r>
      <w:r w:rsidRPr="00E74DAB">
        <w:rPr>
          <w:rFonts w:ascii="Times New Roman" w:hAnsi="Times New Roman"/>
          <w:sz w:val="28"/>
          <w:szCs w:val="28"/>
        </w:rPr>
        <w:t>ноярского края наблюдается увеличение гибели детей при пожарах. С начала 2019 года при пожарах погибли 19 детей, что в 3 раза больше в сравнении с аналогичным пери</w:t>
      </w:r>
      <w:r w:rsidRPr="00E74DAB">
        <w:rPr>
          <w:rFonts w:ascii="Times New Roman" w:hAnsi="Times New Roman"/>
          <w:sz w:val="28"/>
          <w:szCs w:val="28"/>
        </w:rPr>
        <w:t>о</w:t>
      </w:r>
      <w:r w:rsidRPr="00E74DAB">
        <w:rPr>
          <w:rFonts w:ascii="Times New Roman" w:hAnsi="Times New Roman"/>
          <w:sz w:val="28"/>
          <w:szCs w:val="28"/>
        </w:rPr>
        <w:t xml:space="preserve">дом прошлого года. </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Только за последнюю неделю на территории края при пожарах погибли 7 детей. Так, 16.09.2019г. в многоквартирном жилом доме (</w:t>
      </w:r>
      <w:proofErr w:type="gramStart"/>
      <w:r w:rsidRPr="00E74DAB">
        <w:rPr>
          <w:rFonts w:ascii="Times New Roman" w:hAnsi="Times New Roman"/>
          <w:sz w:val="28"/>
          <w:szCs w:val="28"/>
        </w:rPr>
        <w:t>г</w:t>
      </w:r>
      <w:proofErr w:type="gramEnd"/>
      <w:r w:rsidRPr="00E74DAB">
        <w:rPr>
          <w:rFonts w:ascii="Times New Roman" w:hAnsi="Times New Roman"/>
          <w:sz w:val="28"/>
          <w:szCs w:val="28"/>
        </w:rPr>
        <w:t xml:space="preserve">. Красноярск, ул. </w:t>
      </w:r>
      <w:proofErr w:type="spellStart"/>
      <w:r w:rsidRPr="00E74DAB">
        <w:rPr>
          <w:rFonts w:ascii="Times New Roman" w:hAnsi="Times New Roman"/>
          <w:sz w:val="28"/>
          <w:szCs w:val="28"/>
        </w:rPr>
        <w:t>Гусарова</w:t>
      </w:r>
      <w:proofErr w:type="spellEnd"/>
      <w:r w:rsidRPr="00E74DAB">
        <w:rPr>
          <w:rFonts w:ascii="Times New Roman" w:hAnsi="Times New Roman"/>
          <w:sz w:val="28"/>
          <w:szCs w:val="28"/>
        </w:rPr>
        <w:t xml:space="preserve">, д. 23) произошел пожар, в результате которого погибли восемь человек, в том числе четверо детей. </w:t>
      </w:r>
    </w:p>
    <w:p w:rsidR="00DC6D27" w:rsidRPr="00E74DAB" w:rsidRDefault="00B73A95" w:rsidP="00D26E81">
      <w:pPr>
        <w:ind w:firstLine="720"/>
        <w:jc w:val="both"/>
        <w:rPr>
          <w:rFonts w:ascii="Times New Roman" w:hAnsi="Times New Roman"/>
          <w:sz w:val="28"/>
          <w:szCs w:val="28"/>
        </w:rPr>
      </w:pPr>
      <w:r w:rsidRPr="00B73A95">
        <w:rPr>
          <w:noProof/>
        </w:rPr>
        <w:pict>
          <v:shape id="_x0000_s1032" type="#_x0000_t75" style="position:absolute;left:0;text-align:left;margin-left:-9pt;margin-top:1pt;width:261pt;height:189pt;z-index:-251657216" wrapcoords="-83 0 -83 21489 21600 21489 21600 0 -83 0">
            <v:imagedata r:id="rId12" o:title=""/>
            <w10:wrap type="tight"/>
          </v:shape>
        </w:pict>
      </w:r>
      <w:proofErr w:type="gramStart"/>
      <w:r w:rsidR="00DC6D27" w:rsidRPr="00E74DAB">
        <w:rPr>
          <w:rFonts w:ascii="Times New Roman" w:hAnsi="Times New Roman"/>
          <w:sz w:val="28"/>
          <w:szCs w:val="28"/>
        </w:rPr>
        <w:t>21.09.2019г. в частном жилом доме (</w:t>
      </w:r>
      <w:proofErr w:type="spellStart"/>
      <w:r w:rsidR="00DC6D27" w:rsidRPr="00E74DAB">
        <w:rPr>
          <w:rFonts w:ascii="Times New Roman" w:hAnsi="Times New Roman"/>
          <w:sz w:val="28"/>
          <w:szCs w:val="28"/>
        </w:rPr>
        <w:t>Рыбинский</w:t>
      </w:r>
      <w:proofErr w:type="spellEnd"/>
      <w:r w:rsidR="00DC6D27" w:rsidRPr="00E74DAB">
        <w:rPr>
          <w:rFonts w:ascii="Times New Roman" w:hAnsi="Times New Roman"/>
          <w:sz w:val="28"/>
          <w:szCs w:val="28"/>
        </w:rPr>
        <w:t xml:space="preserve"> район, д. Новокамала, ул. В</w:t>
      </w:r>
      <w:r w:rsidR="00DC6D27" w:rsidRPr="00E74DAB">
        <w:rPr>
          <w:rFonts w:ascii="Times New Roman" w:hAnsi="Times New Roman"/>
          <w:sz w:val="28"/>
          <w:szCs w:val="28"/>
        </w:rPr>
        <w:t>о</w:t>
      </w:r>
      <w:r w:rsidR="00DC6D27" w:rsidRPr="00E74DAB">
        <w:rPr>
          <w:rFonts w:ascii="Times New Roman" w:hAnsi="Times New Roman"/>
          <w:sz w:val="28"/>
          <w:szCs w:val="28"/>
        </w:rPr>
        <w:t>кзальная, д. 38) произошел пожар, в резул</w:t>
      </w:r>
      <w:r w:rsidR="00DC6D27" w:rsidRPr="00E74DAB">
        <w:rPr>
          <w:rFonts w:ascii="Times New Roman" w:hAnsi="Times New Roman"/>
          <w:sz w:val="28"/>
          <w:szCs w:val="28"/>
        </w:rPr>
        <w:t>ь</w:t>
      </w:r>
      <w:r w:rsidR="00DC6D27" w:rsidRPr="00E74DAB">
        <w:rPr>
          <w:rFonts w:ascii="Times New Roman" w:hAnsi="Times New Roman"/>
          <w:sz w:val="28"/>
          <w:szCs w:val="28"/>
        </w:rPr>
        <w:t xml:space="preserve">тате которого погибли двое детей. </w:t>
      </w:r>
      <w:proofErr w:type="gramEnd"/>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21.09.2019г. в частном жилом доме (</w:t>
      </w:r>
      <w:proofErr w:type="spellStart"/>
      <w:r w:rsidRPr="00E74DAB">
        <w:rPr>
          <w:rFonts w:ascii="Times New Roman" w:hAnsi="Times New Roman"/>
          <w:sz w:val="28"/>
          <w:szCs w:val="28"/>
        </w:rPr>
        <w:t>Богучанский</w:t>
      </w:r>
      <w:proofErr w:type="spellEnd"/>
      <w:r w:rsidRPr="00E74DAB">
        <w:rPr>
          <w:rFonts w:ascii="Times New Roman" w:hAnsi="Times New Roman"/>
          <w:sz w:val="28"/>
          <w:szCs w:val="28"/>
        </w:rPr>
        <w:t xml:space="preserve"> район, п. </w:t>
      </w:r>
      <w:proofErr w:type="spellStart"/>
      <w:r w:rsidRPr="00E74DAB">
        <w:rPr>
          <w:rFonts w:ascii="Times New Roman" w:hAnsi="Times New Roman"/>
          <w:sz w:val="28"/>
          <w:szCs w:val="28"/>
        </w:rPr>
        <w:t>Говорково</w:t>
      </w:r>
      <w:proofErr w:type="spellEnd"/>
      <w:r w:rsidRPr="00E74DAB">
        <w:rPr>
          <w:rFonts w:ascii="Times New Roman" w:hAnsi="Times New Roman"/>
          <w:sz w:val="28"/>
          <w:szCs w:val="28"/>
        </w:rPr>
        <w:t xml:space="preserve">, ул. </w:t>
      </w:r>
      <w:proofErr w:type="gramStart"/>
      <w:r w:rsidRPr="00E74DAB">
        <w:rPr>
          <w:rFonts w:ascii="Times New Roman" w:hAnsi="Times New Roman"/>
          <w:sz w:val="28"/>
          <w:szCs w:val="28"/>
        </w:rPr>
        <w:t>Ле</w:t>
      </w:r>
      <w:r w:rsidRPr="00E74DAB">
        <w:rPr>
          <w:rFonts w:ascii="Times New Roman" w:hAnsi="Times New Roman"/>
          <w:sz w:val="28"/>
          <w:szCs w:val="28"/>
        </w:rPr>
        <w:t>с</w:t>
      </w:r>
      <w:r w:rsidRPr="00E74DAB">
        <w:rPr>
          <w:rFonts w:ascii="Times New Roman" w:hAnsi="Times New Roman"/>
          <w:sz w:val="28"/>
          <w:szCs w:val="28"/>
        </w:rPr>
        <w:t>ная</w:t>
      </w:r>
      <w:proofErr w:type="gramEnd"/>
      <w:r w:rsidRPr="00E74DAB">
        <w:rPr>
          <w:rFonts w:ascii="Times New Roman" w:hAnsi="Times New Roman"/>
          <w:sz w:val="28"/>
          <w:szCs w:val="28"/>
        </w:rPr>
        <w:t>, д. 24) произошел пожар, в результате которого один ребенок погиб, один травм</w:t>
      </w:r>
      <w:r w:rsidRPr="00E74DAB">
        <w:rPr>
          <w:rFonts w:ascii="Times New Roman" w:hAnsi="Times New Roman"/>
          <w:sz w:val="28"/>
          <w:szCs w:val="28"/>
        </w:rPr>
        <w:t>и</w:t>
      </w:r>
      <w:r w:rsidRPr="00E74DAB">
        <w:rPr>
          <w:rFonts w:ascii="Times New Roman" w:hAnsi="Times New Roman"/>
          <w:sz w:val="28"/>
          <w:szCs w:val="28"/>
        </w:rPr>
        <w:t>рован.</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В этой статье хотелось бы затронуть тему о гибели детей на пожарах. Тяга детей к огню, игре со спичками общеизвестна. Психологи доказывают, что об опасности этих игр дети знают, они различают огонь д</w:t>
      </w:r>
      <w:r w:rsidRPr="00E74DAB">
        <w:rPr>
          <w:rFonts w:ascii="Times New Roman" w:hAnsi="Times New Roman"/>
          <w:sz w:val="28"/>
          <w:szCs w:val="28"/>
        </w:rPr>
        <w:t>о</w:t>
      </w:r>
      <w:r w:rsidRPr="00E74DAB">
        <w:rPr>
          <w:rFonts w:ascii="Times New Roman" w:hAnsi="Times New Roman"/>
          <w:sz w:val="28"/>
          <w:szCs w:val="28"/>
        </w:rPr>
        <w:t>брый и злой, огонь созидающий и разрушающий. Помочь детям утвердится в этих зн</w:t>
      </w:r>
      <w:r w:rsidRPr="00E74DAB">
        <w:rPr>
          <w:rFonts w:ascii="Times New Roman" w:hAnsi="Times New Roman"/>
          <w:sz w:val="28"/>
          <w:szCs w:val="28"/>
        </w:rPr>
        <w:t>а</w:t>
      </w:r>
      <w:r w:rsidRPr="00E74DAB">
        <w:rPr>
          <w:rFonts w:ascii="Times New Roman" w:hAnsi="Times New Roman"/>
          <w:sz w:val="28"/>
          <w:szCs w:val="28"/>
        </w:rPr>
        <w:t>ниях, предостеречь их от беды – задача взрослых!</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 xml:space="preserve">Самое страшное, что дети погибают по вине взрослых, нередко по вине самых близких и родных людей – родителей! </w:t>
      </w:r>
      <w:proofErr w:type="gramStart"/>
      <w:r w:rsidRPr="00E74DAB">
        <w:rPr>
          <w:rFonts w:ascii="Times New Roman" w:hAnsi="Times New Roman"/>
          <w:sz w:val="28"/>
          <w:szCs w:val="28"/>
        </w:rPr>
        <w:t>Главное в профилактике подобных случаев – это не просто запреты, которые</w:t>
      </w:r>
      <w:r w:rsidR="00202C3E">
        <w:rPr>
          <w:rFonts w:ascii="Times New Roman" w:hAnsi="Times New Roman"/>
          <w:sz w:val="28"/>
          <w:szCs w:val="28"/>
        </w:rPr>
        <w:t xml:space="preserve">, </w:t>
      </w:r>
      <w:r w:rsidRPr="00E74DAB">
        <w:rPr>
          <w:rFonts w:ascii="Times New Roman" w:hAnsi="Times New Roman"/>
          <w:sz w:val="28"/>
          <w:szCs w:val="28"/>
        </w:rPr>
        <w:t xml:space="preserve"> как правило, приводят к обратному – к желанию ребенка их обойти, а обоснованное и аргументированное объяснение.</w:t>
      </w:r>
      <w:proofErr w:type="gramEnd"/>
    </w:p>
    <w:p w:rsidR="00DC6D27" w:rsidRPr="00E74DAB" w:rsidRDefault="00DC6D27" w:rsidP="00FE77EF">
      <w:pPr>
        <w:ind w:firstLine="720"/>
        <w:jc w:val="both"/>
        <w:rPr>
          <w:rFonts w:ascii="Times New Roman" w:hAnsi="Times New Roman"/>
          <w:sz w:val="28"/>
          <w:szCs w:val="28"/>
        </w:rPr>
      </w:pPr>
      <w:r w:rsidRPr="00E74DAB">
        <w:rPr>
          <w:rFonts w:ascii="Times New Roman" w:hAnsi="Times New Roman"/>
          <w:sz w:val="28"/>
          <w:szCs w:val="28"/>
        </w:rPr>
        <w:t>Уважаемые взрослые!!! Не показывайте детям дурной пример: не курите при них, не бросайте окурки куда попало, не зажигайте бумагу для освещения темных помещ</w:t>
      </w:r>
      <w:r w:rsidRPr="00E74DAB">
        <w:rPr>
          <w:rFonts w:ascii="Times New Roman" w:hAnsi="Times New Roman"/>
          <w:sz w:val="28"/>
          <w:szCs w:val="28"/>
        </w:rPr>
        <w:t>е</w:t>
      </w:r>
      <w:r w:rsidRPr="00E74DAB">
        <w:rPr>
          <w:rFonts w:ascii="Times New Roman" w:hAnsi="Times New Roman"/>
          <w:sz w:val="28"/>
          <w:szCs w:val="28"/>
        </w:rPr>
        <w:t>ний. Храните спички в местах, недоступных для детей. Ни в коем случае нельзя де</w:t>
      </w:r>
      <w:r w:rsidRPr="00E74DAB">
        <w:rPr>
          <w:rFonts w:ascii="Times New Roman" w:hAnsi="Times New Roman"/>
          <w:sz w:val="28"/>
          <w:szCs w:val="28"/>
        </w:rPr>
        <w:t>р</w:t>
      </w:r>
      <w:r w:rsidRPr="00E74DAB">
        <w:rPr>
          <w:rFonts w:ascii="Times New Roman" w:hAnsi="Times New Roman"/>
          <w:sz w:val="28"/>
          <w:szCs w:val="28"/>
        </w:rPr>
        <w:t>жать в доме неисправные или самодельные электрические приборы. Пользоваться мо</w:t>
      </w:r>
      <w:r w:rsidRPr="00E74DAB">
        <w:rPr>
          <w:rFonts w:ascii="Times New Roman" w:hAnsi="Times New Roman"/>
          <w:sz w:val="28"/>
          <w:szCs w:val="28"/>
        </w:rPr>
        <w:t>ж</w:t>
      </w:r>
      <w:r w:rsidRPr="00E74DAB">
        <w:rPr>
          <w:rFonts w:ascii="Times New Roman" w:hAnsi="Times New Roman"/>
          <w:sz w:val="28"/>
          <w:szCs w:val="28"/>
        </w:rPr>
        <w:t>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w:t>
      </w:r>
      <w:r w:rsidRPr="00E74DAB">
        <w:rPr>
          <w:rFonts w:ascii="Times New Roman" w:hAnsi="Times New Roman"/>
          <w:sz w:val="28"/>
          <w:szCs w:val="28"/>
        </w:rPr>
        <w:t>с</w:t>
      </w:r>
      <w:r w:rsidRPr="00E74DAB">
        <w:rPr>
          <w:rFonts w:ascii="Times New Roman" w:hAnsi="Times New Roman"/>
          <w:sz w:val="28"/>
          <w:szCs w:val="28"/>
        </w:rPr>
        <w:t>точника электрического питания. Помните – маленькая неосторожность может приве</w:t>
      </w:r>
      <w:r w:rsidRPr="00E74DAB">
        <w:rPr>
          <w:rFonts w:ascii="Times New Roman" w:hAnsi="Times New Roman"/>
          <w:sz w:val="28"/>
          <w:szCs w:val="28"/>
        </w:rPr>
        <w:t>с</w:t>
      </w:r>
      <w:r w:rsidRPr="00E74DAB">
        <w:rPr>
          <w:rFonts w:ascii="Times New Roman" w:hAnsi="Times New Roman"/>
          <w:sz w:val="28"/>
          <w:szCs w:val="28"/>
        </w:rPr>
        <w:t xml:space="preserve">ти к большой беде. Необходимо объяснить последствия игр со спичками, зажигалками и </w:t>
      </w:r>
      <w:r w:rsidRPr="00E74DAB">
        <w:rPr>
          <w:rFonts w:ascii="Times New Roman" w:hAnsi="Times New Roman"/>
          <w:sz w:val="28"/>
          <w:szCs w:val="28"/>
        </w:rPr>
        <w:lastRenderedPageBreak/>
        <w:t>сделать это должны мы, взрослые. Необходимо следить за тем, чтобы электрические р</w:t>
      </w:r>
      <w:r>
        <w:rPr>
          <w:rFonts w:ascii="Times New Roman" w:hAnsi="Times New Roman"/>
          <w:sz w:val="28"/>
          <w:szCs w:val="28"/>
        </w:rPr>
        <w:t>о</w:t>
      </w:r>
      <w:r w:rsidRPr="00E74DAB">
        <w:rPr>
          <w:rFonts w:ascii="Times New Roman" w:hAnsi="Times New Roman"/>
          <w:sz w:val="28"/>
          <w:szCs w:val="28"/>
        </w:rPr>
        <w:t>зетки были безопасными для детей, спички находились в недоступном для них месте, не оставались включенными электроприборы.</w:t>
      </w:r>
    </w:p>
    <w:p w:rsidR="00DC6D27" w:rsidRPr="00E74DAB" w:rsidRDefault="00DC6D27" w:rsidP="00D26E81">
      <w:pPr>
        <w:ind w:firstLine="720"/>
        <w:jc w:val="both"/>
        <w:rPr>
          <w:rFonts w:ascii="Times New Roman" w:hAnsi="Times New Roman"/>
          <w:sz w:val="28"/>
          <w:szCs w:val="28"/>
        </w:rPr>
      </w:pPr>
      <w:r w:rsidRPr="00E74DAB">
        <w:rPr>
          <w:rFonts w:ascii="Times New Roman" w:hAnsi="Times New Roman"/>
          <w:sz w:val="28"/>
          <w:szCs w:val="28"/>
        </w:rPr>
        <w:t>При пожаре, дети чаще всего пугаются и прячутся: по-детски наивно полагая, что под кроватью, в шкафу огонь их не найдет. Необходимо тренировать детей в игровой форме действиям на случай пожара, научить их покидать опасное помещение. Пров</w:t>
      </w:r>
      <w:r w:rsidRPr="00E74DAB">
        <w:rPr>
          <w:rFonts w:ascii="Times New Roman" w:hAnsi="Times New Roman"/>
          <w:sz w:val="28"/>
          <w:szCs w:val="28"/>
        </w:rPr>
        <w:t>о</w:t>
      </w:r>
      <w:r w:rsidRPr="00E74DAB">
        <w:rPr>
          <w:rFonts w:ascii="Times New Roman" w:hAnsi="Times New Roman"/>
          <w:sz w:val="28"/>
          <w:szCs w:val="28"/>
        </w:rPr>
        <w:t>дите с детьми «домашние уроки» вызова по телефону экстренных служб. Убедитесь, что ребенок знает номера, умеет их набирать и рассказывать о происшествии, а так же сообщить свой адрес и местонахождение.</w:t>
      </w:r>
    </w:p>
    <w:p w:rsidR="00DC6D27" w:rsidRDefault="00DC6D27" w:rsidP="006F6037">
      <w:pPr>
        <w:ind w:firstLine="720"/>
        <w:jc w:val="center"/>
        <w:rPr>
          <w:rFonts w:ascii="Times New Roman" w:hAnsi="Times New Roman"/>
          <w:sz w:val="26"/>
          <w:szCs w:val="26"/>
        </w:rPr>
      </w:pPr>
      <w:r>
        <w:rPr>
          <w:rFonts w:ascii="Times New Roman" w:hAnsi="Times New Roman"/>
          <w:sz w:val="26"/>
          <w:szCs w:val="26"/>
        </w:rPr>
        <w:t xml:space="preserve">ВНИМАНИЕ!!! НИ ПРИ КАКИХ ЖИЗНЕННЫХ ОБСТОЯТЕЛЬСТВАХ НЕ </w:t>
      </w:r>
    </w:p>
    <w:p w:rsidR="00DC6D27" w:rsidRPr="00D26E81" w:rsidRDefault="00DC6D27" w:rsidP="006F6037">
      <w:pPr>
        <w:ind w:firstLine="720"/>
        <w:jc w:val="center"/>
        <w:rPr>
          <w:rFonts w:ascii="Times New Roman" w:hAnsi="Times New Roman"/>
          <w:sz w:val="26"/>
          <w:szCs w:val="26"/>
        </w:rPr>
      </w:pPr>
      <w:r>
        <w:rPr>
          <w:rFonts w:ascii="Times New Roman" w:hAnsi="Times New Roman"/>
          <w:sz w:val="26"/>
          <w:szCs w:val="26"/>
        </w:rPr>
        <w:t>ОСТАВЛЯЙТЕ МАЛЫШЕЙ БЕЗ ПРИСМОТРА!!!</w:t>
      </w:r>
    </w:p>
    <w:p w:rsidR="00DC6D27" w:rsidRDefault="00DC6D27" w:rsidP="009270B9">
      <w:pPr>
        <w:ind w:left="-451"/>
        <w:jc w:val="both"/>
        <w:rPr>
          <w:b/>
          <w:sz w:val="28"/>
          <w:szCs w:val="28"/>
        </w:rPr>
      </w:pPr>
      <w:r w:rsidRPr="00D26E81">
        <w:rPr>
          <w:rFonts w:ascii="Times New Roman" w:hAnsi="Times New Roman"/>
          <w:sz w:val="28"/>
          <w:szCs w:val="28"/>
        </w:rPr>
        <w:t xml:space="preserve">  </w:t>
      </w:r>
    </w:p>
    <w:p w:rsidR="00DC6D27" w:rsidRPr="00946961" w:rsidRDefault="00DC6D27" w:rsidP="004043DF">
      <w:pPr>
        <w:ind w:left="-451"/>
        <w:jc w:val="right"/>
        <w:rPr>
          <w:b/>
          <w:sz w:val="28"/>
          <w:szCs w:val="28"/>
        </w:rPr>
      </w:pPr>
      <w:r>
        <w:rPr>
          <w:b/>
          <w:sz w:val="28"/>
          <w:szCs w:val="28"/>
        </w:rPr>
        <w:t>Начальник</w:t>
      </w:r>
      <w:r w:rsidRPr="00946961">
        <w:rPr>
          <w:b/>
          <w:sz w:val="28"/>
          <w:szCs w:val="28"/>
        </w:rPr>
        <w:t xml:space="preserve"> ОНД</w:t>
      </w:r>
      <w:r>
        <w:rPr>
          <w:b/>
          <w:sz w:val="28"/>
          <w:szCs w:val="28"/>
        </w:rPr>
        <w:t xml:space="preserve"> и </w:t>
      </w:r>
      <w:proofErr w:type="gramStart"/>
      <w:r>
        <w:rPr>
          <w:b/>
          <w:sz w:val="28"/>
          <w:szCs w:val="28"/>
        </w:rPr>
        <w:t>ПР</w:t>
      </w:r>
      <w:proofErr w:type="gramEnd"/>
      <w:r w:rsidRPr="00946961">
        <w:rPr>
          <w:b/>
          <w:sz w:val="28"/>
          <w:szCs w:val="28"/>
        </w:rPr>
        <w:t xml:space="preserve"> по Туруханскому району</w:t>
      </w:r>
    </w:p>
    <w:p w:rsidR="00DC6D27" w:rsidRPr="00946961" w:rsidRDefault="00DC6D27" w:rsidP="004043DF">
      <w:pPr>
        <w:jc w:val="right"/>
        <w:rPr>
          <w:b/>
          <w:sz w:val="28"/>
          <w:szCs w:val="28"/>
        </w:rPr>
      </w:pPr>
      <w:r w:rsidRPr="00946961">
        <w:rPr>
          <w:b/>
          <w:sz w:val="28"/>
          <w:szCs w:val="28"/>
        </w:rPr>
        <w:t>УНД</w:t>
      </w:r>
      <w:r>
        <w:rPr>
          <w:b/>
          <w:sz w:val="28"/>
          <w:szCs w:val="28"/>
        </w:rPr>
        <w:t xml:space="preserve"> и </w:t>
      </w:r>
      <w:proofErr w:type="gramStart"/>
      <w:r>
        <w:rPr>
          <w:b/>
          <w:sz w:val="28"/>
          <w:szCs w:val="28"/>
        </w:rPr>
        <w:t>ПР</w:t>
      </w:r>
      <w:proofErr w:type="gramEnd"/>
      <w:r w:rsidRPr="00946961">
        <w:rPr>
          <w:b/>
          <w:sz w:val="28"/>
          <w:szCs w:val="28"/>
        </w:rPr>
        <w:t xml:space="preserve"> Главного управления МЧС России по Красноярскому краю</w:t>
      </w:r>
    </w:p>
    <w:p w:rsidR="00DC6D27" w:rsidRPr="00946961" w:rsidRDefault="00DC6D27" w:rsidP="004043DF">
      <w:pPr>
        <w:ind w:left="-451"/>
        <w:jc w:val="right"/>
        <w:rPr>
          <w:b/>
          <w:sz w:val="28"/>
          <w:szCs w:val="28"/>
        </w:rPr>
      </w:pPr>
      <w:r>
        <w:rPr>
          <w:b/>
          <w:sz w:val="28"/>
          <w:szCs w:val="28"/>
        </w:rPr>
        <w:t>майор</w:t>
      </w:r>
      <w:r w:rsidRPr="00946961">
        <w:rPr>
          <w:b/>
          <w:sz w:val="28"/>
          <w:szCs w:val="28"/>
        </w:rPr>
        <w:t xml:space="preserve"> внутренней службы </w:t>
      </w:r>
    </w:p>
    <w:p w:rsidR="00DC6D27" w:rsidRPr="00946961" w:rsidRDefault="00DC6D27" w:rsidP="004043DF">
      <w:pPr>
        <w:ind w:left="-451"/>
        <w:jc w:val="right"/>
        <w:rPr>
          <w:b/>
          <w:sz w:val="28"/>
          <w:szCs w:val="28"/>
        </w:rPr>
      </w:pPr>
      <w:r>
        <w:rPr>
          <w:b/>
          <w:sz w:val="28"/>
          <w:szCs w:val="28"/>
        </w:rPr>
        <w:t>М.Н. Руш</w:t>
      </w: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Default="00DC6D27" w:rsidP="00C03576">
      <w:pPr>
        <w:spacing w:after="0"/>
        <w:jc w:val="center"/>
        <w:rPr>
          <w:rFonts w:ascii="Times New Roman" w:hAnsi="Times New Roman"/>
          <w:b/>
          <w:i/>
          <w:color w:val="FF0000"/>
          <w:sz w:val="28"/>
          <w:szCs w:val="28"/>
          <w:u w:val="single"/>
        </w:rPr>
      </w:pPr>
    </w:p>
    <w:p w:rsidR="00DC6D27" w:rsidRPr="00446135" w:rsidRDefault="00DC6D27" w:rsidP="008E001B">
      <w:pPr>
        <w:pStyle w:val="ab"/>
        <w:shd w:val="clear" w:color="auto" w:fill="F9F9F9"/>
        <w:spacing w:before="0" w:after="240"/>
        <w:jc w:val="center"/>
        <w:textAlignment w:val="baseline"/>
        <w:rPr>
          <w:rFonts w:ascii="Calibri" w:hAnsi="Calibri" w:cs="Arial"/>
          <w:b/>
          <w:i/>
          <w:color w:val="FF0000"/>
          <w:sz w:val="28"/>
          <w:szCs w:val="28"/>
          <w:u w:val="single"/>
        </w:rPr>
      </w:pPr>
      <w:r w:rsidRPr="00446135">
        <w:rPr>
          <w:rFonts w:ascii="Calibri" w:hAnsi="Calibri" w:cs="Arial"/>
          <w:b/>
          <w:i/>
          <w:color w:val="FF0000"/>
          <w:sz w:val="28"/>
          <w:szCs w:val="28"/>
          <w:u w:val="single"/>
        </w:rPr>
        <w:lastRenderedPageBreak/>
        <w:t>Операция «Отопительный сезон»</w:t>
      </w:r>
    </w:p>
    <w:p w:rsidR="00DC6D27" w:rsidRPr="00446135" w:rsidRDefault="00DC6D27" w:rsidP="00AA5519">
      <w:pPr>
        <w:pStyle w:val="ab"/>
        <w:shd w:val="clear" w:color="auto" w:fill="F9F9F9"/>
        <w:spacing w:before="0" w:after="0"/>
        <w:ind w:firstLine="720"/>
        <w:jc w:val="both"/>
        <w:textAlignment w:val="baseline"/>
        <w:rPr>
          <w:color w:val="333333"/>
          <w:sz w:val="28"/>
          <w:szCs w:val="28"/>
        </w:rPr>
      </w:pPr>
      <w:r w:rsidRPr="00446135">
        <w:rPr>
          <w:color w:val="333333"/>
          <w:sz w:val="28"/>
          <w:szCs w:val="28"/>
        </w:rPr>
        <w:t>На территории Ту</w:t>
      </w:r>
      <w:r>
        <w:rPr>
          <w:color w:val="333333"/>
          <w:sz w:val="28"/>
          <w:szCs w:val="28"/>
        </w:rPr>
        <w:t xml:space="preserve">руханского </w:t>
      </w:r>
      <w:r w:rsidRPr="00446135">
        <w:rPr>
          <w:color w:val="333333"/>
          <w:sz w:val="28"/>
          <w:szCs w:val="28"/>
        </w:rPr>
        <w:t>района началась профилактическая операция «От</w:t>
      </w:r>
      <w:r w:rsidRPr="00446135">
        <w:rPr>
          <w:color w:val="333333"/>
          <w:sz w:val="28"/>
          <w:szCs w:val="28"/>
        </w:rPr>
        <w:t>о</w:t>
      </w:r>
      <w:r w:rsidRPr="00446135">
        <w:rPr>
          <w:color w:val="333333"/>
          <w:sz w:val="28"/>
          <w:szCs w:val="28"/>
        </w:rPr>
        <w:t>пительный сезон». Главная задача операции – максимальное снижение количества п</w:t>
      </w:r>
      <w:r w:rsidRPr="00446135">
        <w:rPr>
          <w:color w:val="333333"/>
          <w:sz w:val="28"/>
          <w:szCs w:val="28"/>
        </w:rPr>
        <w:t>о</w:t>
      </w:r>
      <w:r w:rsidRPr="00446135">
        <w:rPr>
          <w:color w:val="333333"/>
          <w:sz w:val="28"/>
          <w:szCs w:val="28"/>
        </w:rPr>
        <w:t>жаров в жилом секторе в период, когда граждане активно используют отопительные и обогревательные приборы.</w:t>
      </w:r>
    </w:p>
    <w:p w:rsidR="00DC6D27" w:rsidRPr="00446135" w:rsidRDefault="00B73A95" w:rsidP="00BB6DB2">
      <w:pPr>
        <w:pStyle w:val="ab"/>
        <w:shd w:val="clear" w:color="auto" w:fill="F9F9F9"/>
        <w:spacing w:before="0" w:after="0"/>
        <w:ind w:firstLine="720"/>
        <w:jc w:val="both"/>
        <w:textAlignment w:val="baseline"/>
        <w:rPr>
          <w:color w:val="333333"/>
          <w:sz w:val="28"/>
          <w:szCs w:val="28"/>
        </w:rPr>
      </w:pPr>
      <w:r w:rsidRPr="00B73A95">
        <w:rPr>
          <w:noProof/>
        </w:rPr>
        <w:pict>
          <v:shape id="_x0000_s1033" type="#_x0000_t75" style="position:absolute;left:0;text-align:left;margin-left:0;margin-top:5pt;width:234pt;height:171pt;z-index:-251656192" wrapcoords="-78 0 -78 21482 21600 21482 21600 0 -78 0">
            <v:imagedata r:id="rId13" o:title=""/>
            <w10:wrap type="tight"/>
          </v:shape>
        </w:pict>
      </w:r>
      <w:r w:rsidR="00DC6D27" w:rsidRPr="00446135">
        <w:rPr>
          <w:color w:val="333333"/>
          <w:sz w:val="28"/>
          <w:szCs w:val="28"/>
        </w:rPr>
        <w:t>Также в рамках операции «Отопительный сезон» проводятся профилактические против</w:t>
      </w:r>
      <w:r w:rsidR="00DC6D27" w:rsidRPr="00446135">
        <w:rPr>
          <w:color w:val="333333"/>
          <w:sz w:val="28"/>
          <w:szCs w:val="28"/>
        </w:rPr>
        <w:t>о</w:t>
      </w:r>
      <w:r w:rsidR="00DC6D27" w:rsidRPr="00446135">
        <w:rPr>
          <w:color w:val="333333"/>
          <w:sz w:val="28"/>
          <w:szCs w:val="28"/>
        </w:rPr>
        <w:t>пожарные мероприятия в отношении котел</w:t>
      </w:r>
      <w:r w:rsidR="00DC6D27" w:rsidRPr="00446135">
        <w:rPr>
          <w:color w:val="333333"/>
          <w:sz w:val="28"/>
          <w:szCs w:val="28"/>
        </w:rPr>
        <w:t>ь</w:t>
      </w:r>
      <w:r w:rsidR="00DC6D27" w:rsidRPr="00446135">
        <w:rPr>
          <w:color w:val="333333"/>
          <w:sz w:val="28"/>
          <w:szCs w:val="28"/>
        </w:rPr>
        <w:t>ных и иных теплогенерирующих п</w:t>
      </w:r>
      <w:r w:rsidR="00DC6D27">
        <w:rPr>
          <w:color w:val="333333"/>
          <w:sz w:val="28"/>
          <w:szCs w:val="28"/>
        </w:rPr>
        <w:t xml:space="preserve">редприятий. </w:t>
      </w:r>
      <w:proofErr w:type="gramStart"/>
      <w:r w:rsidR="00DC6D27">
        <w:rPr>
          <w:color w:val="333333"/>
          <w:sz w:val="28"/>
          <w:szCs w:val="28"/>
        </w:rPr>
        <w:t>Сотрудники отдела</w:t>
      </w:r>
      <w:r w:rsidR="00DC6D27" w:rsidRPr="00446135">
        <w:rPr>
          <w:color w:val="333333"/>
          <w:sz w:val="28"/>
          <w:szCs w:val="28"/>
        </w:rPr>
        <w:t xml:space="preserve"> надзорной деятельности и профилактической работы по </w:t>
      </w:r>
      <w:r w:rsidR="00DC6D27" w:rsidRPr="00446135">
        <w:rPr>
          <w:rStyle w:val="hl-objcase"/>
          <w:color w:val="565656"/>
          <w:sz w:val="28"/>
          <w:szCs w:val="28"/>
          <w:bdr w:val="none" w:sz="0" w:space="0" w:color="auto" w:frame="1"/>
        </w:rPr>
        <w:t>Ту</w:t>
      </w:r>
      <w:r w:rsidR="00DC6D27">
        <w:rPr>
          <w:rStyle w:val="hl-objcase"/>
          <w:color w:val="565656"/>
          <w:sz w:val="28"/>
          <w:szCs w:val="28"/>
          <w:bdr w:val="none" w:sz="0" w:space="0" w:color="auto" w:frame="1"/>
        </w:rPr>
        <w:t>руханского</w:t>
      </w:r>
      <w:r w:rsidR="00DC6D27" w:rsidRPr="00446135">
        <w:rPr>
          <w:rStyle w:val="hl-objcase"/>
          <w:color w:val="565656"/>
          <w:sz w:val="28"/>
          <w:szCs w:val="28"/>
          <w:bdr w:val="none" w:sz="0" w:space="0" w:color="auto" w:frame="1"/>
        </w:rPr>
        <w:t xml:space="preserve"> району</w:t>
      </w:r>
      <w:r w:rsidR="00DC6D27" w:rsidRPr="00446135">
        <w:rPr>
          <w:color w:val="333333"/>
          <w:sz w:val="28"/>
          <w:szCs w:val="28"/>
        </w:rPr>
        <w:t> начали проведение профилактических обследований котел</w:t>
      </w:r>
      <w:r w:rsidR="00DC6D27" w:rsidRPr="00446135">
        <w:rPr>
          <w:color w:val="333333"/>
          <w:sz w:val="28"/>
          <w:szCs w:val="28"/>
        </w:rPr>
        <w:t>ь</w:t>
      </w:r>
      <w:r w:rsidR="00DC6D27" w:rsidRPr="00446135">
        <w:rPr>
          <w:color w:val="333333"/>
          <w:sz w:val="28"/>
          <w:szCs w:val="28"/>
        </w:rPr>
        <w:t>ных </w:t>
      </w:r>
      <w:r w:rsidR="00DC6D27" w:rsidRPr="00446135">
        <w:rPr>
          <w:rStyle w:val="hl-objcase"/>
          <w:color w:val="565656"/>
          <w:sz w:val="28"/>
          <w:szCs w:val="28"/>
          <w:bdr w:val="none" w:sz="0" w:space="0" w:color="auto" w:frame="1"/>
        </w:rPr>
        <w:t>Ту</w:t>
      </w:r>
      <w:r w:rsidR="00DC6D27">
        <w:rPr>
          <w:rStyle w:val="hl-objcase"/>
          <w:color w:val="565656"/>
          <w:sz w:val="28"/>
          <w:szCs w:val="28"/>
          <w:bdr w:val="none" w:sz="0" w:space="0" w:color="auto" w:frame="1"/>
        </w:rPr>
        <w:t>руханского</w:t>
      </w:r>
      <w:r w:rsidR="00DC6D27" w:rsidRPr="00446135">
        <w:rPr>
          <w:rStyle w:val="hl-objcase"/>
          <w:color w:val="565656"/>
          <w:sz w:val="28"/>
          <w:szCs w:val="28"/>
          <w:bdr w:val="none" w:sz="0" w:space="0" w:color="auto" w:frame="1"/>
        </w:rPr>
        <w:t xml:space="preserve"> района</w:t>
      </w:r>
      <w:r w:rsidR="00DC6D27" w:rsidRPr="00446135">
        <w:rPr>
          <w:color w:val="333333"/>
          <w:sz w:val="28"/>
          <w:szCs w:val="28"/>
        </w:rPr>
        <w:t>.</w:t>
      </w:r>
      <w:proofErr w:type="gramEnd"/>
    </w:p>
    <w:p w:rsidR="00DC6D27" w:rsidRDefault="00DC6D27" w:rsidP="00AA5519">
      <w:pPr>
        <w:pStyle w:val="ab"/>
        <w:shd w:val="clear" w:color="auto" w:fill="F9F9F9"/>
        <w:spacing w:before="0" w:after="0"/>
        <w:ind w:firstLine="720"/>
        <w:jc w:val="both"/>
        <w:textAlignment w:val="baseline"/>
        <w:rPr>
          <w:color w:val="333333"/>
          <w:sz w:val="28"/>
          <w:szCs w:val="28"/>
        </w:rPr>
      </w:pPr>
      <w:r w:rsidRPr="00446135">
        <w:rPr>
          <w:color w:val="333333"/>
          <w:sz w:val="28"/>
          <w:szCs w:val="28"/>
        </w:rPr>
        <w:t>Сотрудники отдел</w:t>
      </w:r>
      <w:r>
        <w:rPr>
          <w:color w:val="333333"/>
          <w:sz w:val="28"/>
          <w:szCs w:val="28"/>
        </w:rPr>
        <w:t>а</w:t>
      </w:r>
      <w:r w:rsidRPr="00446135">
        <w:rPr>
          <w:color w:val="333333"/>
          <w:sz w:val="28"/>
          <w:szCs w:val="28"/>
        </w:rPr>
        <w:t xml:space="preserve"> надзорной деятельн</w:t>
      </w:r>
      <w:r w:rsidRPr="00446135">
        <w:rPr>
          <w:color w:val="333333"/>
          <w:sz w:val="28"/>
          <w:szCs w:val="28"/>
        </w:rPr>
        <w:t>о</w:t>
      </w:r>
      <w:r w:rsidRPr="00446135">
        <w:rPr>
          <w:color w:val="333333"/>
          <w:sz w:val="28"/>
          <w:szCs w:val="28"/>
        </w:rPr>
        <w:t>сти и профилактической работы в рамках оп</w:t>
      </w:r>
      <w:r w:rsidRPr="00446135">
        <w:rPr>
          <w:color w:val="333333"/>
          <w:sz w:val="28"/>
          <w:szCs w:val="28"/>
        </w:rPr>
        <w:t>е</w:t>
      </w:r>
      <w:r w:rsidRPr="00446135">
        <w:rPr>
          <w:color w:val="333333"/>
          <w:sz w:val="28"/>
          <w:szCs w:val="28"/>
        </w:rPr>
        <w:t>рации проводят широкий комплекс меропри</w:t>
      </w:r>
      <w:r w:rsidRPr="00446135">
        <w:rPr>
          <w:color w:val="333333"/>
          <w:sz w:val="28"/>
          <w:szCs w:val="28"/>
        </w:rPr>
        <w:t>я</w:t>
      </w:r>
      <w:r w:rsidRPr="00446135">
        <w:rPr>
          <w:color w:val="333333"/>
          <w:sz w:val="28"/>
          <w:szCs w:val="28"/>
        </w:rPr>
        <w:t>тий профилактического характера. В частности, инспекторы проводят рейдовые пр</w:t>
      </w:r>
      <w:r w:rsidRPr="00446135">
        <w:rPr>
          <w:color w:val="333333"/>
          <w:sz w:val="28"/>
          <w:szCs w:val="28"/>
        </w:rPr>
        <w:t>о</w:t>
      </w:r>
      <w:r w:rsidRPr="00446135">
        <w:rPr>
          <w:color w:val="333333"/>
          <w:sz w:val="28"/>
          <w:szCs w:val="28"/>
        </w:rPr>
        <w:t>верки жилого сектора. Пристальное внимание уделяется домовладениям частного ж</w:t>
      </w:r>
      <w:r w:rsidRPr="00446135">
        <w:rPr>
          <w:color w:val="333333"/>
          <w:sz w:val="28"/>
          <w:szCs w:val="28"/>
        </w:rPr>
        <w:t>и</w:t>
      </w:r>
      <w:r w:rsidRPr="00446135">
        <w:rPr>
          <w:color w:val="333333"/>
          <w:sz w:val="28"/>
          <w:szCs w:val="28"/>
        </w:rPr>
        <w:t>лого фонда, где может использоваться печное отопление. Печи на твердом топливе из-за нарушения правил пожарной безопасности могут стать источником загорания. При этом страшен не только сам огонь, который уничтожает материальные ценности. Д</w:t>
      </w:r>
      <w:r w:rsidRPr="00446135">
        <w:rPr>
          <w:color w:val="333333"/>
          <w:sz w:val="28"/>
          <w:szCs w:val="28"/>
        </w:rPr>
        <w:t>о</w:t>
      </w:r>
      <w:r w:rsidRPr="00446135">
        <w:rPr>
          <w:color w:val="333333"/>
          <w:sz w:val="28"/>
          <w:szCs w:val="28"/>
        </w:rPr>
        <w:t>полнительную опасность несет угарный газ, который выделяется как при горении, так при едва заметном тлении. Такой газ очень токсичен, и им легко отравиться и взро</w:t>
      </w:r>
      <w:r w:rsidRPr="00446135">
        <w:rPr>
          <w:color w:val="333333"/>
          <w:sz w:val="28"/>
          <w:szCs w:val="28"/>
        </w:rPr>
        <w:t>с</w:t>
      </w:r>
      <w:r w:rsidRPr="00446135">
        <w:rPr>
          <w:color w:val="333333"/>
          <w:sz w:val="28"/>
          <w:szCs w:val="28"/>
        </w:rPr>
        <w:t>лым, и детям.</w:t>
      </w:r>
    </w:p>
    <w:p w:rsidR="00DC6D27" w:rsidRDefault="00DC6D27" w:rsidP="00AA5519">
      <w:pPr>
        <w:pStyle w:val="ab"/>
        <w:shd w:val="clear" w:color="auto" w:fill="F9F9F9"/>
        <w:spacing w:before="0" w:after="0"/>
        <w:ind w:firstLine="720"/>
        <w:jc w:val="both"/>
        <w:textAlignment w:val="baseline"/>
        <w:rPr>
          <w:color w:val="333333"/>
          <w:sz w:val="28"/>
          <w:szCs w:val="28"/>
        </w:rPr>
      </w:pPr>
      <w:r>
        <w:rPr>
          <w:color w:val="333333"/>
          <w:sz w:val="28"/>
          <w:szCs w:val="28"/>
        </w:rPr>
        <w:t>В течени</w:t>
      </w:r>
      <w:proofErr w:type="gramStart"/>
      <w:r>
        <w:rPr>
          <w:color w:val="333333"/>
          <w:sz w:val="28"/>
          <w:szCs w:val="28"/>
        </w:rPr>
        <w:t>и</w:t>
      </w:r>
      <w:proofErr w:type="gramEnd"/>
      <w:r w:rsidRPr="00446135">
        <w:rPr>
          <w:color w:val="333333"/>
          <w:sz w:val="28"/>
          <w:szCs w:val="28"/>
        </w:rPr>
        <w:t xml:space="preserve"> сентября 2019 года, </w:t>
      </w:r>
      <w:r>
        <w:rPr>
          <w:color w:val="333333"/>
          <w:sz w:val="28"/>
          <w:szCs w:val="28"/>
        </w:rPr>
        <w:t xml:space="preserve">проходят </w:t>
      </w:r>
      <w:r w:rsidRPr="00446135">
        <w:rPr>
          <w:color w:val="333333"/>
          <w:sz w:val="28"/>
          <w:szCs w:val="28"/>
        </w:rPr>
        <w:t>рейд</w:t>
      </w:r>
      <w:r>
        <w:rPr>
          <w:color w:val="333333"/>
          <w:sz w:val="28"/>
          <w:szCs w:val="28"/>
        </w:rPr>
        <w:t>ы</w:t>
      </w:r>
      <w:r w:rsidRPr="00446135">
        <w:rPr>
          <w:color w:val="333333"/>
          <w:sz w:val="28"/>
          <w:szCs w:val="28"/>
        </w:rPr>
        <w:t xml:space="preserve"> в жилом секторе </w:t>
      </w:r>
      <w:r>
        <w:rPr>
          <w:color w:val="333333"/>
          <w:sz w:val="28"/>
          <w:szCs w:val="28"/>
        </w:rPr>
        <w:t>населенных пунктов Туруханского района</w:t>
      </w:r>
      <w:r w:rsidRPr="00446135">
        <w:rPr>
          <w:color w:val="333333"/>
          <w:sz w:val="28"/>
          <w:szCs w:val="28"/>
        </w:rPr>
        <w:t>. Сотрудники </w:t>
      </w:r>
      <w:hyperlink r:id="rId14" w:tgtFrame="_blank" w:history="1">
        <w:r w:rsidRPr="002E3905">
          <w:rPr>
            <w:rStyle w:val="aa"/>
            <w:color w:val="333333"/>
            <w:sz w:val="28"/>
            <w:szCs w:val="28"/>
            <w:u w:val="none"/>
            <w:bdr w:val="none" w:sz="0" w:space="0" w:color="auto" w:frame="1"/>
          </w:rPr>
          <w:t>МЧС</w:t>
        </w:r>
      </w:hyperlink>
      <w:r w:rsidRPr="00446135">
        <w:rPr>
          <w:color w:val="333333"/>
          <w:sz w:val="28"/>
          <w:szCs w:val="28"/>
        </w:rPr>
        <w:t> при таких обходах напоминают жит</w:t>
      </w:r>
      <w:r w:rsidRPr="00446135">
        <w:rPr>
          <w:color w:val="333333"/>
          <w:sz w:val="28"/>
          <w:szCs w:val="28"/>
        </w:rPr>
        <w:t>е</w:t>
      </w:r>
      <w:r w:rsidRPr="00446135">
        <w:rPr>
          <w:color w:val="333333"/>
          <w:sz w:val="28"/>
          <w:szCs w:val="28"/>
        </w:rPr>
        <w:t>лям об элементарных правилах пожарной безопасности при эксплуатации электропр</w:t>
      </w:r>
      <w:r w:rsidRPr="00446135">
        <w:rPr>
          <w:color w:val="333333"/>
          <w:sz w:val="28"/>
          <w:szCs w:val="28"/>
        </w:rPr>
        <w:t>и</w:t>
      </w:r>
      <w:r w:rsidRPr="00446135">
        <w:rPr>
          <w:color w:val="333333"/>
          <w:sz w:val="28"/>
          <w:szCs w:val="28"/>
        </w:rPr>
        <w:t>боров и печного отопления, об угрозе и основных причинах возникновения пожаров. Особое внимание уделяется гражданам преклонного возраста, которые проживают одни в частных домовладениях.</w:t>
      </w:r>
    </w:p>
    <w:p w:rsidR="00DC6D27" w:rsidRPr="00CC6357" w:rsidRDefault="00DC6D27" w:rsidP="00AA5519">
      <w:pPr>
        <w:pStyle w:val="ab"/>
        <w:shd w:val="clear" w:color="auto" w:fill="FFFFFF"/>
        <w:spacing w:before="0" w:after="0"/>
        <w:ind w:firstLine="720"/>
        <w:jc w:val="both"/>
        <w:rPr>
          <w:color w:val="3C3C3C"/>
          <w:sz w:val="28"/>
          <w:szCs w:val="28"/>
        </w:rPr>
      </w:pPr>
      <w:r w:rsidRPr="00CC6357">
        <w:rPr>
          <w:color w:val="3C3C3C"/>
          <w:sz w:val="28"/>
          <w:szCs w:val="28"/>
        </w:rPr>
        <w:t>Так же напоминаем основные правила при устройстве и эксплуатации печного отопления:</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необходимо регулярно производить очистку дымоходов от накопившейся в них сажи (не менее одного раз в три месяца).</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xml:space="preserve">- </w:t>
      </w:r>
      <w:proofErr w:type="gramStart"/>
      <w:r w:rsidRPr="00CC6357">
        <w:rPr>
          <w:color w:val="3C3C3C"/>
          <w:sz w:val="28"/>
          <w:szCs w:val="28"/>
        </w:rPr>
        <w:t>з</w:t>
      </w:r>
      <w:proofErr w:type="gramEnd"/>
      <w:r w:rsidRPr="00CC6357">
        <w:rPr>
          <w:color w:val="3C3C3C"/>
          <w:sz w:val="28"/>
          <w:szCs w:val="28"/>
        </w:rPr>
        <w:t>ола и шлак, выгребаемые из топок, должны быть пролиты водой и удалены в спец</w:t>
      </w:r>
      <w:r w:rsidRPr="00CC6357">
        <w:rPr>
          <w:color w:val="3C3C3C"/>
          <w:sz w:val="28"/>
          <w:szCs w:val="28"/>
        </w:rPr>
        <w:t>и</w:t>
      </w:r>
      <w:r w:rsidRPr="00CC6357">
        <w:rPr>
          <w:color w:val="3C3C3C"/>
          <w:sz w:val="28"/>
          <w:szCs w:val="28"/>
        </w:rPr>
        <w:t>ально отведенное для них безопасное место.</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дрова должны быть подходящего размера и легко умещаться внутри печи, чтобы дверцы топки надежно закрывались.</w:t>
      </w:r>
    </w:p>
    <w:p w:rsidR="00DC6D27" w:rsidRPr="00CC6357" w:rsidRDefault="00DC6D27" w:rsidP="00AA5519">
      <w:pPr>
        <w:pStyle w:val="ab"/>
        <w:shd w:val="clear" w:color="auto" w:fill="FFFFFF"/>
        <w:spacing w:before="0" w:after="0"/>
        <w:ind w:firstLine="360"/>
        <w:jc w:val="both"/>
        <w:rPr>
          <w:color w:val="3C3C3C"/>
          <w:sz w:val="28"/>
          <w:szCs w:val="28"/>
        </w:rPr>
      </w:pPr>
      <w:r w:rsidRPr="00CC6357">
        <w:rPr>
          <w:color w:val="3C3C3C"/>
          <w:sz w:val="28"/>
          <w:szCs w:val="28"/>
        </w:rPr>
        <w:t>Кроме этого не забывайте правила эксплуатации печного отопления, при котор</w:t>
      </w:r>
      <w:r>
        <w:rPr>
          <w:color w:val="3C3C3C"/>
          <w:sz w:val="28"/>
          <w:szCs w:val="28"/>
        </w:rPr>
        <w:t>ых</w:t>
      </w:r>
      <w:r w:rsidRPr="00CC6357">
        <w:rPr>
          <w:color w:val="3C3C3C"/>
          <w:sz w:val="28"/>
          <w:szCs w:val="28"/>
        </w:rPr>
        <w:t xml:space="preserve"> запрещается:</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хранить щепу, опилки, стружку под печкой, также нельзя досушивать дрова на печи, вешать над ней для просушки бельё;</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применять горючие и легковоспламеняющиеся жидкости при растопке печи (бензин, керосин и т.п.);</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топить углем, коксом и газом печи, не предназначенные для этих видов топлива;</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располагать вблизи от топящейся печи мебель, занавески и другие горючие предметы.</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lastRenderedPageBreak/>
        <w:t>- не оставляйте топящуюся печь без присмотра даже ненадолго. Ни в коем случае не о</w:t>
      </w:r>
      <w:r w:rsidRPr="00CC6357">
        <w:rPr>
          <w:color w:val="3C3C3C"/>
          <w:sz w:val="28"/>
          <w:szCs w:val="28"/>
        </w:rPr>
        <w:t>с</w:t>
      </w:r>
      <w:r w:rsidRPr="00CC6357">
        <w:rPr>
          <w:color w:val="3C3C3C"/>
          <w:sz w:val="28"/>
          <w:szCs w:val="28"/>
        </w:rPr>
        <w:t>тавляйте наедине с топящейся печью маленьких детей;</w:t>
      </w:r>
    </w:p>
    <w:p w:rsidR="00DC6D27" w:rsidRPr="00CC6357" w:rsidRDefault="00DC6D27" w:rsidP="00AA5519">
      <w:pPr>
        <w:pStyle w:val="ab"/>
        <w:shd w:val="clear" w:color="auto" w:fill="FFFFFF"/>
        <w:spacing w:before="0" w:after="0"/>
        <w:jc w:val="both"/>
        <w:rPr>
          <w:color w:val="3C3C3C"/>
          <w:sz w:val="28"/>
          <w:szCs w:val="28"/>
        </w:rPr>
      </w:pPr>
      <w:r w:rsidRPr="00CC6357">
        <w:rPr>
          <w:color w:val="3C3C3C"/>
          <w:sz w:val="28"/>
          <w:szCs w:val="28"/>
        </w:rPr>
        <w:t>- установка металлических печей, не отвечающих требованиям пожарной безопасности, не допускается.</w:t>
      </w:r>
    </w:p>
    <w:p w:rsidR="00DC6D27" w:rsidRDefault="00DC6D27" w:rsidP="00AA5519">
      <w:pPr>
        <w:pStyle w:val="ab"/>
        <w:shd w:val="clear" w:color="auto" w:fill="F9F9F9"/>
        <w:spacing w:before="0" w:after="0"/>
        <w:ind w:firstLine="720"/>
        <w:jc w:val="both"/>
        <w:textAlignment w:val="baseline"/>
        <w:rPr>
          <w:color w:val="333333"/>
          <w:sz w:val="28"/>
          <w:szCs w:val="28"/>
        </w:rPr>
      </w:pPr>
    </w:p>
    <w:p w:rsidR="00DC6D27" w:rsidRPr="00446135" w:rsidRDefault="00DC6D27" w:rsidP="00AA5519">
      <w:pPr>
        <w:pStyle w:val="ab"/>
        <w:shd w:val="clear" w:color="auto" w:fill="F9F9F9"/>
        <w:spacing w:before="0" w:after="0"/>
        <w:ind w:firstLine="720"/>
        <w:jc w:val="both"/>
        <w:textAlignment w:val="baseline"/>
        <w:rPr>
          <w:color w:val="333333"/>
          <w:sz w:val="28"/>
          <w:szCs w:val="28"/>
        </w:rPr>
      </w:pPr>
    </w:p>
    <w:p w:rsidR="00DC6D27" w:rsidRPr="002217AC" w:rsidRDefault="00DC6D27" w:rsidP="002217AC">
      <w:pPr>
        <w:spacing w:before="120" w:after="120" w:line="240" w:lineRule="auto"/>
        <w:ind w:left="-451"/>
        <w:jc w:val="right"/>
        <w:rPr>
          <w:b/>
          <w:i/>
          <w:sz w:val="28"/>
          <w:szCs w:val="28"/>
        </w:rPr>
      </w:pPr>
      <w:r w:rsidRPr="002217AC">
        <w:rPr>
          <w:b/>
          <w:i/>
          <w:sz w:val="28"/>
          <w:szCs w:val="28"/>
        </w:rPr>
        <w:t xml:space="preserve">Дознаватель ОНД и </w:t>
      </w:r>
      <w:proofErr w:type="gramStart"/>
      <w:r w:rsidRPr="002217AC">
        <w:rPr>
          <w:b/>
          <w:i/>
          <w:sz w:val="28"/>
          <w:szCs w:val="28"/>
        </w:rPr>
        <w:t>ПР</w:t>
      </w:r>
      <w:proofErr w:type="gramEnd"/>
      <w:r w:rsidRPr="002217AC">
        <w:rPr>
          <w:b/>
          <w:i/>
          <w:sz w:val="28"/>
          <w:szCs w:val="28"/>
        </w:rPr>
        <w:t xml:space="preserve"> по Туруханскому району</w:t>
      </w:r>
    </w:p>
    <w:p w:rsidR="00DC6D27" w:rsidRPr="002217AC" w:rsidRDefault="00DC6D27" w:rsidP="002217AC">
      <w:pPr>
        <w:spacing w:before="120" w:after="120" w:line="240" w:lineRule="auto"/>
        <w:jc w:val="right"/>
        <w:rPr>
          <w:b/>
          <w:i/>
          <w:sz w:val="28"/>
          <w:szCs w:val="28"/>
        </w:rPr>
      </w:pPr>
      <w:r w:rsidRPr="002217AC">
        <w:rPr>
          <w:b/>
          <w:i/>
          <w:sz w:val="28"/>
          <w:szCs w:val="28"/>
        </w:rPr>
        <w:t xml:space="preserve">УНД и </w:t>
      </w:r>
      <w:proofErr w:type="gramStart"/>
      <w:r w:rsidRPr="002217AC">
        <w:rPr>
          <w:b/>
          <w:i/>
          <w:sz w:val="28"/>
          <w:szCs w:val="28"/>
        </w:rPr>
        <w:t>ПР</w:t>
      </w:r>
      <w:proofErr w:type="gramEnd"/>
      <w:r w:rsidRPr="002217AC">
        <w:rPr>
          <w:b/>
          <w:i/>
          <w:sz w:val="28"/>
          <w:szCs w:val="28"/>
        </w:rPr>
        <w:t xml:space="preserve"> ГУ МЧС России по Красноярскому краю</w:t>
      </w:r>
    </w:p>
    <w:p w:rsidR="00DC6D27" w:rsidRPr="002217AC" w:rsidRDefault="00DC6D27" w:rsidP="002217AC">
      <w:pPr>
        <w:spacing w:before="120" w:after="120" w:line="240" w:lineRule="auto"/>
        <w:ind w:left="-451"/>
        <w:jc w:val="right"/>
        <w:rPr>
          <w:b/>
          <w:i/>
          <w:sz w:val="28"/>
          <w:szCs w:val="28"/>
        </w:rPr>
      </w:pPr>
      <w:r w:rsidRPr="002217AC">
        <w:rPr>
          <w:b/>
          <w:i/>
          <w:sz w:val="28"/>
          <w:szCs w:val="28"/>
        </w:rPr>
        <w:t>старший лейтенант внутренней службы</w:t>
      </w:r>
    </w:p>
    <w:p w:rsidR="00DC6D27" w:rsidRPr="002217AC" w:rsidRDefault="00DC6D27" w:rsidP="002217AC">
      <w:pPr>
        <w:pStyle w:val="a9"/>
        <w:spacing w:before="120" w:after="120" w:line="240" w:lineRule="auto"/>
        <w:ind w:left="142"/>
        <w:jc w:val="right"/>
        <w:rPr>
          <w:b/>
          <w:i/>
          <w:sz w:val="28"/>
          <w:szCs w:val="28"/>
        </w:rPr>
      </w:pPr>
      <w:r w:rsidRPr="002217AC">
        <w:rPr>
          <w:b/>
          <w:i/>
          <w:sz w:val="28"/>
          <w:szCs w:val="28"/>
        </w:rPr>
        <w:t>А.А. Говорин</w:t>
      </w: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r>
        <w:rPr>
          <w:rFonts w:ascii="Times New Roman" w:hAnsi="Times New Roman"/>
          <w:b/>
          <w:i/>
          <w:sz w:val="28"/>
          <w:szCs w:val="28"/>
        </w:rPr>
        <w:t xml:space="preserve">И </w:t>
      </w:r>
      <w:r w:rsidRPr="00720AFC">
        <w:rPr>
          <w:rFonts w:ascii="Times New Roman" w:hAnsi="Times New Roman"/>
          <w:b/>
          <w:i/>
          <w:sz w:val="28"/>
          <w:szCs w:val="28"/>
        </w:rPr>
        <w:t>помните, что пожар легче предупредить, чем погасить, и что маленькая спи</w:t>
      </w:r>
      <w:r w:rsidRPr="00720AFC">
        <w:rPr>
          <w:rFonts w:ascii="Times New Roman" w:hAnsi="Times New Roman"/>
          <w:b/>
          <w:i/>
          <w:sz w:val="28"/>
          <w:szCs w:val="28"/>
        </w:rPr>
        <w:t>ч</w:t>
      </w:r>
      <w:r w:rsidRPr="00720AFC">
        <w:rPr>
          <w:rFonts w:ascii="Times New Roman" w:hAnsi="Times New Roman"/>
          <w:b/>
          <w:i/>
          <w:sz w:val="28"/>
          <w:szCs w:val="28"/>
        </w:rPr>
        <w:t>ка может обернуться большой бедой!</w:t>
      </w:r>
    </w:p>
    <w:p w:rsidR="00DC6D27" w:rsidRPr="00720AFC" w:rsidRDefault="00DC6D27" w:rsidP="00F82519">
      <w:pPr>
        <w:pStyle w:val="a9"/>
        <w:spacing w:after="0"/>
        <w:ind w:left="142"/>
        <w:jc w:val="center"/>
        <w:rPr>
          <w:rFonts w:ascii="Times New Roman" w:hAnsi="Times New Roman"/>
          <w:b/>
          <w:i/>
          <w:sz w:val="28"/>
          <w:szCs w:val="28"/>
        </w:rPr>
      </w:pPr>
    </w:p>
    <w:p w:rsidR="00DC6D27" w:rsidRDefault="00DC6D27" w:rsidP="00F82519">
      <w:pPr>
        <w:pStyle w:val="a9"/>
        <w:spacing w:after="0"/>
        <w:ind w:left="142"/>
        <w:jc w:val="center"/>
        <w:rPr>
          <w:rFonts w:ascii="Times New Roman" w:hAnsi="Times New Roman"/>
          <w:b/>
          <w:i/>
          <w:sz w:val="28"/>
          <w:szCs w:val="28"/>
        </w:rPr>
      </w:pPr>
      <w:r>
        <w:rPr>
          <w:rFonts w:ascii="Times New Roman" w:hAnsi="Times New Roman"/>
          <w:b/>
          <w:i/>
          <w:sz w:val="28"/>
          <w:szCs w:val="28"/>
        </w:rPr>
        <w:t>В случае чрезвычайной ситуации звонить:</w:t>
      </w:r>
    </w:p>
    <w:p w:rsidR="00DC6D27" w:rsidRPr="00DA19EF" w:rsidRDefault="00DC6D27" w:rsidP="00F82519">
      <w:pPr>
        <w:spacing w:after="0"/>
        <w:rPr>
          <w:rFonts w:ascii="Times New Roman" w:hAnsi="Times New Roman"/>
          <w:b/>
          <w:i/>
          <w:sz w:val="28"/>
          <w:szCs w:val="28"/>
        </w:rPr>
      </w:pPr>
      <w:r>
        <w:rPr>
          <w:rFonts w:ascii="Times New Roman" w:hAnsi="Times New Roman"/>
          <w:b/>
          <w:i/>
          <w:sz w:val="28"/>
          <w:szCs w:val="28"/>
        </w:rPr>
        <w:t xml:space="preserve">- </w:t>
      </w:r>
      <w:r w:rsidRPr="00DA19EF">
        <w:rPr>
          <w:rFonts w:ascii="Times New Roman" w:hAnsi="Times New Roman"/>
          <w:b/>
          <w:i/>
          <w:sz w:val="28"/>
          <w:szCs w:val="28"/>
        </w:rPr>
        <w:t>по телефону 112 в Единую дежурно-диспетчерскую службу района;</w:t>
      </w:r>
    </w:p>
    <w:p w:rsidR="00DC6D27" w:rsidRDefault="00DC6D27" w:rsidP="00F82519">
      <w:pPr>
        <w:spacing w:after="0"/>
        <w:rPr>
          <w:rFonts w:ascii="Times New Roman" w:hAnsi="Times New Roman"/>
          <w:b/>
          <w:i/>
          <w:sz w:val="28"/>
          <w:szCs w:val="28"/>
        </w:rPr>
      </w:pPr>
      <w:r>
        <w:rPr>
          <w:rFonts w:ascii="Times New Roman" w:hAnsi="Times New Roman"/>
          <w:b/>
          <w:i/>
          <w:sz w:val="28"/>
          <w:szCs w:val="28"/>
        </w:rPr>
        <w:t xml:space="preserve">- </w:t>
      </w:r>
      <w:r w:rsidRPr="00FA21FC">
        <w:rPr>
          <w:rFonts w:ascii="Times New Roman" w:hAnsi="Times New Roman"/>
          <w:b/>
          <w:i/>
          <w:sz w:val="28"/>
          <w:szCs w:val="28"/>
        </w:rPr>
        <w:t>по телефону 101 в пожарно-спасательную службу;</w:t>
      </w:r>
    </w:p>
    <w:p w:rsidR="00DC6D27" w:rsidRDefault="00DC6D27" w:rsidP="00F82519">
      <w:pPr>
        <w:spacing w:after="0"/>
        <w:rPr>
          <w:rFonts w:ascii="Times New Roman" w:hAnsi="Times New Roman"/>
          <w:b/>
          <w:i/>
          <w:sz w:val="28"/>
          <w:szCs w:val="28"/>
        </w:rPr>
      </w:pPr>
      <w:r>
        <w:rPr>
          <w:rFonts w:ascii="Times New Roman" w:hAnsi="Times New Roman"/>
          <w:b/>
          <w:i/>
          <w:sz w:val="28"/>
          <w:szCs w:val="28"/>
        </w:rPr>
        <w:t>- по телефону 102 в полицию;</w:t>
      </w:r>
    </w:p>
    <w:p w:rsidR="00DC6D27" w:rsidRDefault="00DC6D27" w:rsidP="00F82519">
      <w:pPr>
        <w:spacing w:after="0"/>
        <w:rPr>
          <w:rFonts w:ascii="Times New Roman" w:hAnsi="Times New Roman"/>
          <w:b/>
          <w:i/>
          <w:sz w:val="28"/>
          <w:szCs w:val="28"/>
        </w:rPr>
      </w:pPr>
      <w:r>
        <w:rPr>
          <w:rFonts w:ascii="Times New Roman" w:hAnsi="Times New Roman"/>
          <w:b/>
          <w:i/>
          <w:sz w:val="28"/>
          <w:szCs w:val="28"/>
        </w:rPr>
        <w:t>- по телефону 103 в службу скорой медицинской помощи;</w:t>
      </w:r>
    </w:p>
    <w:p w:rsidR="00DC6D27" w:rsidRDefault="00DC6D27" w:rsidP="00F82519">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t>- по телефону 8-391-230-93-20 в службу «Антитеррор»</w:t>
      </w:r>
    </w:p>
    <w:p w:rsidR="00DC6D27" w:rsidRDefault="00DC6D27" w:rsidP="00F82519">
      <w:pPr>
        <w:autoSpaceDE w:val="0"/>
        <w:autoSpaceDN w:val="0"/>
        <w:adjustRightInd w:val="0"/>
        <w:spacing w:after="0" w:line="240" w:lineRule="auto"/>
        <w:rPr>
          <w:rFonts w:ascii="Times New Roman" w:hAnsi="Times New Roman"/>
          <w:b/>
          <w:i/>
          <w:sz w:val="28"/>
          <w:szCs w:val="28"/>
        </w:rPr>
      </w:pPr>
    </w:p>
    <w:p w:rsidR="00DC6D27" w:rsidRDefault="00DC6D27" w:rsidP="00F82519">
      <w:pPr>
        <w:autoSpaceDE w:val="0"/>
        <w:autoSpaceDN w:val="0"/>
        <w:adjustRightInd w:val="0"/>
        <w:spacing w:after="0" w:line="240" w:lineRule="auto"/>
        <w:rPr>
          <w:rFonts w:ascii="Times New Roman" w:hAnsi="Times New Roman"/>
          <w:b/>
          <w:i/>
          <w:sz w:val="28"/>
          <w:szCs w:val="28"/>
        </w:rPr>
      </w:pPr>
    </w:p>
    <w:p w:rsidR="00DC6D27" w:rsidRDefault="00DC6D27" w:rsidP="00F82519">
      <w:pPr>
        <w:autoSpaceDE w:val="0"/>
        <w:autoSpaceDN w:val="0"/>
        <w:adjustRightInd w:val="0"/>
        <w:spacing w:after="0" w:line="240" w:lineRule="auto"/>
        <w:rPr>
          <w:rFonts w:ascii="Times New Roman" w:hAnsi="Times New Roman"/>
          <w:b/>
          <w:i/>
          <w:sz w:val="28"/>
          <w:szCs w:val="28"/>
        </w:rPr>
      </w:pPr>
    </w:p>
    <w:p w:rsidR="00DC6D27" w:rsidRPr="00F878BB" w:rsidRDefault="00DC6D27" w:rsidP="00F82519">
      <w:pPr>
        <w:autoSpaceDE w:val="0"/>
        <w:autoSpaceDN w:val="0"/>
        <w:adjustRightInd w:val="0"/>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DC6D27" w:rsidRPr="00B77D3A" w:rsidTr="00707A3C">
        <w:trPr>
          <w:trHeight w:val="1971"/>
        </w:trPr>
        <w:tc>
          <w:tcPr>
            <w:tcW w:w="3436" w:type="dxa"/>
            <w:tcBorders>
              <w:top w:val="single" w:sz="4" w:space="0" w:color="auto"/>
              <w:bottom w:val="single" w:sz="4" w:space="0" w:color="auto"/>
              <w:right w:val="single" w:sz="4" w:space="0" w:color="auto"/>
            </w:tcBorders>
          </w:tcPr>
          <w:p w:rsidR="00DC6D27" w:rsidRPr="00B77D3A" w:rsidRDefault="00DC6D27" w:rsidP="00707A3C">
            <w:pPr>
              <w:ind w:left="220"/>
              <w:jc w:val="center"/>
              <w:rPr>
                <w:rFonts w:ascii="Times New Roman" w:hAnsi="Times New Roman"/>
              </w:rPr>
            </w:pPr>
          </w:p>
          <w:p w:rsidR="00DC6D27" w:rsidRPr="00B77D3A" w:rsidRDefault="00DC6D27" w:rsidP="00707A3C">
            <w:pPr>
              <w:ind w:left="220"/>
              <w:jc w:val="center"/>
              <w:rPr>
                <w:rFonts w:ascii="Times New Roman" w:hAnsi="Times New Roman"/>
              </w:rPr>
            </w:pPr>
            <w:r w:rsidRPr="00B77D3A">
              <w:rPr>
                <w:rFonts w:ascii="Times New Roman" w:hAnsi="Times New Roman"/>
              </w:rPr>
              <w:t>Выпускается бесплатно.</w:t>
            </w:r>
          </w:p>
          <w:p w:rsidR="00DC6D27" w:rsidRPr="00B77D3A" w:rsidRDefault="00DC6D27" w:rsidP="00707A3C">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DC6D27" w:rsidRPr="00B77D3A" w:rsidRDefault="00DC6D27" w:rsidP="00707A3C">
            <w:pPr>
              <w:ind w:left="-111"/>
              <w:jc w:val="center"/>
              <w:rPr>
                <w:rFonts w:ascii="Times New Roman" w:hAnsi="Times New Roman"/>
              </w:rPr>
            </w:pPr>
          </w:p>
          <w:p w:rsidR="00DC6D27" w:rsidRPr="00B77D3A" w:rsidRDefault="00DC6D27" w:rsidP="00707A3C">
            <w:pPr>
              <w:ind w:left="31" w:hanging="31"/>
              <w:jc w:val="center"/>
              <w:rPr>
                <w:rFonts w:ascii="Times New Roman" w:hAnsi="Times New Roman"/>
              </w:rPr>
            </w:pPr>
            <w:r>
              <w:rPr>
                <w:rFonts w:ascii="Times New Roman" w:hAnsi="Times New Roman"/>
              </w:rPr>
              <w:t>№ 9</w:t>
            </w:r>
            <w:r w:rsidRPr="00B77D3A">
              <w:rPr>
                <w:rFonts w:ascii="Times New Roman" w:hAnsi="Times New Roman"/>
              </w:rPr>
              <w:t xml:space="preserve"> от</w:t>
            </w:r>
          </w:p>
          <w:p w:rsidR="00DC6D27" w:rsidRPr="00B77D3A" w:rsidRDefault="00DC6D27" w:rsidP="004D5E3A">
            <w:pPr>
              <w:ind w:left="31" w:hanging="31"/>
              <w:jc w:val="center"/>
              <w:rPr>
                <w:rFonts w:ascii="Times New Roman" w:hAnsi="Times New Roman"/>
              </w:rPr>
            </w:pPr>
            <w:r>
              <w:rPr>
                <w:rFonts w:ascii="Times New Roman" w:hAnsi="Times New Roman"/>
              </w:rPr>
              <w:t>02 октября</w:t>
            </w:r>
            <w:r w:rsidRPr="00B77D3A">
              <w:rPr>
                <w:rFonts w:ascii="Times New Roman" w:hAnsi="Times New Roman"/>
              </w:rPr>
              <w:t xml:space="preserve"> 2019 года</w:t>
            </w:r>
          </w:p>
        </w:tc>
        <w:tc>
          <w:tcPr>
            <w:tcW w:w="4512" w:type="dxa"/>
            <w:tcBorders>
              <w:top w:val="single" w:sz="4" w:space="0" w:color="auto"/>
              <w:left w:val="single" w:sz="4" w:space="0" w:color="auto"/>
              <w:bottom w:val="single" w:sz="4" w:space="0" w:color="auto"/>
            </w:tcBorders>
          </w:tcPr>
          <w:p w:rsidR="00DC6D27" w:rsidRPr="00B77D3A" w:rsidRDefault="00DC6D27" w:rsidP="00707A3C">
            <w:pPr>
              <w:spacing w:after="0"/>
              <w:jc w:val="center"/>
              <w:rPr>
                <w:rFonts w:ascii="Times New Roman" w:hAnsi="Times New Roman"/>
              </w:rPr>
            </w:pPr>
            <w:r w:rsidRPr="00B77D3A">
              <w:rPr>
                <w:rFonts w:ascii="Times New Roman" w:hAnsi="Times New Roman"/>
              </w:rPr>
              <w:t xml:space="preserve">Выпускается отделом надзорной деятельности и профилактической работы по Туруханскому району УНД и </w:t>
            </w:r>
            <w:proofErr w:type="gramStart"/>
            <w:r w:rsidRPr="00B77D3A">
              <w:rPr>
                <w:rFonts w:ascii="Times New Roman" w:hAnsi="Times New Roman"/>
              </w:rPr>
              <w:t>ПР</w:t>
            </w:r>
            <w:proofErr w:type="gramEnd"/>
            <w:r w:rsidRPr="00B77D3A">
              <w:rPr>
                <w:rFonts w:ascii="Times New Roman" w:hAnsi="Times New Roman"/>
              </w:rPr>
              <w:t xml:space="preserve"> ГУ МЧС России по</w:t>
            </w:r>
          </w:p>
          <w:p w:rsidR="00DC6D27" w:rsidRPr="00B77D3A" w:rsidRDefault="00DC6D27" w:rsidP="00707A3C">
            <w:pPr>
              <w:spacing w:after="0"/>
              <w:jc w:val="center"/>
              <w:rPr>
                <w:rFonts w:ascii="Times New Roman" w:hAnsi="Times New Roman"/>
              </w:rPr>
            </w:pPr>
            <w:r w:rsidRPr="00B77D3A">
              <w:rPr>
                <w:rFonts w:ascii="Times New Roman" w:hAnsi="Times New Roman"/>
              </w:rPr>
              <w:t>Красноярскому краю.</w:t>
            </w:r>
          </w:p>
          <w:p w:rsidR="00DC6D27" w:rsidRPr="00B77D3A" w:rsidRDefault="00DC6D27" w:rsidP="00707A3C">
            <w:pPr>
              <w:spacing w:after="0"/>
              <w:jc w:val="center"/>
              <w:rPr>
                <w:rFonts w:ascii="Times New Roman" w:hAnsi="Times New Roman"/>
              </w:rPr>
            </w:pPr>
            <w:r w:rsidRPr="00B77D3A">
              <w:rPr>
                <w:rFonts w:ascii="Times New Roman" w:hAnsi="Times New Roman"/>
              </w:rPr>
              <w:t>Адрес: Красноярский край,</w:t>
            </w:r>
          </w:p>
          <w:p w:rsidR="00DC6D27" w:rsidRPr="00B77D3A" w:rsidRDefault="00DC6D27" w:rsidP="00707A3C">
            <w:pPr>
              <w:jc w:val="center"/>
              <w:rPr>
                <w:rFonts w:ascii="Times New Roman" w:hAnsi="Times New Roman"/>
              </w:rPr>
            </w:pPr>
            <w:r w:rsidRPr="00B77D3A">
              <w:rPr>
                <w:rFonts w:ascii="Times New Roman" w:hAnsi="Times New Roman"/>
              </w:rPr>
              <w:t xml:space="preserve">с. Туруханск ул. </w:t>
            </w:r>
            <w:proofErr w:type="gramStart"/>
            <w:r w:rsidRPr="00B77D3A">
              <w:rPr>
                <w:rFonts w:ascii="Times New Roman" w:hAnsi="Times New Roman"/>
              </w:rPr>
              <w:t>Советская</w:t>
            </w:r>
            <w:proofErr w:type="gramEnd"/>
            <w:r w:rsidRPr="00B77D3A">
              <w:rPr>
                <w:rFonts w:ascii="Times New Roman" w:hAnsi="Times New Roman"/>
              </w:rPr>
              <w:t xml:space="preserve">, 31, тел. 4-42-55, </w:t>
            </w:r>
            <w:proofErr w:type="spellStart"/>
            <w:r w:rsidRPr="00B77D3A">
              <w:rPr>
                <w:rFonts w:ascii="Times New Roman" w:hAnsi="Times New Roman"/>
              </w:rPr>
              <w:t>эл</w:t>
            </w:r>
            <w:proofErr w:type="spellEnd"/>
            <w:r w:rsidRPr="00B77D3A">
              <w:rPr>
                <w:rFonts w:ascii="Times New Roman" w:hAnsi="Times New Roman"/>
              </w:rPr>
              <w:t>. адрес: ofps17pr@mchskrsk.ru</w:t>
            </w:r>
          </w:p>
        </w:tc>
      </w:tr>
    </w:tbl>
    <w:p w:rsidR="00DC6D27" w:rsidRPr="00FA21FC" w:rsidRDefault="00DC6D27" w:rsidP="00956746">
      <w:pPr>
        <w:spacing w:after="0"/>
      </w:pPr>
    </w:p>
    <w:sectPr w:rsidR="00DC6D27" w:rsidRPr="00FA21FC" w:rsidSect="00CC6357">
      <w:headerReference w:type="default" r:id="rId15"/>
      <w:pgSz w:w="11906" w:h="16838"/>
      <w:pgMar w:top="1258" w:right="566" w:bottom="180"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27" w:rsidRDefault="00DC6D27" w:rsidP="00656568">
      <w:pPr>
        <w:spacing w:after="0" w:line="240" w:lineRule="auto"/>
      </w:pPr>
      <w:r>
        <w:separator/>
      </w:r>
    </w:p>
  </w:endnote>
  <w:endnote w:type="continuationSeparator" w:id="1">
    <w:p w:rsidR="00DC6D27" w:rsidRDefault="00DC6D27"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27" w:rsidRDefault="00DC6D27" w:rsidP="00656568">
      <w:pPr>
        <w:spacing w:after="0" w:line="240" w:lineRule="auto"/>
      </w:pPr>
      <w:r>
        <w:separator/>
      </w:r>
    </w:p>
  </w:footnote>
  <w:footnote w:type="continuationSeparator" w:id="1">
    <w:p w:rsidR="00DC6D27" w:rsidRDefault="00DC6D27"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27" w:rsidRPr="00656568" w:rsidRDefault="00B73A95" w:rsidP="00656568">
    <w:pPr>
      <w:spacing w:after="0" w:line="240" w:lineRule="auto"/>
      <w:jc w:val="center"/>
      <w:rPr>
        <w:rFonts w:ascii="Bookman Old Style" w:hAnsi="Bookman Old Style"/>
        <w:b/>
        <w:color w:val="0000FF"/>
      </w:rPr>
    </w:pPr>
    <w:r w:rsidRPr="00B73A95">
      <w:rPr>
        <w:noProof/>
      </w:rPr>
      <w:pict>
        <v:line id="Прямая соединительная линия 2" o:spid="_x0000_s2049"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" strokecolor="#4579b8" strokeweight="4.5pt">
          <o:lock v:ext="edit" shapetype="f"/>
        </v:line>
      </w:pict>
    </w:r>
    <w:r w:rsidR="00DC6D27" w:rsidRPr="00656568">
      <w:rPr>
        <w:rFonts w:ascii="Bookman Old Style" w:hAnsi="Bookman Old Style"/>
        <w:b/>
        <w:color w:val="0000FF"/>
      </w:rPr>
      <w:t>ЕЖЕМЕСЯЧН</w:t>
    </w:r>
    <w:r w:rsidR="00DC6D27">
      <w:rPr>
        <w:rFonts w:ascii="Bookman Old Style" w:hAnsi="Bookman Old Style"/>
        <w:b/>
        <w:color w:val="0000FF"/>
      </w:rPr>
      <w:t>АЯ</w:t>
    </w:r>
    <w:r w:rsidR="00DC6D27" w:rsidRPr="00656568">
      <w:rPr>
        <w:rFonts w:ascii="Bookman Old Style" w:hAnsi="Bookman Old Style"/>
        <w:b/>
        <w:color w:val="0000FF"/>
      </w:rPr>
      <w:t xml:space="preserve"> ИНФОРМАЦИОНН</w:t>
    </w:r>
    <w:r w:rsidR="00DC6D27">
      <w:rPr>
        <w:rFonts w:ascii="Bookman Old Style" w:hAnsi="Bookman Old Style"/>
        <w:b/>
        <w:color w:val="0000FF"/>
      </w:rPr>
      <w:t>АЯ ГАЗЕТА О ПОЖАРНОЙ БЕЗОПАСНОСТИ</w:t>
    </w:r>
  </w:p>
  <w:p w:rsidR="00DC6D27" w:rsidRDefault="00B73A95" w:rsidP="00656568">
    <w:pPr>
      <w:pStyle w:val="a5"/>
      <w:ind w:left="-142" w:firstLine="142"/>
      <w:jc w:val="center"/>
      <w:rPr>
        <w:rFonts w:ascii="Bookman Old Style" w:hAnsi="Bookman Old Style"/>
        <w:b/>
        <w:color w:val="0000FF"/>
      </w:rPr>
    </w:pPr>
    <w:r w:rsidRPr="00B73A95">
      <w:rPr>
        <w:noProof/>
      </w:rPr>
      <w:pict>
        <v:line id="Прямая соединительная линия 4" o:spid="_x0000_s2050"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" strokecolor="#4579b8" strokeweight="4.5pt">
          <o:lock v:ext="edit" shapetype="f"/>
        </v:line>
      </w:pict>
    </w:r>
    <w:r w:rsidR="00DC6D27" w:rsidRPr="00656568">
      <w:rPr>
        <w:rFonts w:ascii="Bookman Old Style" w:hAnsi="Bookman Old Style"/>
        <w:b/>
        <w:color w:val="0000FF"/>
      </w:rPr>
      <w:t>ОТДЕЛ НАДЗОРНОЙ ДЕЯТЕЛЬНОСТИ</w:t>
    </w:r>
    <w:r w:rsidR="00DC6D27">
      <w:rPr>
        <w:rFonts w:ascii="Bookman Old Style" w:hAnsi="Bookman Old Style"/>
        <w:b/>
        <w:color w:val="0000FF"/>
      </w:rPr>
      <w:t xml:space="preserve"> И ПРОФИЛАКТИЧЕСКОЙ РАБОТЫ</w:t>
    </w:r>
  </w:p>
  <w:p w:rsidR="00DC6D27" w:rsidRDefault="00DC6D27"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09F"/>
    <w:multiLevelType w:val="hybridMultilevel"/>
    <w:tmpl w:val="A03C8F9E"/>
    <w:lvl w:ilvl="0" w:tplc="04190001">
      <w:start w:val="1"/>
      <w:numFmt w:val="bullet"/>
      <w:lvlText w:val=""/>
      <w:lvlJc w:val="left"/>
      <w:pPr>
        <w:tabs>
          <w:tab w:val="num" w:pos="1374"/>
        </w:tabs>
        <w:ind w:left="1374" w:hanging="360"/>
      </w:pPr>
      <w:rPr>
        <w:rFonts w:ascii="Symbol" w:hAnsi="Symbol" w:hint="default"/>
      </w:rPr>
    </w:lvl>
    <w:lvl w:ilvl="1" w:tplc="04190003">
      <w:start w:val="1"/>
      <w:numFmt w:val="bullet"/>
      <w:lvlText w:val="o"/>
      <w:lvlJc w:val="left"/>
      <w:pPr>
        <w:tabs>
          <w:tab w:val="num" w:pos="2094"/>
        </w:tabs>
        <w:ind w:left="2094" w:hanging="360"/>
      </w:pPr>
      <w:rPr>
        <w:rFonts w:ascii="Courier New" w:hAnsi="Courier New" w:hint="default"/>
      </w:rPr>
    </w:lvl>
    <w:lvl w:ilvl="2" w:tplc="04190005">
      <w:start w:val="1"/>
      <w:numFmt w:val="bullet"/>
      <w:lvlText w:val=""/>
      <w:lvlJc w:val="left"/>
      <w:pPr>
        <w:tabs>
          <w:tab w:val="num" w:pos="2814"/>
        </w:tabs>
        <w:ind w:left="2814" w:hanging="360"/>
      </w:pPr>
      <w:rPr>
        <w:rFonts w:ascii="Wingdings" w:hAnsi="Wingdings" w:hint="default"/>
      </w:rPr>
    </w:lvl>
    <w:lvl w:ilvl="3" w:tplc="04190001">
      <w:start w:val="1"/>
      <w:numFmt w:val="bullet"/>
      <w:lvlText w:val=""/>
      <w:lvlJc w:val="left"/>
      <w:pPr>
        <w:tabs>
          <w:tab w:val="num" w:pos="3534"/>
        </w:tabs>
        <w:ind w:left="3534" w:hanging="360"/>
      </w:pPr>
      <w:rPr>
        <w:rFonts w:ascii="Symbol" w:hAnsi="Symbol" w:hint="default"/>
      </w:rPr>
    </w:lvl>
    <w:lvl w:ilvl="4" w:tplc="04190003">
      <w:start w:val="1"/>
      <w:numFmt w:val="bullet"/>
      <w:lvlText w:val="o"/>
      <w:lvlJc w:val="left"/>
      <w:pPr>
        <w:tabs>
          <w:tab w:val="num" w:pos="4254"/>
        </w:tabs>
        <w:ind w:left="4254" w:hanging="360"/>
      </w:pPr>
      <w:rPr>
        <w:rFonts w:ascii="Courier New" w:hAnsi="Courier New" w:hint="default"/>
      </w:rPr>
    </w:lvl>
    <w:lvl w:ilvl="5" w:tplc="04190005">
      <w:start w:val="1"/>
      <w:numFmt w:val="bullet"/>
      <w:lvlText w:val=""/>
      <w:lvlJc w:val="left"/>
      <w:pPr>
        <w:tabs>
          <w:tab w:val="num" w:pos="4974"/>
        </w:tabs>
        <w:ind w:left="4974" w:hanging="360"/>
      </w:pPr>
      <w:rPr>
        <w:rFonts w:ascii="Wingdings" w:hAnsi="Wingdings" w:hint="default"/>
      </w:rPr>
    </w:lvl>
    <w:lvl w:ilvl="6" w:tplc="04190001">
      <w:start w:val="1"/>
      <w:numFmt w:val="bullet"/>
      <w:lvlText w:val=""/>
      <w:lvlJc w:val="left"/>
      <w:pPr>
        <w:tabs>
          <w:tab w:val="num" w:pos="5694"/>
        </w:tabs>
        <w:ind w:left="5694" w:hanging="360"/>
      </w:pPr>
      <w:rPr>
        <w:rFonts w:ascii="Symbol" w:hAnsi="Symbol" w:hint="default"/>
      </w:rPr>
    </w:lvl>
    <w:lvl w:ilvl="7" w:tplc="04190003">
      <w:start w:val="1"/>
      <w:numFmt w:val="bullet"/>
      <w:lvlText w:val="o"/>
      <w:lvlJc w:val="left"/>
      <w:pPr>
        <w:tabs>
          <w:tab w:val="num" w:pos="6414"/>
        </w:tabs>
        <w:ind w:left="6414" w:hanging="360"/>
      </w:pPr>
      <w:rPr>
        <w:rFonts w:ascii="Courier New" w:hAnsi="Courier New" w:hint="default"/>
      </w:rPr>
    </w:lvl>
    <w:lvl w:ilvl="8" w:tplc="04190005">
      <w:start w:val="1"/>
      <w:numFmt w:val="bullet"/>
      <w:lvlText w:val=""/>
      <w:lvlJc w:val="left"/>
      <w:pPr>
        <w:tabs>
          <w:tab w:val="num" w:pos="7134"/>
        </w:tabs>
        <w:ind w:left="7134" w:hanging="360"/>
      </w:pPr>
      <w:rPr>
        <w:rFonts w:ascii="Wingdings" w:hAnsi="Wingdings" w:hint="default"/>
      </w:rPr>
    </w:lvl>
  </w:abstractNum>
  <w:abstractNum w:abstractNumId="1">
    <w:nsid w:val="0A6160B6"/>
    <w:multiLevelType w:val="multilevel"/>
    <w:tmpl w:val="D8C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F71BD"/>
    <w:multiLevelType w:val="hybridMultilevel"/>
    <w:tmpl w:val="58DA3BF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10BA8"/>
    <w:multiLevelType w:val="hybridMultilevel"/>
    <w:tmpl w:val="FDA40774"/>
    <w:lvl w:ilvl="0" w:tplc="04190013">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730F1C"/>
    <w:multiLevelType w:val="multilevel"/>
    <w:tmpl w:val="B29A4AFC"/>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0D65EE"/>
    <w:multiLevelType w:val="hybridMultilevel"/>
    <w:tmpl w:val="F448EF1C"/>
    <w:lvl w:ilvl="0" w:tplc="BA1074CA">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E257A"/>
    <w:multiLevelType w:val="hybridMultilevel"/>
    <w:tmpl w:val="059C9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63D649F"/>
    <w:multiLevelType w:val="multilevel"/>
    <w:tmpl w:val="E416B19E"/>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3"/>
  </w:num>
  <w:num w:numId="8">
    <w:abstractNumId w:val="7"/>
  </w:num>
  <w:num w:numId="9">
    <w:abstractNumId w:val="5"/>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4EE"/>
    <w:rsid w:val="00001C32"/>
    <w:rsid w:val="00004ACA"/>
    <w:rsid w:val="000058CC"/>
    <w:rsid w:val="00011F6C"/>
    <w:rsid w:val="00023230"/>
    <w:rsid w:val="00025CF5"/>
    <w:rsid w:val="0003137F"/>
    <w:rsid w:val="000313C7"/>
    <w:rsid w:val="000328A9"/>
    <w:rsid w:val="00032F71"/>
    <w:rsid w:val="000352AC"/>
    <w:rsid w:val="00036D9E"/>
    <w:rsid w:val="00036DE7"/>
    <w:rsid w:val="000443CE"/>
    <w:rsid w:val="00045FBC"/>
    <w:rsid w:val="00054965"/>
    <w:rsid w:val="00055A0E"/>
    <w:rsid w:val="0005736E"/>
    <w:rsid w:val="00075918"/>
    <w:rsid w:val="0007748D"/>
    <w:rsid w:val="00081980"/>
    <w:rsid w:val="000825D9"/>
    <w:rsid w:val="000874FA"/>
    <w:rsid w:val="00093D9B"/>
    <w:rsid w:val="00096183"/>
    <w:rsid w:val="000A075C"/>
    <w:rsid w:val="000A2F44"/>
    <w:rsid w:val="000A3C3E"/>
    <w:rsid w:val="000A5A80"/>
    <w:rsid w:val="000B0103"/>
    <w:rsid w:val="000B0948"/>
    <w:rsid w:val="000B2AE4"/>
    <w:rsid w:val="000B370E"/>
    <w:rsid w:val="000B3D8A"/>
    <w:rsid w:val="000C4953"/>
    <w:rsid w:val="000D7332"/>
    <w:rsid w:val="000E1611"/>
    <w:rsid w:val="000F0ADC"/>
    <w:rsid w:val="000F431E"/>
    <w:rsid w:val="000F435A"/>
    <w:rsid w:val="000F6BC1"/>
    <w:rsid w:val="000F7CD4"/>
    <w:rsid w:val="001066A3"/>
    <w:rsid w:val="00111BCF"/>
    <w:rsid w:val="001141B5"/>
    <w:rsid w:val="0011511F"/>
    <w:rsid w:val="0011652F"/>
    <w:rsid w:val="0011756C"/>
    <w:rsid w:val="001205EF"/>
    <w:rsid w:val="001341D6"/>
    <w:rsid w:val="001349E9"/>
    <w:rsid w:val="00137517"/>
    <w:rsid w:val="001410C8"/>
    <w:rsid w:val="00152C71"/>
    <w:rsid w:val="00160AA9"/>
    <w:rsid w:val="001744EE"/>
    <w:rsid w:val="0017460D"/>
    <w:rsid w:val="00180C06"/>
    <w:rsid w:val="00185DF1"/>
    <w:rsid w:val="00186FC6"/>
    <w:rsid w:val="00190110"/>
    <w:rsid w:val="0019080D"/>
    <w:rsid w:val="00190A93"/>
    <w:rsid w:val="00191C84"/>
    <w:rsid w:val="001A2BD0"/>
    <w:rsid w:val="001A6788"/>
    <w:rsid w:val="001A70E2"/>
    <w:rsid w:val="001B5D97"/>
    <w:rsid w:val="001B7215"/>
    <w:rsid w:val="001D2399"/>
    <w:rsid w:val="001D366E"/>
    <w:rsid w:val="001D63F2"/>
    <w:rsid w:val="001E3E90"/>
    <w:rsid w:val="001E55D4"/>
    <w:rsid w:val="001E7FF5"/>
    <w:rsid w:val="001F0627"/>
    <w:rsid w:val="001F0859"/>
    <w:rsid w:val="001F5003"/>
    <w:rsid w:val="00201FBA"/>
    <w:rsid w:val="00202C3E"/>
    <w:rsid w:val="00207582"/>
    <w:rsid w:val="002171B4"/>
    <w:rsid w:val="00221216"/>
    <w:rsid w:val="002217AC"/>
    <w:rsid w:val="00225C6A"/>
    <w:rsid w:val="00232BB1"/>
    <w:rsid w:val="00233742"/>
    <w:rsid w:val="00245CDB"/>
    <w:rsid w:val="002460D2"/>
    <w:rsid w:val="00260ED8"/>
    <w:rsid w:val="00263637"/>
    <w:rsid w:val="002654C9"/>
    <w:rsid w:val="002658D4"/>
    <w:rsid w:val="002676E3"/>
    <w:rsid w:val="00267A7D"/>
    <w:rsid w:val="00272330"/>
    <w:rsid w:val="00272F81"/>
    <w:rsid w:val="00280987"/>
    <w:rsid w:val="00281865"/>
    <w:rsid w:val="00295278"/>
    <w:rsid w:val="0029546C"/>
    <w:rsid w:val="00297402"/>
    <w:rsid w:val="002A4483"/>
    <w:rsid w:val="002A69E1"/>
    <w:rsid w:val="002B6D45"/>
    <w:rsid w:val="002C1C50"/>
    <w:rsid w:val="002C3F44"/>
    <w:rsid w:val="002C49A9"/>
    <w:rsid w:val="002D0E1B"/>
    <w:rsid w:val="002D2662"/>
    <w:rsid w:val="002E107B"/>
    <w:rsid w:val="002E3447"/>
    <w:rsid w:val="002E3905"/>
    <w:rsid w:val="002E52C7"/>
    <w:rsid w:val="002F056F"/>
    <w:rsid w:val="002F264E"/>
    <w:rsid w:val="002F783E"/>
    <w:rsid w:val="00306670"/>
    <w:rsid w:val="003133E3"/>
    <w:rsid w:val="003245F4"/>
    <w:rsid w:val="00330CA6"/>
    <w:rsid w:val="00333246"/>
    <w:rsid w:val="003333EE"/>
    <w:rsid w:val="0034033E"/>
    <w:rsid w:val="00343258"/>
    <w:rsid w:val="00346F4F"/>
    <w:rsid w:val="00347707"/>
    <w:rsid w:val="003518BA"/>
    <w:rsid w:val="003532A4"/>
    <w:rsid w:val="00356A57"/>
    <w:rsid w:val="00361683"/>
    <w:rsid w:val="0036263C"/>
    <w:rsid w:val="00370B1C"/>
    <w:rsid w:val="00373E6F"/>
    <w:rsid w:val="003743CA"/>
    <w:rsid w:val="00375570"/>
    <w:rsid w:val="00376B78"/>
    <w:rsid w:val="003817BF"/>
    <w:rsid w:val="00384C13"/>
    <w:rsid w:val="0038637B"/>
    <w:rsid w:val="00387097"/>
    <w:rsid w:val="00393BD7"/>
    <w:rsid w:val="003A262E"/>
    <w:rsid w:val="003A2ED5"/>
    <w:rsid w:val="003A4436"/>
    <w:rsid w:val="003B0479"/>
    <w:rsid w:val="003B0E5A"/>
    <w:rsid w:val="003C1EEC"/>
    <w:rsid w:val="003C28A9"/>
    <w:rsid w:val="003D27F0"/>
    <w:rsid w:val="003D5CCF"/>
    <w:rsid w:val="003D68D8"/>
    <w:rsid w:val="003D6DA6"/>
    <w:rsid w:val="003F4BB2"/>
    <w:rsid w:val="003F6D6A"/>
    <w:rsid w:val="004043DF"/>
    <w:rsid w:val="0040678F"/>
    <w:rsid w:val="00410434"/>
    <w:rsid w:val="00415C83"/>
    <w:rsid w:val="00416A9F"/>
    <w:rsid w:val="00420753"/>
    <w:rsid w:val="00422444"/>
    <w:rsid w:val="0042309C"/>
    <w:rsid w:val="0042452F"/>
    <w:rsid w:val="0043614E"/>
    <w:rsid w:val="00436675"/>
    <w:rsid w:val="004407CC"/>
    <w:rsid w:val="00446135"/>
    <w:rsid w:val="00453263"/>
    <w:rsid w:val="00460734"/>
    <w:rsid w:val="004623AD"/>
    <w:rsid w:val="00465D85"/>
    <w:rsid w:val="0047053A"/>
    <w:rsid w:val="004708ED"/>
    <w:rsid w:val="004720AA"/>
    <w:rsid w:val="00480032"/>
    <w:rsid w:val="004815A8"/>
    <w:rsid w:val="0048256C"/>
    <w:rsid w:val="004860D0"/>
    <w:rsid w:val="00486180"/>
    <w:rsid w:val="00491DEC"/>
    <w:rsid w:val="00494211"/>
    <w:rsid w:val="004A289E"/>
    <w:rsid w:val="004A2D89"/>
    <w:rsid w:val="004A353B"/>
    <w:rsid w:val="004A5E6B"/>
    <w:rsid w:val="004A6978"/>
    <w:rsid w:val="004B1E55"/>
    <w:rsid w:val="004B205E"/>
    <w:rsid w:val="004B2516"/>
    <w:rsid w:val="004B25E0"/>
    <w:rsid w:val="004B28B2"/>
    <w:rsid w:val="004B536A"/>
    <w:rsid w:val="004B6504"/>
    <w:rsid w:val="004C0F37"/>
    <w:rsid w:val="004C7997"/>
    <w:rsid w:val="004D5E3A"/>
    <w:rsid w:val="004D6334"/>
    <w:rsid w:val="004E59B8"/>
    <w:rsid w:val="004E6896"/>
    <w:rsid w:val="004F69EC"/>
    <w:rsid w:val="00500C11"/>
    <w:rsid w:val="00504000"/>
    <w:rsid w:val="0051242C"/>
    <w:rsid w:val="00512FB4"/>
    <w:rsid w:val="00514D4C"/>
    <w:rsid w:val="0052137E"/>
    <w:rsid w:val="00521F58"/>
    <w:rsid w:val="00522074"/>
    <w:rsid w:val="00522B33"/>
    <w:rsid w:val="005234B7"/>
    <w:rsid w:val="00524F7E"/>
    <w:rsid w:val="00525E80"/>
    <w:rsid w:val="00532FD5"/>
    <w:rsid w:val="005354F0"/>
    <w:rsid w:val="0054108B"/>
    <w:rsid w:val="00546B01"/>
    <w:rsid w:val="0054744B"/>
    <w:rsid w:val="0055108D"/>
    <w:rsid w:val="00551646"/>
    <w:rsid w:val="0055497F"/>
    <w:rsid w:val="00554DC0"/>
    <w:rsid w:val="00555C8A"/>
    <w:rsid w:val="00556EF6"/>
    <w:rsid w:val="005614C2"/>
    <w:rsid w:val="0056356A"/>
    <w:rsid w:val="005659FE"/>
    <w:rsid w:val="00566B36"/>
    <w:rsid w:val="005719FC"/>
    <w:rsid w:val="00574849"/>
    <w:rsid w:val="00574A6B"/>
    <w:rsid w:val="00582C7F"/>
    <w:rsid w:val="00586CF6"/>
    <w:rsid w:val="0059045F"/>
    <w:rsid w:val="0059099B"/>
    <w:rsid w:val="00592BC0"/>
    <w:rsid w:val="00593F8F"/>
    <w:rsid w:val="00596064"/>
    <w:rsid w:val="005A1813"/>
    <w:rsid w:val="005B1036"/>
    <w:rsid w:val="005B270F"/>
    <w:rsid w:val="005B37F9"/>
    <w:rsid w:val="005D011A"/>
    <w:rsid w:val="005D1A35"/>
    <w:rsid w:val="005D4462"/>
    <w:rsid w:val="005D4D02"/>
    <w:rsid w:val="005D5904"/>
    <w:rsid w:val="005E1FA3"/>
    <w:rsid w:val="005E21F0"/>
    <w:rsid w:val="005E3A41"/>
    <w:rsid w:val="005F63CA"/>
    <w:rsid w:val="005F65AC"/>
    <w:rsid w:val="00603C2F"/>
    <w:rsid w:val="00620683"/>
    <w:rsid w:val="00620878"/>
    <w:rsid w:val="00623702"/>
    <w:rsid w:val="00623AB0"/>
    <w:rsid w:val="00625571"/>
    <w:rsid w:val="006324C6"/>
    <w:rsid w:val="006338E7"/>
    <w:rsid w:val="00634D80"/>
    <w:rsid w:val="00642DF9"/>
    <w:rsid w:val="0065046C"/>
    <w:rsid w:val="00653890"/>
    <w:rsid w:val="00656568"/>
    <w:rsid w:val="00657012"/>
    <w:rsid w:val="0066173E"/>
    <w:rsid w:val="00671985"/>
    <w:rsid w:val="00672CEF"/>
    <w:rsid w:val="00681349"/>
    <w:rsid w:val="006817E5"/>
    <w:rsid w:val="006828AA"/>
    <w:rsid w:val="00697D8B"/>
    <w:rsid w:val="006A0A2F"/>
    <w:rsid w:val="006A40EB"/>
    <w:rsid w:val="006A681B"/>
    <w:rsid w:val="006B7368"/>
    <w:rsid w:val="006C33AA"/>
    <w:rsid w:val="006C7427"/>
    <w:rsid w:val="006C7ACD"/>
    <w:rsid w:val="006D5452"/>
    <w:rsid w:val="006D6B0D"/>
    <w:rsid w:val="006D6E39"/>
    <w:rsid w:val="006E299E"/>
    <w:rsid w:val="006F6037"/>
    <w:rsid w:val="00700D07"/>
    <w:rsid w:val="007012C4"/>
    <w:rsid w:val="00701EB1"/>
    <w:rsid w:val="00703AE2"/>
    <w:rsid w:val="00707A3C"/>
    <w:rsid w:val="00720AFC"/>
    <w:rsid w:val="00720C15"/>
    <w:rsid w:val="00723C31"/>
    <w:rsid w:val="00725D8A"/>
    <w:rsid w:val="007276B7"/>
    <w:rsid w:val="00731940"/>
    <w:rsid w:val="00737C90"/>
    <w:rsid w:val="0074160A"/>
    <w:rsid w:val="007577FE"/>
    <w:rsid w:val="00760757"/>
    <w:rsid w:val="0076457F"/>
    <w:rsid w:val="007650F2"/>
    <w:rsid w:val="00767859"/>
    <w:rsid w:val="007715B6"/>
    <w:rsid w:val="00772444"/>
    <w:rsid w:val="007735E7"/>
    <w:rsid w:val="00775673"/>
    <w:rsid w:val="00775A9B"/>
    <w:rsid w:val="00776CE9"/>
    <w:rsid w:val="00782657"/>
    <w:rsid w:val="00782D1B"/>
    <w:rsid w:val="00783A8D"/>
    <w:rsid w:val="007854ED"/>
    <w:rsid w:val="00793B25"/>
    <w:rsid w:val="007A0CE2"/>
    <w:rsid w:val="007A1112"/>
    <w:rsid w:val="007A18B8"/>
    <w:rsid w:val="007A2BE2"/>
    <w:rsid w:val="007A712D"/>
    <w:rsid w:val="007B1686"/>
    <w:rsid w:val="007C3CF0"/>
    <w:rsid w:val="007C6803"/>
    <w:rsid w:val="007C7E51"/>
    <w:rsid w:val="007D1F60"/>
    <w:rsid w:val="007D79DF"/>
    <w:rsid w:val="007E40EE"/>
    <w:rsid w:val="007F38F9"/>
    <w:rsid w:val="007F3FCC"/>
    <w:rsid w:val="007F5759"/>
    <w:rsid w:val="007F69AA"/>
    <w:rsid w:val="00805925"/>
    <w:rsid w:val="00807AE4"/>
    <w:rsid w:val="00814A6C"/>
    <w:rsid w:val="00816323"/>
    <w:rsid w:val="00816F6C"/>
    <w:rsid w:val="00820548"/>
    <w:rsid w:val="0082562B"/>
    <w:rsid w:val="00825C2F"/>
    <w:rsid w:val="0084393E"/>
    <w:rsid w:val="008478E9"/>
    <w:rsid w:val="00847B77"/>
    <w:rsid w:val="008519E4"/>
    <w:rsid w:val="00851F3F"/>
    <w:rsid w:val="00871007"/>
    <w:rsid w:val="0087419F"/>
    <w:rsid w:val="00874741"/>
    <w:rsid w:val="00876376"/>
    <w:rsid w:val="00887635"/>
    <w:rsid w:val="00891027"/>
    <w:rsid w:val="008919C7"/>
    <w:rsid w:val="00892C85"/>
    <w:rsid w:val="00892FE8"/>
    <w:rsid w:val="0089360F"/>
    <w:rsid w:val="00894731"/>
    <w:rsid w:val="00895847"/>
    <w:rsid w:val="008A1949"/>
    <w:rsid w:val="008A3331"/>
    <w:rsid w:val="008A6C0D"/>
    <w:rsid w:val="008B018D"/>
    <w:rsid w:val="008B0AC3"/>
    <w:rsid w:val="008B2E26"/>
    <w:rsid w:val="008B31D7"/>
    <w:rsid w:val="008B629C"/>
    <w:rsid w:val="008B71A6"/>
    <w:rsid w:val="008C1C92"/>
    <w:rsid w:val="008C3470"/>
    <w:rsid w:val="008D1D81"/>
    <w:rsid w:val="008E001B"/>
    <w:rsid w:val="008F468B"/>
    <w:rsid w:val="00900D63"/>
    <w:rsid w:val="0090339E"/>
    <w:rsid w:val="00904540"/>
    <w:rsid w:val="00910C39"/>
    <w:rsid w:val="00915979"/>
    <w:rsid w:val="00922B9B"/>
    <w:rsid w:val="00924231"/>
    <w:rsid w:val="009270B9"/>
    <w:rsid w:val="009309E1"/>
    <w:rsid w:val="0093555F"/>
    <w:rsid w:val="009358A2"/>
    <w:rsid w:val="00937EE3"/>
    <w:rsid w:val="00944217"/>
    <w:rsid w:val="00946961"/>
    <w:rsid w:val="00947C8F"/>
    <w:rsid w:val="00947FC4"/>
    <w:rsid w:val="00951D84"/>
    <w:rsid w:val="00956746"/>
    <w:rsid w:val="00960A59"/>
    <w:rsid w:val="00963399"/>
    <w:rsid w:val="00966733"/>
    <w:rsid w:val="00974B16"/>
    <w:rsid w:val="0097758B"/>
    <w:rsid w:val="00977854"/>
    <w:rsid w:val="00982349"/>
    <w:rsid w:val="0098356F"/>
    <w:rsid w:val="0099439C"/>
    <w:rsid w:val="00995D6F"/>
    <w:rsid w:val="009965DD"/>
    <w:rsid w:val="009966CA"/>
    <w:rsid w:val="009A187D"/>
    <w:rsid w:val="009A66BE"/>
    <w:rsid w:val="009B0B84"/>
    <w:rsid w:val="009B1A4A"/>
    <w:rsid w:val="009B5D44"/>
    <w:rsid w:val="009C0B25"/>
    <w:rsid w:val="009C7D9C"/>
    <w:rsid w:val="009D0211"/>
    <w:rsid w:val="009D11CB"/>
    <w:rsid w:val="009D5A49"/>
    <w:rsid w:val="009E1B57"/>
    <w:rsid w:val="009E1EAB"/>
    <w:rsid w:val="009E4FA8"/>
    <w:rsid w:val="009F2C68"/>
    <w:rsid w:val="009F5987"/>
    <w:rsid w:val="009F6E9E"/>
    <w:rsid w:val="00A012B1"/>
    <w:rsid w:val="00A01D7D"/>
    <w:rsid w:val="00A03B2E"/>
    <w:rsid w:val="00A05F0C"/>
    <w:rsid w:val="00A10B4F"/>
    <w:rsid w:val="00A15F5F"/>
    <w:rsid w:val="00A20174"/>
    <w:rsid w:val="00A2641C"/>
    <w:rsid w:val="00A26D02"/>
    <w:rsid w:val="00A31CFC"/>
    <w:rsid w:val="00A36D3E"/>
    <w:rsid w:val="00A40959"/>
    <w:rsid w:val="00A435FD"/>
    <w:rsid w:val="00A50C7B"/>
    <w:rsid w:val="00A51EBF"/>
    <w:rsid w:val="00A53274"/>
    <w:rsid w:val="00A556F7"/>
    <w:rsid w:val="00A57AE2"/>
    <w:rsid w:val="00A653B7"/>
    <w:rsid w:val="00A744A7"/>
    <w:rsid w:val="00A77B3A"/>
    <w:rsid w:val="00A80D53"/>
    <w:rsid w:val="00A83764"/>
    <w:rsid w:val="00A85638"/>
    <w:rsid w:val="00A8627B"/>
    <w:rsid w:val="00A8646C"/>
    <w:rsid w:val="00A930D6"/>
    <w:rsid w:val="00A94465"/>
    <w:rsid w:val="00A95309"/>
    <w:rsid w:val="00AA25FE"/>
    <w:rsid w:val="00AA514C"/>
    <w:rsid w:val="00AA5519"/>
    <w:rsid w:val="00AA5BD2"/>
    <w:rsid w:val="00AB4EEA"/>
    <w:rsid w:val="00AB5CFB"/>
    <w:rsid w:val="00AB6ABA"/>
    <w:rsid w:val="00AC04F4"/>
    <w:rsid w:val="00AC6AD2"/>
    <w:rsid w:val="00AD13BA"/>
    <w:rsid w:val="00AD1829"/>
    <w:rsid w:val="00AD1D5B"/>
    <w:rsid w:val="00AD2A66"/>
    <w:rsid w:val="00AD2CA2"/>
    <w:rsid w:val="00AD36A1"/>
    <w:rsid w:val="00AD4B59"/>
    <w:rsid w:val="00AD7CCF"/>
    <w:rsid w:val="00AE4037"/>
    <w:rsid w:val="00AE7BCE"/>
    <w:rsid w:val="00AF42F9"/>
    <w:rsid w:val="00AF6559"/>
    <w:rsid w:val="00AF6C5A"/>
    <w:rsid w:val="00B00351"/>
    <w:rsid w:val="00B0786A"/>
    <w:rsid w:val="00B257FE"/>
    <w:rsid w:val="00B27785"/>
    <w:rsid w:val="00B35577"/>
    <w:rsid w:val="00B413E9"/>
    <w:rsid w:val="00B4333F"/>
    <w:rsid w:val="00B44402"/>
    <w:rsid w:val="00B44E23"/>
    <w:rsid w:val="00B47111"/>
    <w:rsid w:val="00B479EB"/>
    <w:rsid w:val="00B51130"/>
    <w:rsid w:val="00B51A4F"/>
    <w:rsid w:val="00B647E0"/>
    <w:rsid w:val="00B64F5E"/>
    <w:rsid w:val="00B66986"/>
    <w:rsid w:val="00B66EB6"/>
    <w:rsid w:val="00B67DFC"/>
    <w:rsid w:val="00B70E21"/>
    <w:rsid w:val="00B71550"/>
    <w:rsid w:val="00B73A95"/>
    <w:rsid w:val="00B765DD"/>
    <w:rsid w:val="00B77D3A"/>
    <w:rsid w:val="00B824E2"/>
    <w:rsid w:val="00B83116"/>
    <w:rsid w:val="00B853F7"/>
    <w:rsid w:val="00B906D2"/>
    <w:rsid w:val="00B932A1"/>
    <w:rsid w:val="00BA0F3D"/>
    <w:rsid w:val="00BA6130"/>
    <w:rsid w:val="00BB2432"/>
    <w:rsid w:val="00BB4A35"/>
    <w:rsid w:val="00BB6DB2"/>
    <w:rsid w:val="00BC2BEC"/>
    <w:rsid w:val="00BC3766"/>
    <w:rsid w:val="00BC437E"/>
    <w:rsid w:val="00BC48D8"/>
    <w:rsid w:val="00BC5BF7"/>
    <w:rsid w:val="00BC63E0"/>
    <w:rsid w:val="00BD0735"/>
    <w:rsid w:val="00BD1714"/>
    <w:rsid w:val="00BD523D"/>
    <w:rsid w:val="00BD66ED"/>
    <w:rsid w:val="00BD6FF0"/>
    <w:rsid w:val="00BD74EE"/>
    <w:rsid w:val="00BE2897"/>
    <w:rsid w:val="00BE3EC9"/>
    <w:rsid w:val="00BE4098"/>
    <w:rsid w:val="00BE4182"/>
    <w:rsid w:val="00BF2A61"/>
    <w:rsid w:val="00BF38CE"/>
    <w:rsid w:val="00C02CFD"/>
    <w:rsid w:val="00C03576"/>
    <w:rsid w:val="00C04778"/>
    <w:rsid w:val="00C04A40"/>
    <w:rsid w:val="00C10462"/>
    <w:rsid w:val="00C1531F"/>
    <w:rsid w:val="00C163DB"/>
    <w:rsid w:val="00C21AB1"/>
    <w:rsid w:val="00C21F81"/>
    <w:rsid w:val="00C250D2"/>
    <w:rsid w:val="00C34161"/>
    <w:rsid w:val="00C47EBD"/>
    <w:rsid w:val="00C60C56"/>
    <w:rsid w:val="00C6352A"/>
    <w:rsid w:val="00C72063"/>
    <w:rsid w:val="00C74C75"/>
    <w:rsid w:val="00C7640B"/>
    <w:rsid w:val="00C805F1"/>
    <w:rsid w:val="00C80F7E"/>
    <w:rsid w:val="00C872B4"/>
    <w:rsid w:val="00C924EA"/>
    <w:rsid w:val="00C931B5"/>
    <w:rsid w:val="00C96D31"/>
    <w:rsid w:val="00C977B0"/>
    <w:rsid w:val="00C97FDF"/>
    <w:rsid w:val="00CA0B68"/>
    <w:rsid w:val="00CA14F1"/>
    <w:rsid w:val="00CA753C"/>
    <w:rsid w:val="00CA7BF1"/>
    <w:rsid w:val="00CB3A63"/>
    <w:rsid w:val="00CC2693"/>
    <w:rsid w:val="00CC3EAB"/>
    <w:rsid w:val="00CC6357"/>
    <w:rsid w:val="00CE15C2"/>
    <w:rsid w:val="00CE2F88"/>
    <w:rsid w:val="00CF1F24"/>
    <w:rsid w:val="00CF2F2F"/>
    <w:rsid w:val="00CF40D0"/>
    <w:rsid w:val="00CF659B"/>
    <w:rsid w:val="00D0247B"/>
    <w:rsid w:val="00D05524"/>
    <w:rsid w:val="00D14D34"/>
    <w:rsid w:val="00D26E81"/>
    <w:rsid w:val="00D32D8F"/>
    <w:rsid w:val="00D36944"/>
    <w:rsid w:val="00D41B85"/>
    <w:rsid w:val="00D45D08"/>
    <w:rsid w:val="00D51E47"/>
    <w:rsid w:val="00D57E74"/>
    <w:rsid w:val="00D60881"/>
    <w:rsid w:val="00D62400"/>
    <w:rsid w:val="00D64B23"/>
    <w:rsid w:val="00D73FF1"/>
    <w:rsid w:val="00D755E0"/>
    <w:rsid w:val="00D81D74"/>
    <w:rsid w:val="00D8753D"/>
    <w:rsid w:val="00DA0151"/>
    <w:rsid w:val="00DA19EF"/>
    <w:rsid w:val="00DA5203"/>
    <w:rsid w:val="00DA596A"/>
    <w:rsid w:val="00DA5C79"/>
    <w:rsid w:val="00DB161C"/>
    <w:rsid w:val="00DB4BDD"/>
    <w:rsid w:val="00DC0E04"/>
    <w:rsid w:val="00DC21FE"/>
    <w:rsid w:val="00DC2A6B"/>
    <w:rsid w:val="00DC52C2"/>
    <w:rsid w:val="00DC6D27"/>
    <w:rsid w:val="00DC7C01"/>
    <w:rsid w:val="00DD5959"/>
    <w:rsid w:val="00DE34FF"/>
    <w:rsid w:val="00DF12AF"/>
    <w:rsid w:val="00E00902"/>
    <w:rsid w:val="00E00BAD"/>
    <w:rsid w:val="00E069CD"/>
    <w:rsid w:val="00E07A14"/>
    <w:rsid w:val="00E22F4E"/>
    <w:rsid w:val="00E243F0"/>
    <w:rsid w:val="00E24F2A"/>
    <w:rsid w:val="00E25C8E"/>
    <w:rsid w:val="00E2643A"/>
    <w:rsid w:val="00E26AC0"/>
    <w:rsid w:val="00E32D7D"/>
    <w:rsid w:val="00E37630"/>
    <w:rsid w:val="00E37CFF"/>
    <w:rsid w:val="00E44F4F"/>
    <w:rsid w:val="00E55A37"/>
    <w:rsid w:val="00E611F8"/>
    <w:rsid w:val="00E6140A"/>
    <w:rsid w:val="00E62095"/>
    <w:rsid w:val="00E672A1"/>
    <w:rsid w:val="00E74DAB"/>
    <w:rsid w:val="00E77657"/>
    <w:rsid w:val="00E86AB3"/>
    <w:rsid w:val="00E92A83"/>
    <w:rsid w:val="00E9400B"/>
    <w:rsid w:val="00E962DD"/>
    <w:rsid w:val="00EA2185"/>
    <w:rsid w:val="00EB20D0"/>
    <w:rsid w:val="00EB3527"/>
    <w:rsid w:val="00EB7D4C"/>
    <w:rsid w:val="00EC1D3A"/>
    <w:rsid w:val="00EC268D"/>
    <w:rsid w:val="00EC4C1C"/>
    <w:rsid w:val="00ED0462"/>
    <w:rsid w:val="00ED410F"/>
    <w:rsid w:val="00ED459D"/>
    <w:rsid w:val="00ED7BF4"/>
    <w:rsid w:val="00EE43AD"/>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325F2"/>
    <w:rsid w:val="00F3282B"/>
    <w:rsid w:val="00F37236"/>
    <w:rsid w:val="00F3778B"/>
    <w:rsid w:val="00F43D02"/>
    <w:rsid w:val="00F52221"/>
    <w:rsid w:val="00F53918"/>
    <w:rsid w:val="00F53F42"/>
    <w:rsid w:val="00F54A70"/>
    <w:rsid w:val="00F55B27"/>
    <w:rsid w:val="00F60258"/>
    <w:rsid w:val="00F60975"/>
    <w:rsid w:val="00F611C6"/>
    <w:rsid w:val="00F625E0"/>
    <w:rsid w:val="00F67B34"/>
    <w:rsid w:val="00F7044D"/>
    <w:rsid w:val="00F7303B"/>
    <w:rsid w:val="00F74000"/>
    <w:rsid w:val="00F751AD"/>
    <w:rsid w:val="00F7659C"/>
    <w:rsid w:val="00F81E44"/>
    <w:rsid w:val="00F82519"/>
    <w:rsid w:val="00F84185"/>
    <w:rsid w:val="00F861BF"/>
    <w:rsid w:val="00F878BB"/>
    <w:rsid w:val="00F912F1"/>
    <w:rsid w:val="00F94912"/>
    <w:rsid w:val="00F95882"/>
    <w:rsid w:val="00F9706A"/>
    <w:rsid w:val="00FA21FC"/>
    <w:rsid w:val="00FA3141"/>
    <w:rsid w:val="00FA34CA"/>
    <w:rsid w:val="00FB0B00"/>
    <w:rsid w:val="00FB19F2"/>
    <w:rsid w:val="00FD3458"/>
    <w:rsid w:val="00FD4DFE"/>
    <w:rsid w:val="00FD6846"/>
    <w:rsid w:val="00FE2FFD"/>
    <w:rsid w:val="00FE6D87"/>
    <w:rsid w:val="00FE77EF"/>
    <w:rsid w:val="00FF1D96"/>
    <w:rsid w:val="00FF2594"/>
    <w:rsid w:val="00FF6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uiPriority w:val="99"/>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uiPriority w:val="99"/>
    <w:qFormat/>
    <w:rsid w:val="00944217"/>
    <w:rPr>
      <w:rFonts w:cs="Times New Roman"/>
      <w:i/>
      <w:iCs/>
    </w:rPr>
  </w:style>
  <w:style w:type="character" w:styleId="ad">
    <w:name w:val="Strong"/>
    <w:basedOn w:val="a0"/>
    <w:uiPriority w:val="99"/>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semiHidden/>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uiPriority w:val="99"/>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uiPriority w:val="99"/>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b/>
      <w:bCs/>
      <w:color w:val="000000"/>
      <w:spacing w:val="0"/>
      <w:w w:val="100"/>
      <w:position w:val="0"/>
      <w:sz w:val="16"/>
      <w:szCs w:val="16"/>
      <w:lang w:val="ru-RU" w:eastAsia="ru-RU"/>
    </w:rPr>
  </w:style>
  <w:style w:type="paragraph" w:customStyle="1" w:styleId="26">
    <w:name w:val="Основной текст (2)"/>
    <w:basedOn w:val="a"/>
    <w:link w:val="25"/>
    <w:uiPriority w:val="99"/>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uiPriority w:val="99"/>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s>
</file>

<file path=word/webSettings.xml><?xml version="1.0" encoding="utf-8"?>
<w:webSettings xmlns:r="http://schemas.openxmlformats.org/officeDocument/2006/relationships" xmlns:w="http://schemas.openxmlformats.org/wordprocessingml/2006/main">
  <w:divs>
    <w:div w:id="1204363460">
      <w:marLeft w:val="0"/>
      <w:marRight w:val="0"/>
      <w:marTop w:val="0"/>
      <w:marBottom w:val="0"/>
      <w:divBdr>
        <w:top w:val="none" w:sz="0" w:space="0" w:color="auto"/>
        <w:left w:val="none" w:sz="0" w:space="0" w:color="auto"/>
        <w:bottom w:val="none" w:sz="0" w:space="0" w:color="auto"/>
        <w:right w:val="none" w:sz="0" w:space="0" w:color="auto"/>
      </w:divBdr>
    </w:div>
    <w:div w:id="1204363461">
      <w:marLeft w:val="0"/>
      <w:marRight w:val="0"/>
      <w:marTop w:val="0"/>
      <w:marBottom w:val="0"/>
      <w:divBdr>
        <w:top w:val="none" w:sz="0" w:space="0" w:color="auto"/>
        <w:left w:val="none" w:sz="0" w:space="0" w:color="auto"/>
        <w:bottom w:val="none" w:sz="0" w:space="0" w:color="auto"/>
        <w:right w:val="none" w:sz="0" w:space="0" w:color="auto"/>
      </w:divBdr>
    </w:div>
    <w:div w:id="1204363462">
      <w:marLeft w:val="0"/>
      <w:marRight w:val="0"/>
      <w:marTop w:val="0"/>
      <w:marBottom w:val="0"/>
      <w:divBdr>
        <w:top w:val="none" w:sz="0" w:space="0" w:color="auto"/>
        <w:left w:val="none" w:sz="0" w:space="0" w:color="auto"/>
        <w:bottom w:val="none" w:sz="0" w:space="0" w:color="auto"/>
        <w:right w:val="none" w:sz="0" w:space="0" w:color="auto"/>
      </w:divBdr>
    </w:div>
    <w:div w:id="1204363463">
      <w:marLeft w:val="0"/>
      <w:marRight w:val="0"/>
      <w:marTop w:val="0"/>
      <w:marBottom w:val="0"/>
      <w:divBdr>
        <w:top w:val="none" w:sz="0" w:space="0" w:color="auto"/>
        <w:left w:val="none" w:sz="0" w:space="0" w:color="auto"/>
        <w:bottom w:val="none" w:sz="0" w:space="0" w:color="auto"/>
        <w:right w:val="none" w:sz="0" w:space="0" w:color="auto"/>
      </w:divBdr>
    </w:div>
    <w:div w:id="1204363464">
      <w:marLeft w:val="0"/>
      <w:marRight w:val="0"/>
      <w:marTop w:val="0"/>
      <w:marBottom w:val="0"/>
      <w:divBdr>
        <w:top w:val="none" w:sz="0" w:space="0" w:color="auto"/>
        <w:left w:val="none" w:sz="0" w:space="0" w:color="auto"/>
        <w:bottom w:val="none" w:sz="0" w:space="0" w:color="auto"/>
        <w:right w:val="none" w:sz="0" w:space="0" w:color="auto"/>
      </w:divBdr>
    </w:div>
    <w:div w:id="1204363465">
      <w:marLeft w:val="0"/>
      <w:marRight w:val="0"/>
      <w:marTop w:val="0"/>
      <w:marBottom w:val="0"/>
      <w:divBdr>
        <w:top w:val="none" w:sz="0" w:space="0" w:color="auto"/>
        <w:left w:val="none" w:sz="0" w:space="0" w:color="auto"/>
        <w:bottom w:val="none" w:sz="0" w:space="0" w:color="auto"/>
        <w:right w:val="none" w:sz="0" w:space="0" w:color="auto"/>
      </w:divBdr>
    </w:div>
    <w:div w:id="1204363466">
      <w:marLeft w:val="0"/>
      <w:marRight w:val="0"/>
      <w:marTop w:val="0"/>
      <w:marBottom w:val="0"/>
      <w:divBdr>
        <w:top w:val="none" w:sz="0" w:space="0" w:color="auto"/>
        <w:left w:val="none" w:sz="0" w:space="0" w:color="auto"/>
        <w:bottom w:val="none" w:sz="0" w:space="0" w:color="auto"/>
        <w:right w:val="none" w:sz="0" w:space="0" w:color="auto"/>
      </w:divBdr>
    </w:div>
    <w:div w:id="1204363467">
      <w:marLeft w:val="0"/>
      <w:marRight w:val="0"/>
      <w:marTop w:val="0"/>
      <w:marBottom w:val="0"/>
      <w:divBdr>
        <w:top w:val="none" w:sz="0" w:space="0" w:color="auto"/>
        <w:left w:val="none" w:sz="0" w:space="0" w:color="auto"/>
        <w:bottom w:val="none" w:sz="0" w:space="0" w:color="auto"/>
        <w:right w:val="none" w:sz="0" w:space="0" w:color="auto"/>
      </w:divBdr>
    </w:div>
    <w:div w:id="1204363468">
      <w:marLeft w:val="0"/>
      <w:marRight w:val="0"/>
      <w:marTop w:val="0"/>
      <w:marBottom w:val="0"/>
      <w:divBdr>
        <w:top w:val="none" w:sz="0" w:space="0" w:color="auto"/>
        <w:left w:val="none" w:sz="0" w:space="0" w:color="auto"/>
        <w:bottom w:val="none" w:sz="0" w:space="0" w:color="auto"/>
        <w:right w:val="none" w:sz="0" w:space="0" w:color="auto"/>
      </w:divBdr>
    </w:div>
    <w:div w:id="1204363469">
      <w:marLeft w:val="0"/>
      <w:marRight w:val="0"/>
      <w:marTop w:val="0"/>
      <w:marBottom w:val="0"/>
      <w:divBdr>
        <w:top w:val="none" w:sz="0" w:space="0" w:color="auto"/>
        <w:left w:val="none" w:sz="0" w:space="0" w:color="auto"/>
        <w:bottom w:val="none" w:sz="0" w:space="0" w:color="auto"/>
        <w:right w:val="none" w:sz="0" w:space="0" w:color="auto"/>
      </w:divBdr>
      <w:divsChild>
        <w:div w:id="1204363482">
          <w:marLeft w:val="0"/>
          <w:marRight w:val="0"/>
          <w:marTop w:val="0"/>
          <w:marBottom w:val="0"/>
          <w:divBdr>
            <w:top w:val="none" w:sz="0" w:space="0" w:color="auto"/>
            <w:left w:val="none" w:sz="0" w:space="0" w:color="auto"/>
            <w:bottom w:val="none" w:sz="0" w:space="0" w:color="auto"/>
            <w:right w:val="none" w:sz="0" w:space="0" w:color="auto"/>
          </w:divBdr>
          <w:divsChild>
            <w:div w:id="1204363498">
              <w:marLeft w:val="0"/>
              <w:marRight w:val="0"/>
              <w:marTop w:val="0"/>
              <w:marBottom w:val="0"/>
              <w:divBdr>
                <w:top w:val="none" w:sz="0" w:space="0" w:color="auto"/>
                <w:left w:val="none" w:sz="0" w:space="0" w:color="auto"/>
                <w:bottom w:val="none" w:sz="0" w:space="0" w:color="auto"/>
                <w:right w:val="none" w:sz="0" w:space="0" w:color="auto"/>
              </w:divBdr>
              <w:divsChild>
                <w:div w:id="12043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3471">
      <w:marLeft w:val="0"/>
      <w:marRight w:val="0"/>
      <w:marTop w:val="0"/>
      <w:marBottom w:val="0"/>
      <w:divBdr>
        <w:top w:val="none" w:sz="0" w:space="0" w:color="auto"/>
        <w:left w:val="none" w:sz="0" w:space="0" w:color="auto"/>
        <w:bottom w:val="none" w:sz="0" w:space="0" w:color="auto"/>
        <w:right w:val="none" w:sz="0" w:space="0" w:color="auto"/>
      </w:divBdr>
    </w:div>
    <w:div w:id="1204363472">
      <w:marLeft w:val="0"/>
      <w:marRight w:val="0"/>
      <w:marTop w:val="0"/>
      <w:marBottom w:val="0"/>
      <w:divBdr>
        <w:top w:val="none" w:sz="0" w:space="0" w:color="auto"/>
        <w:left w:val="none" w:sz="0" w:space="0" w:color="auto"/>
        <w:bottom w:val="none" w:sz="0" w:space="0" w:color="auto"/>
        <w:right w:val="none" w:sz="0" w:space="0" w:color="auto"/>
      </w:divBdr>
    </w:div>
    <w:div w:id="1204363474">
      <w:marLeft w:val="0"/>
      <w:marRight w:val="0"/>
      <w:marTop w:val="0"/>
      <w:marBottom w:val="0"/>
      <w:divBdr>
        <w:top w:val="none" w:sz="0" w:space="0" w:color="auto"/>
        <w:left w:val="none" w:sz="0" w:space="0" w:color="auto"/>
        <w:bottom w:val="none" w:sz="0" w:space="0" w:color="auto"/>
        <w:right w:val="none" w:sz="0" w:space="0" w:color="auto"/>
      </w:divBdr>
    </w:div>
    <w:div w:id="1204363475">
      <w:marLeft w:val="0"/>
      <w:marRight w:val="0"/>
      <w:marTop w:val="0"/>
      <w:marBottom w:val="0"/>
      <w:divBdr>
        <w:top w:val="none" w:sz="0" w:space="0" w:color="auto"/>
        <w:left w:val="none" w:sz="0" w:space="0" w:color="auto"/>
        <w:bottom w:val="none" w:sz="0" w:space="0" w:color="auto"/>
        <w:right w:val="none" w:sz="0" w:space="0" w:color="auto"/>
      </w:divBdr>
    </w:div>
    <w:div w:id="1204363477">
      <w:marLeft w:val="0"/>
      <w:marRight w:val="0"/>
      <w:marTop w:val="0"/>
      <w:marBottom w:val="0"/>
      <w:divBdr>
        <w:top w:val="none" w:sz="0" w:space="0" w:color="auto"/>
        <w:left w:val="none" w:sz="0" w:space="0" w:color="auto"/>
        <w:bottom w:val="none" w:sz="0" w:space="0" w:color="auto"/>
        <w:right w:val="none" w:sz="0" w:space="0" w:color="auto"/>
      </w:divBdr>
    </w:div>
    <w:div w:id="1204363478">
      <w:marLeft w:val="0"/>
      <w:marRight w:val="0"/>
      <w:marTop w:val="0"/>
      <w:marBottom w:val="0"/>
      <w:divBdr>
        <w:top w:val="none" w:sz="0" w:space="0" w:color="auto"/>
        <w:left w:val="none" w:sz="0" w:space="0" w:color="auto"/>
        <w:bottom w:val="none" w:sz="0" w:space="0" w:color="auto"/>
        <w:right w:val="none" w:sz="0" w:space="0" w:color="auto"/>
      </w:divBdr>
    </w:div>
    <w:div w:id="1204363479">
      <w:marLeft w:val="0"/>
      <w:marRight w:val="0"/>
      <w:marTop w:val="0"/>
      <w:marBottom w:val="0"/>
      <w:divBdr>
        <w:top w:val="none" w:sz="0" w:space="0" w:color="auto"/>
        <w:left w:val="none" w:sz="0" w:space="0" w:color="auto"/>
        <w:bottom w:val="none" w:sz="0" w:space="0" w:color="auto"/>
        <w:right w:val="none" w:sz="0" w:space="0" w:color="auto"/>
      </w:divBdr>
    </w:div>
    <w:div w:id="1204363480">
      <w:marLeft w:val="0"/>
      <w:marRight w:val="0"/>
      <w:marTop w:val="0"/>
      <w:marBottom w:val="0"/>
      <w:divBdr>
        <w:top w:val="none" w:sz="0" w:space="0" w:color="auto"/>
        <w:left w:val="none" w:sz="0" w:space="0" w:color="auto"/>
        <w:bottom w:val="none" w:sz="0" w:space="0" w:color="auto"/>
        <w:right w:val="none" w:sz="0" w:space="0" w:color="auto"/>
      </w:divBdr>
    </w:div>
    <w:div w:id="1204363486">
      <w:marLeft w:val="0"/>
      <w:marRight w:val="0"/>
      <w:marTop w:val="0"/>
      <w:marBottom w:val="0"/>
      <w:divBdr>
        <w:top w:val="none" w:sz="0" w:space="0" w:color="auto"/>
        <w:left w:val="none" w:sz="0" w:space="0" w:color="auto"/>
        <w:bottom w:val="none" w:sz="0" w:space="0" w:color="auto"/>
        <w:right w:val="none" w:sz="0" w:space="0" w:color="auto"/>
      </w:divBdr>
    </w:div>
    <w:div w:id="1204363488">
      <w:marLeft w:val="0"/>
      <w:marRight w:val="0"/>
      <w:marTop w:val="0"/>
      <w:marBottom w:val="0"/>
      <w:divBdr>
        <w:top w:val="none" w:sz="0" w:space="0" w:color="auto"/>
        <w:left w:val="none" w:sz="0" w:space="0" w:color="auto"/>
        <w:bottom w:val="none" w:sz="0" w:space="0" w:color="auto"/>
        <w:right w:val="none" w:sz="0" w:space="0" w:color="auto"/>
      </w:divBdr>
    </w:div>
    <w:div w:id="1204363489">
      <w:marLeft w:val="0"/>
      <w:marRight w:val="0"/>
      <w:marTop w:val="0"/>
      <w:marBottom w:val="0"/>
      <w:divBdr>
        <w:top w:val="none" w:sz="0" w:space="0" w:color="auto"/>
        <w:left w:val="none" w:sz="0" w:space="0" w:color="auto"/>
        <w:bottom w:val="none" w:sz="0" w:space="0" w:color="auto"/>
        <w:right w:val="none" w:sz="0" w:space="0" w:color="auto"/>
      </w:divBdr>
    </w:div>
    <w:div w:id="1204363490">
      <w:marLeft w:val="0"/>
      <w:marRight w:val="0"/>
      <w:marTop w:val="0"/>
      <w:marBottom w:val="0"/>
      <w:divBdr>
        <w:top w:val="none" w:sz="0" w:space="0" w:color="auto"/>
        <w:left w:val="none" w:sz="0" w:space="0" w:color="auto"/>
        <w:bottom w:val="none" w:sz="0" w:space="0" w:color="auto"/>
        <w:right w:val="none" w:sz="0" w:space="0" w:color="auto"/>
      </w:divBdr>
    </w:div>
    <w:div w:id="1204363492">
      <w:marLeft w:val="0"/>
      <w:marRight w:val="0"/>
      <w:marTop w:val="0"/>
      <w:marBottom w:val="0"/>
      <w:divBdr>
        <w:top w:val="none" w:sz="0" w:space="0" w:color="auto"/>
        <w:left w:val="none" w:sz="0" w:space="0" w:color="auto"/>
        <w:bottom w:val="none" w:sz="0" w:space="0" w:color="auto"/>
        <w:right w:val="none" w:sz="0" w:space="0" w:color="auto"/>
      </w:divBdr>
    </w:div>
    <w:div w:id="1204363494">
      <w:marLeft w:val="0"/>
      <w:marRight w:val="0"/>
      <w:marTop w:val="0"/>
      <w:marBottom w:val="0"/>
      <w:divBdr>
        <w:top w:val="none" w:sz="0" w:space="0" w:color="auto"/>
        <w:left w:val="none" w:sz="0" w:space="0" w:color="auto"/>
        <w:bottom w:val="none" w:sz="0" w:space="0" w:color="auto"/>
        <w:right w:val="none" w:sz="0" w:space="0" w:color="auto"/>
      </w:divBdr>
      <w:divsChild>
        <w:div w:id="1204363481">
          <w:marLeft w:val="0"/>
          <w:marRight w:val="0"/>
          <w:marTop w:val="0"/>
          <w:marBottom w:val="0"/>
          <w:divBdr>
            <w:top w:val="none" w:sz="0" w:space="0" w:color="auto"/>
            <w:left w:val="none" w:sz="0" w:space="0" w:color="auto"/>
            <w:bottom w:val="none" w:sz="0" w:space="0" w:color="auto"/>
            <w:right w:val="none" w:sz="0" w:space="0" w:color="auto"/>
          </w:divBdr>
          <w:divsChild>
            <w:div w:id="1204363484">
              <w:marLeft w:val="0"/>
              <w:marRight w:val="0"/>
              <w:marTop w:val="0"/>
              <w:marBottom w:val="0"/>
              <w:divBdr>
                <w:top w:val="none" w:sz="0" w:space="0" w:color="auto"/>
                <w:left w:val="none" w:sz="0" w:space="0" w:color="auto"/>
                <w:bottom w:val="none" w:sz="0" w:space="0" w:color="auto"/>
                <w:right w:val="none" w:sz="0" w:space="0" w:color="auto"/>
              </w:divBdr>
              <w:divsChild>
                <w:div w:id="1204363497">
                  <w:marLeft w:val="0"/>
                  <w:marRight w:val="0"/>
                  <w:marTop w:val="0"/>
                  <w:marBottom w:val="152"/>
                  <w:divBdr>
                    <w:top w:val="none" w:sz="0" w:space="0" w:color="auto"/>
                    <w:left w:val="none" w:sz="0" w:space="0" w:color="auto"/>
                    <w:bottom w:val="none" w:sz="0" w:space="0" w:color="auto"/>
                    <w:right w:val="none" w:sz="0" w:space="0" w:color="auto"/>
                  </w:divBdr>
                  <w:divsChild>
                    <w:div w:id="1204363502">
                      <w:marLeft w:val="0"/>
                      <w:marRight w:val="0"/>
                      <w:marTop w:val="0"/>
                      <w:marBottom w:val="0"/>
                      <w:divBdr>
                        <w:top w:val="none" w:sz="0" w:space="0" w:color="auto"/>
                        <w:left w:val="none" w:sz="0" w:space="0" w:color="auto"/>
                        <w:bottom w:val="none" w:sz="0" w:space="0" w:color="auto"/>
                        <w:right w:val="none" w:sz="0" w:space="0" w:color="auto"/>
                      </w:divBdr>
                      <w:divsChild>
                        <w:div w:id="1204363483">
                          <w:marLeft w:val="0"/>
                          <w:marRight w:val="0"/>
                          <w:marTop w:val="0"/>
                          <w:marBottom w:val="0"/>
                          <w:divBdr>
                            <w:top w:val="none" w:sz="0" w:space="0" w:color="auto"/>
                            <w:left w:val="none" w:sz="0" w:space="0" w:color="auto"/>
                            <w:bottom w:val="none" w:sz="0" w:space="0" w:color="auto"/>
                            <w:right w:val="none" w:sz="0" w:space="0" w:color="auto"/>
                          </w:divBdr>
                          <w:divsChild>
                            <w:div w:id="1204363487">
                              <w:marLeft w:val="0"/>
                              <w:marRight w:val="0"/>
                              <w:marTop w:val="0"/>
                              <w:marBottom w:val="0"/>
                              <w:divBdr>
                                <w:top w:val="none" w:sz="0" w:space="0" w:color="auto"/>
                                <w:left w:val="none" w:sz="0" w:space="0" w:color="auto"/>
                                <w:bottom w:val="none" w:sz="0" w:space="0" w:color="auto"/>
                                <w:right w:val="none" w:sz="0" w:space="0" w:color="auto"/>
                              </w:divBdr>
                              <w:divsChild>
                                <w:div w:id="1204363485">
                                  <w:marLeft w:val="0"/>
                                  <w:marRight w:val="0"/>
                                  <w:marTop w:val="0"/>
                                  <w:marBottom w:val="0"/>
                                  <w:divBdr>
                                    <w:top w:val="none" w:sz="0" w:space="0" w:color="auto"/>
                                    <w:left w:val="none" w:sz="0" w:space="0" w:color="auto"/>
                                    <w:bottom w:val="none" w:sz="0" w:space="0" w:color="auto"/>
                                    <w:right w:val="none" w:sz="0" w:space="0" w:color="auto"/>
                                  </w:divBdr>
                                  <w:divsChild>
                                    <w:div w:id="1204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63495">
      <w:marLeft w:val="0"/>
      <w:marRight w:val="0"/>
      <w:marTop w:val="0"/>
      <w:marBottom w:val="0"/>
      <w:divBdr>
        <w:top w:val="none" w:sz="0" w:space="0" w:color="auto"/>
        <w:left w:val="none" w:sz="0" w:space="0" w:color="auto"/>
        <w:bottom w:val="none" w:sz="0" w:space="0" w:color="auto"/>
        <w:right w:val="none" w:sz="0" w:space="0" w:color="auto"/>
      </w:divBdr>
    </w:div>
    <w:div w:id="1204363496">
      <w:marLeft w:val="0"/>
      <w:marRight w:val="0"/>
      <w:marTop w:val="0"/>
      <w:marBottom w:val="0"/>
      <w:divBdr>
        <w:top w:val="none" w:sz="0" w:space="0" w:color="auto"/>
        <w:left w:val="none" w:sz="0" w:space="0" w:color="auto"/>
        <w:bottom w:val="none" w:sz="0" w:space="0" w:color="auto"/>
        <w:right w:val="none" w:sz="0" w:space="0" w:color="auto"/>
      </w:divBdr>
      <w:divsChild>
        <w:div w:id="1204363491">
          <w:marLeft w:val="0"/>
          <w:marRight w:val="0"/>
          <w:marTop w:val="0"/>
          <w:marBottom w:val="0"/>
          <w:divBdr>
            <w:top w:val="none" w:sz="0" w:space="0" w:color="auto"/>
            <w:left w:val="none" w:sz="0" w:space="0" w:color="auto"/>
            <w:bottom w:val="none" w:sz="0" w:space="0" w:color="auto"/>
            <w:right w:val="none" w:sz="0" w:space="0" w:color="auto"/>
          </w:divBdr>
          <w:divsChild>
            <w:div w:id="1204363476">
              <w:marLeft w:val="0"/>
              <w:marRight w:val="0"/>
              <w:marTop w:val="0"/>
              <w:marBottom w:val="0"/>
              <w:divBdr>
                <w:top w:val="none" w:sz="0" w:space="0" w:color="auto"/>
                <w:left w:val="none" w:sz="0" w:space="0" w:color="auto"/>
                <w:bottom w:val="none" w:sz="0" w:space="0" w:color="auto"/>
                <w:right w:val="none" w:sz="0" w:space="0" w:color="auto"/>
              </w:divBdr>
              <w:divsChild>
                <w:div w:id="12043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3499">
      <w:marLeft w:val="0"/>
      <w:marRight w:val="0"/>
      <w:marTop w:val="0"/>
      <w:marBottom w:val="0"/>
      <w:divBdr>
        <w:top w:val="none" w:sz="0" w:space="0" w:color="auto"/>
        <w:left w:val="none" w:sz="0" w:space="0" w:color="auto"/>
        <w:bottom w:val="none" w:sz="0" w:space="0" w:color="auto"/>
        <w:right w:val="none" w:sz="0" w:space="0" w:color="auto"/>
      </w:divBdr>
    </w:div>
    <w:div w:id="1204363500">
      <w:marLeft w:val="0"/>
      <w:marRight w:val="0"/>
      <w:marTop w:val="0"/>
      <w:marBottom w:val="0"/>
      <w:divBdr>
        <w:top w:val="none" w:sz="0" w:space="0" w:color="auto"/>
        <w:left w:val="none" w:sz="0" w:space="0" w:color="auto"/>
        <w:bottom w:val="none" w:sz="0" w:space="0" w:color="auto"/>
        <w:right w:val="none" w:sz="0" w:space="0" w:color="auto"/>
      </w:divBdr>
    </w:div>
    <w:div w:id="1204363501">
      <w:marLeft w:val="0"/>
      <w:marRight w:val="0"/>
      <w:marTop w:val="0"/>
      <w:marBottom w:val="0"/>
      <w:divBdr>
        <w:top w:val="none" w:sz="0" w:space="0" w:color="auto"/>
        <w:left w:val="none" w:sz="0" w:space="0" w:color="auto"/>
        <w:bottom w:val="none" w:sz="0" w:space="0" w:color="auto"/>
        <w:right w:val="none" w:sz="0" w:space="0" w:color="auto"/>
      </w:divBdr>
    </w:div>
    <w:div w:id="1204363503">
      <w:marLeft w:val="0"/>
      <w:marRight w:val="0"/>
      <w:marTop w:val="0"/>
      <w:marBottom w:val="0"/>
      <w:divBdr>
        <w:top w:val="none" w:sz="0" w:space="0" w:color="auto"/>
        <w:left w:val="none" w:sz="0" w:space="0" w:color="auto"/>
        <w:bottom w:val="none" w:sz="0" w:space="0" w:color="auto"/>
        <w:right w:val="none" w:sz="0" w:space="0" w:color="auto"/>
      </w:divBdr>
    </w:div>
    <w:div w:id="1204363504">
      <w:marLeft w:val="0"/>
      <w:marRight w:val="0"/>
      <w:marTop w:val="0"/>
      <w:marBottom w:val="0"/>
      <w:divBdr>
        <w:top w:val="none" w:sz="0" w:space="0" w:color="auto"/>
        <w:left w:val="none" w:sz="0" w:space="0" w:color="auto"/>
        <w:bottom w:val="none" w:sz="0" w:space="0" w:color="auto"/>
        <w:right w:val="none" w:sz="0" w:space="0" w:color="auto"/>
      </w:divBdr>
    </w:div>
    <w:div w:id="120436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xn--90akw.xn--p1ai/uchebnye-materialy-obzh/grazhdanskaya-oborona/istoriya-grazhdanskoy-oborony-rossiyskoy-federaci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news.myseldon.com/away?to=http%3a%2f%2fmchsrf.r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10</Pages>
  <Words>2228</Words>
  <Characters>14793</Characters>
  <Application>Microsoft Office Word</Application>
  <DocSecurity>0</DocSecurity>
  <Lines>123</Lines>
  <Paragraphs>33</Paragraphs>
  <ScaleCrop>false</ScaleCrop>
  <Company>Reanimator Extreme Edition</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dc:creator>
  <cp:keywords/>
  <dc:description/>
  <cp:lastModifiedBy>женя</cp:lastModifiedBy>
  <cp:revision>51</cp:revision>
  <cp:lastPrinted>2017-10-17T04:11:00Z</cp:lastPrinted>
  <dcterms:created xsi:type="dcterms:W3CDTF">2019-02-28T09:26:00Z</dcterms:created>
  <dcterms:modified xsi:type="dcterms:W3CDTF">2019-10-02T07:25:00Z</dcterms:modified>
</cp:coreProperties>
</file>