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45" w:rsidRDefault="006264A6" w:rsidP="00073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Туруханского района действует государственная программа Красноярского края «Создание условий для обеспечения доступным и комфортным жильём граждан Красноярского края» и подпрограмма «Обеспечение жильем молодых семей Туруханского района 20</w:t>
      </w:r>
      <w:r w:rsidR="008C28BE">
        <w:rPr>
          <w:rFonts w:ascii="Times New Roman" w:hAnsi="Times New Roman" w:cs="Times New Roman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202</w:t>
      </w:r>
      <w:r w:rsidR="009D5DE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годы», указанная подпрограмма предполагает оказание государственной поддержки молодым семьям, нуждающимся в улучшении жилищных условий, путем предоставления социальных выплат.</w:t>
      </w:r>
    </w:p>
    <w:p w:rsidR="00073245" w:rsidRDefault="006264A6" w:rsidP="00073245">
      <w:pPr>
        <w:jc w:val="both"/>
        <w:rPr>
          <w:rFonts w:ascii="Times New Roman" w:hAnsi="Times New Roman" w:cs="Times New Roman"/>
          <w:b/>
        </w:rPr>
      </w:pPr>
      <w:r w:rsidRPr="00073245">
        <w:rPr>
          <w:rFonts w:ascii="Times New Roman" w:hAnsi="Times New Roman" w:cs="Times New Roman"/>
          <w:b/>
        </w:rPr>
        <w:t>Подпрограммой определены условия участия</w:t>
      </w:r>
      <w:r w:rsidR="00073245" w:rsidRPr="00073245">
        <w:rPr>
          <w:rFonts w:ascii="Times New Roman" w:hAnsi="Times New Roman" w:cs="Times New Roman"/>
          <w:b/>
        </w:rPr>
        <w:t xml:space="preserve">; </w:t>
      </w:r>
    </w:p>
    <w:p w:rsidR="00073245" w:rsidRPr="00073245" w:rsidRDefault="00073245" w:rsidP="00073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супруга не достигли 35</w:t>
      </w:r>
      <w:r w:rsidR="006264A6" w:rsidRPr="00073245">
        <w:rPr>
          <w:rFonts w:ascii="Times New Roman" w:hAnsi="Times New Roman" w:cs="Times New Roman"/>
        </w:rPr>
        <w:t>–</w:t>
      </w:r>
      <w:proofErr w:type="spellStart"/>
      <w:r w:rsidR="006264A6" w:rsidRPr="00073245">
        <w:rPr>
          <w:rFonts w:ascii="Times New Roman" w:hAnsi="Times New Roman" w:cs="Times New Roman"/>
        </w:rPr>
        <w:t>ти</w:t>
      </w:r>
      <w:proofErr w:type="spellEnd"/>
      <w:r w:rsidR="006264A6" w:rsidRPr="00073245">
        <w:rPr>
          <w:rFonts w:ascii="Times New Roman" w:hAnsi="Times New Roman" w:cs="Times New Roman"/>
        </w:rPr>
        <w:t xml:space="preserve"> летнего возраста или неполная семья, в кото</w:t>
      </w:r>
      <w:r>
        <w:rPr>
          <w:rFonts w:ascii="Times New Roman" w:hAnsi="Times New Roman" w:cs="Times New Roman"/>
        </w:rPr>
        <w:t xml:space="preserve">рой       </w:t>
      </w:r>
      <w:r w:rsidRPr="00073245">
        <w:rPr>
          <w:rFonts w:ascii="Times New Roman" w:hAnsi="Times New Roman" w:cs="Times New Roman"/>
        </w:rPr>
        <w:t>родителю не исполнилось 35;</w:t>
      </w:r>
    </w:p>
    <w:p w:rsidR="006264A6" w:rsidRDefault="006264A6" w:rsidP="00073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3245">
        <w:rPr>
          <w:rFonts w:ascii="Times New Roman" w:hAnsi="Times New Roman" w:cs="Times New Roman"/>
        </w:rPr>
        <w:t>Размер</w:t>
      </w:r>
      <w:r w:rsidR="00073245">
        <w:rPr>
          <w:rFonts w:ascii="Times New Roman" w:hAnsi="Times New Roman" w:cs="Times New Roman"/>
        </w:rPr>
        <w:t xml:space="preserve"> жилплощади, на которой прописана семья, не превышает 18 квадратных метров на одного человека;</w:t>
      </w:r>
    </w:p>
    <w:p w:rsidR="00073245" w:rsidRDefault="00073245" w:rsidP="00073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программы могут быть только граждане РФ;</w:t>
      </w:r>
    </w:p>
    <w:p w:rsidR="00073245" w:rsidRDefault="00073245" w:rsidP="00073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073245">
        <w:rPr>
          <w:rFonts w:ascii="Times New Roman" w:hAnsi="Times New Roman" w:cs="Times New Roman"/>
        </w:rPr>
        <w:t>Подтвержденный доход, достаточный для получения жилищного кредита или справка из банка о том, что Вам готовы выдать жилищный кредит.</w:t>
      </w:r>
      <w:proofErr w:type="gramEnd"/>
    </w:p>
    <w:p w:rsidR="00073245" w:rsidRDefault="00073245" w:rsidP="00073245">
      <w:pPr>
        <w:jc w:val="both"/>
        <w:rPr>
          <w:rFonts w:ascii="Times New Roman" w:hAnsi="Times New Roman" w:cs="Times New Roman"/>
          <w:b/>
        </w:rPr>
      </w:pPr>
      <w:r w:rsidRPr="00073245">
        <w:rPr>
          <w:rFonts w:ascii="Times New Roman" w:hAnsi="Times New Roman" w:cs="Times New Roman"/>
          <w:b/>
        </w:rPr>
        <w:t>Реализовать полученную субсидию молодая семья может:</w:t>
      </w:r>
    </w:p>
    <w:p w:rsidR="00073245" w:rsidRDefault="00073245" w:rsidP="000732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73245">
        <w:rPr>
          <w:rFonts w:ascii="Times New Roman" w:hAnsi="Times New Roman" w:cs="Times New Roman"/>
        </w:rPr>
        <w:t xml:space="preserve">Для оплаты цены договора </w:t>
      </w:r>
      <w:r>
        <w:rPr>
          <w:rFonts w:ascii="Times New Roman" w:hAnsi="Times New Roman" w:cs="Times New Roman"/>
        </w:rPr>
        <w:t>купли – продажи квартиры/до</w:t>
      </w:r>
      <w:r w:rsidR="0044343D">
        <w:rPr>
          <w:rFonts w:ascii="Times New Roman" w:hAnsi="Times New Roman" w:cs="Times New Roman"/>
        </w:rPr>
        <w:t>ма на первичном или вторичном ры</w:t>
      </w:r>
      <w:r>
        <w:rPr>
          <w:rFonts w:ascii="Times New Roman" w:hAnsi="Times New Roman" w:cs="Times New Roman"/>
        </w:rPr>
        <w:t>нке;</w:t>
      </w:r>
    </w:p>
    <w:p w:rsidR="00073245" w:rsidRDefault="0044343D" w:rsidP="000732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оплаты договора подряда на строительство собственного жилого дома;</w:t>
      </w:r>
    </w:p>
    <w:p w:rsidR="0044343D" w:rsidRDefault="0044343D" w:rsidP="000732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первоначального взноса при оформлении ипотечного кредита;</w:t>
      </w:r>
    </w:p>
    <w:p w:rsidR="0044343D" w:rsidRDefault="0044343D" w:rsidP="000732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погашения суммы долга имеющегося жилищного кредита, если он был получен до января 2011 года.</w:t>
      </w:r>
    </w:p>
    <w:p w:rsidR="0044343D" w:rsidRDefault="00C43426" w:rsidP="00443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социальной выплаты для молодой семьи составляет от 200 000 рублей до 400 000 рублей в зависимости от ее состава.</w:t>
      </w:r>
    </w:p>
    <w:p w:rsidR="00C43426" w:rsidRDefault="00C43426" w:rsidP="00443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улучшение жилищных условий с использованием средств социальной выплаты предоставления молодой семье только один раз.</w:t>
      </w:r>
    </w:p>
    <w:p w:rsidR="00C43426" w:rsidRDefault="00C43426" w:rsidP="00443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и пакет документов предоставляется до 1</w:t>
      </w:r>
      <w:r w:rsidR="00E05E8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E05E83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текущего года в администрацию Туруханского района по адресу: с. Туруханск, ул. Шадрина А.Е., 15.</w:t>
      </w:r>
    </w:p>
    <w:p w:rsidR="00C43426" w:rsidRDefault="00C43426" w:rsidP="00443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подробную информацию, Вы можете узнать, обратившись в управление по земельным и имущественным отношениям, архитектуре и градостроительству администрации Туруханского района или по телефону: 8(39190)45-166.</w:t>
      </w:r>
    </w:p>
    <w:p w:rsidR="00C43426" w:rsidRPr="0044343D" w:rsidRDefault="00C43426" w:rsidP="00443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граждан осуществляется по адресу: с. Туруханск, ул. Дружбы Народов, д.18, во вторник и четверг с 15:00 до 17:00.</w:t>
      </w:r>
    </w:p>
    <w:sectPr w:rsidR="00C43426" w:rsidRPr="0044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BB1"/>
    <w:multiLevelType w:val="hybridMultilevel"/>
    <w:tmpl w:val="496A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69C5"/>
    <w:multiLevelType w:val="hybridMultilevel"/>
    <w:tmpl w:val="F0E89846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44802BDD"/>
    <w:multiLevelType w:val="hybridMultilevel"/>
    <w:tmpl w:val="0FCC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94330"/>
    <w:multiLevelType w:val="hybridMultilevel"/>
    <w:tmpl w:val="9EF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A6"/>
    <w:rsid w:val="00073245"/>
    <w:rsid w:val="001C1A94"/>
    <w:rsid w:val="003D5661"/>
    <w:rsid w:val="0044343D"/>
    <w:rsid w:val="006264A6"/>
    <w:rsid w:val="00730555"/>
    <w:rsid w:val="00876A8B"/>
    <w:rsid w:val="008C28BE"/>
    <w:rsid w:val="009D5DE4"/>
    <w:rsid w:val="00C43426"/>
    <w:rsid w:val="00E0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Кривец</dc:creator>
  <cp:lastModifiedBy>Екатерина О. Кривец</cp:lastModifiedBy>
  <cp:revision>4</cp:revision>
  <dcterms:created xsi:type="dcterms:W3CDTF">2020-03-19T04:10:00Z</dcterms:created>
  <dcterms:modified xsi:type="dcterms:W3CDTF">2020-04-07T10:14:00Z</dcterms:modified>
</cp:coreProperties>
</file>