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04" w:rsidRPr="00CF7D04" w:rsidRDefault="00CF7D04" w:rsidP="00CF7D04">
      <w:pPr>
        <w:shd w:val="clear" w:color="auto" w:fill="FFFFFF"/>
        <w:spacing w:after="0" w:line="240" w:lineRule="auto"/>
        <w:jc w:val="center"/>
        <w:outlineLvl w:val="0"/>
        <w:rPr>
          <w:rFonts w:ascii="Times New Roman" w:eastAsia="Times New Roman" w:hAnsi="Times New Roman" w:cs="Times New Roman"/>
          <w:b/>
          <w:bCs/>
          <w:kern w:val="36"/>
          <w:sz w:val="32"/>
          <w:szCs w:val="32"/>
          <w:lang w:eastAsia="ru-RU"/>
        </w:rPr>
      </w:pPr>
      <w:r w:rsidRPr="00CF7D04">
        <w:rPr>
          <w:rFonts w:ascii="Times New Roman" w:eastAsia="Times New Roman" w:hAnsi="Times New Roman" w:cs="Times New Roman"/>
          <w:b/>
          <w:bCs/>
          <w:kern w:val="36"/>
          <w:sz w:val="32"/>
          <w:szCs w:val="32"/>
          <w:lang w:eastAsia="ru-RU"/>
        </w:rPr>
        <w:t>О перерасчете платы за ЖКУ в 2024 году</w:t>
      </w:r>
    </w:p>
    <w:p w:rsidR="00CF7D04" w:rsidRPr="00CF7D04" w:rsidRDefault="00CF7D04" w:rsidP="00CF7D04">
      <w:pPr>
        <w:shd w:val="clear" w:color="auto" w:fill="FFFFFF"/>
        <w:spacing w:after="0" w:line="240" w:lineRule="auto"/>
        <w:outlineLvl w:val="0"/>
        <w:rPr>
          <w:rFonts w:ascii="Times New Roman" w:eastAsia="Times New Roman" w:hAnsi="Times New Roman" w:cs="Times New Roman"/>
          <w:b/>
          <w:bCs/>
          <w:color w:val="336699"/>
          <w:kern w:val="36"/>
          <w:sz w:val="30"/>
          <w:szCs w:val="30"/>
          <w:lang w:eastAsia="ru-RU"/>
        </w:rPr>
      </w:pP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color w:val="333333"/>
          <w:sz w:val="24"/>
          <w:szCs w:val="24"/>
          <w:lang w:eastAsia="ru-RU"/>
        </w:rPr>
        <w:t>В соответствии с действующим законодательством в 2024 году в отношении платы за жилищно-коммунальные услуги предусмотрено проведение следующих перерасчетов.</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color w:val="333333"/>
          <w:sz w:val="24"/>
          <w:szCs w:val="24"/>
          <w:lang w:eastAsia="ru-RU"/>
        </w:rPr>
        <w:t> </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MS UI Gothic" w:hAnsi="MS UI Gothic" w:cs="Times New Roman"/>
          <w:color w:val="333333"/>
          <w:sz w:val="24"/>
          <w:szCs w:val="24"/>
          <w:lang w:eastAsia="ru-RU"/>
        </w:rPr>
        <w:t>➢</w:t>
      </w:r>
      <w:r w:rsidRPr="00CF7D04">
        <w:rPr>
          <w:rFonts w:ascii="Times New Roman" w:eastAsia="Times New Roman" w:hAnsi="Times New Roman" w:cs="Times New Roman"/>
          <w:color w:val="333333"/>
          <w:sz w:val="24"/>
          <w:szCs w:val="24"/>
          <w:lang w:eastAsia="ru-RU"/>
        </w:rPr>
        <w:t> </w:t>
      </w:r>
      <w:r w:rsidRPr="00CF7D04">
        <w:rPr>
          <w:rFonts w:ascii="Times New Roman" w:eastAsia="Times New Roman" w:hAnsi="Times New Roman" w:cs="Times New Roman"/>
          <w:b/>
          <w:bCs/>
          <w:color w:val="333333"/>
          <w:sz w:val="24"/>
          <w:szCs w:val="24"/>
          <w:lang w:eastAsia="ru-RU"/>
        </w:rPr>
        <w:t>Перерасчет размера расходов на оплату коммунальных ресурсов, потребляемых при использовании и содержании общего имущества многоквартирного дома (далее – коммунальные ресурсы на СОИ).</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color w:val="333333"/>
          <w:sz w:val="24"/>
          <w:szCs w:val="24"/>
          <w:lang w:eastAsia="ru-RU"/>
        </w:rPr>
        <w:t> </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color w:val="333333"/>
          <w:sz w:val="24"/>
          <w:szCs w:val="24"/>
          <w:lang w:eastAsia="ru-RU"/>
        </w:rPr>
        <w:t xml:space="preserve">Данный перерасчет будет проведен только в отношении многоквартирных домов, оборудованных </w:t>
      </w:r>
      <w:proofErr w:type="spellStart"/>
      <w:r w:rsidRPr="00CF7D04">
        <w:rPr>
          <w:rFonts w:ascii="Times New Roman" w:eastAsia="Times New Roman" w:hAnsi="Times New Roman" w:cs="Times New Roman"/>
          <w:color w:val="333333"/>
          <w:sz w:val="24"/>
          <w:szCs w:val="24"/>
          <w:lang w:eastAsia="ru-RU"/>
        </w:rPr>
        <w:t>общедомовыми</w:t>
      </w:r>
      <w:proofErr w:type="spellEnd"/>
      <w:r w:rsidRPr="00CF7D04">
        <w:rPr>
          <w:rFonts w:ascii="Times New Roman" w:eastAsia="Times New Roman" w:hAnsi="Times New Roman" w:cs="Times New Roman"/>
          <w:color w:val="333333"/>
          <w:sz w:val="24"/>
          <w:szCs w:val="24"/>
          <w:lang w:eastAsia="ru-RU"/>
        </w:rPr>
        <w:t xml:space="preserve"> приборами учета (далее – ОПУ), в которых расчет за коммунальные ресурсы на СОИ производится исходя из:</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color w:val="333333"/>
          <w:sz w:val="24"/>
          <w:szCs w:val="24"/>
          <w:lang w:eastAsia="ru-RU"/>
        </w:rPr>
        <w:t>норматива, если отсутствует решение общего собрания собственников вести расчет за коммунальные ресурсы на СОИ исходя из показаний ОПУ;</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color w:val="333333"/>
          <w:sz w:val="24"/>
          <w:szCs w:val="24"/>
          <w:lang w:eastAsia="ru-RU"/>
        </w:rPr>
        <w:t>среднемесячного объема потребления, если общим собранием собственников принято решение вести расчет за коммунальные ресурсы на СОИ исходя из среднемесячного потребления.</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color w:val="333333"/>
          <w:sz w:val="24"/>
          <w:szCs w:val="24"/>
          <w:lang w:eastAsia="ru-RU"/>
        </w:rPr>
        <w:t> </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color w:val="333333"/>
          <w:sz w:val="24"/>
          <w:szCs w:val="24"/>
          <w:lang w:eastAsia="ru-RU"/>
        </w:rPr>
        <w:t>В отношении указанного жилищного фонда в 2024 году будет произведен перерасчет платы за коммунальные ресурсы на СОИ за 2023 год. При этом величина перерасчета будет учтена равными долями в составе платы за коммунальные ресурсы на СОИ в течение 2024 года.</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color w:val="333333"/>
          <w:sz w:val="24"/>
          <w:szCs w:val="24"/>
          <w:lang w:eastAsia="ru-RU"/>
        </w:rPr>
        <w:t> </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MS UI Gothic" w:hAnsi="MS UI Gothic" w:cs="Times New Roman"/>
          <w:color w:val="333333"/>
          <w:sz w:val="24"/>
          <w:szCs w:val="24"/>
          <w:lang w:eastAsia="ru-RU"/>
        </w:rPr>
        <w:t>➢</w:t>
      </w:r>
      <w:r w:rsidRPr="00CF7D04">
        <w:rPr>
          <w:rFonts w:ascii="Times New Roman" w:eastAsia="Times New Roman" w:hAnsi="Times New Roman" w:cs="Times New Roman"/>
          <w:color w:val="333333"/>
          <w:sz w:val="24"/>
          <w:szCs w:val="24"/>
          <w:lang w:eastAsia="ru-RU"/>
        </w:rPr>
        <w:t> </w:t>
      </w:r>
      <w:r w:rsidRPr="00CF7D04">
        <w:rPr>
          <w:rFonts w:ascii="Times New Roman" w:eastAsia="Times New Roman" w:hAnsi="Times New Roman" w:cs="Times New Roman"/>
          <w:b/>
          <w:bCs/>
          <w:color w:val="333333"/>
          <w:sz w:val="24"/>
          <w:szCs w:val="24"/>
          <w:lang w:eastAsia="ru-RU"/>
        </w:rPr>
        <w:t>Корректировка платы за коммунальную услугу по отоплению.</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color w:val="333333"/>
          <w:sz w:val="24"/>
          <w:szCs w:val="24"/>
          <w:lang w:eastAsia="ru-RU"/>
        </w:rPr>
        <w:t> </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color w:val="333333"/>
          <w:sz w:val="24"/>
          <w:szCs w:val="24"/>
          <w:lang w:eastAsia="ru-RU"/>
        </w:rPr>
        <w:t>Корректировка платы за отопление будет проведена только в отношении многоквартирных домов:</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color w:val="333333"/>
          <w:sz w:val="24"/>
          <w:szCs w:val="24"/>
          <w:lang w:eastAsia="ru-RU"/>
        </w:rPr>
        <w:t>расположенных на территории муниципальных образований края, в которых определен способ оплаты отопления 1/12, то есть в течение всего календарного года, а не в отопительный период (муниципальные образования, в которых способ оплаты отопления 1/9 поименованы в </w:t>
      </w:r>
      <w:hyperlink r:id="rId4" w:tgtFrame="_blank" w:history="1">
        <w:r w:rsidRPr="00CF7D04">
          <w:rPr>
            <w:rFonts w:ascii="Times New Roman" w:eastAsia="Times New Roman" w:hAnsi="Times New Roman" w:cs="Times New Roman"/>
            <w:b/>
            <w:bCs/>
            <w:i/>
            <w:iCs/>
            <w:color w:val="3862DA"/>
            <w:sz w:val="24"/>
            <w:szCs w:val="24"/>
            <w:u w:val="single"/>
            <w:lang w:eastAsia="ru-RU"/>
          </w:rPr>
          <w:t>постановлении Правительства Красноярского края от 26.07.2016 № 373-п</w:t>
        </w:r>
      </w:hyperlink>
      <w:r w:rsidRPr="00CF7D04">
        <w:rPr>
          <w:rFonts w:ascii="Times New Roman" w:eastAsia="Times New Roman" w:hAnsi="Times New Roman" w:cs="Times New Roman"/>
          <w:color w:val="333333"/>
          <w:sz w:val="24"/>
          <w:szCs w:val="24"/>
          <w:lang w:eastAsia="ru-RU"/>
        </w:rPr>
        <w:t>);</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color w:val="333333"/>
          <w:sz w:val="24"/>
          <w:szCs w:val="24"/>
          <w:lang w:eastAsia="ru-RU"/>
        </w:rPr>
        <w:t>оборудованных ОПУ тепловой энергии, при этом начисление платы за отопление гражданам производится в течение всего календарного года исходя из среднемесячного объема потребления тепловой энергии на отопление за предыдущий год, определенного исходя из показаний ОПУ (при отсутствии сведений об объемах потребления тепловой энергии за предыдущий год – исходя из норматива потребления).</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color w:val="333333"/>
          <w:sz w:val="24"/>
          <w:szCs w:val="24"/>
          <w:lang w:eastAsia="ru-RU"/>
        </w:rPr>
        <w:t> </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color w:val="333333"/>
          <w:sz w:val="24"/>
          <w:szCs w:val="24"/>
          <w:lang w:eastAsia="ru-RU"/>
        </w:rPr>
        <w:t>В I квартале 2024 года в отношении указанного жилищного фонда будет проведена корректировка платы за отопление за 2023 год.</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color w:val="333333"/>
          <w:sz w:val="24"/>
          <w:szCs w:val="24"/>
          <w:lang w:eastAsia="ru-RU"/>
        </w:rPr>
        <w:t> </w:t>
      </w:r>
    </w:p>
    <w:p w:rsidR="00CF7D04" w:rsidRPr="00CF7D04" w:rsidRDefault="00CF7D04" w:rsidP="00CF7D0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F7D04">
        <w:rPr>
          <w:rFonts w:ascii="Times New Roman" w:eastAsia="Times New Roman" w:hAnsi="Times New Roman" w:cs="Times New Roman"/>
          <w:b/>
          <w:bCs/>
          <w:i/>
          <w:iCs/>
          <w:color w:val="333333"/>
          <w:sz w:val="24"/>
          <w:szCs w:val="24"/>
          <w:lang w:eastAsia="ru-RU"/>
        </w:rPr>
        <w:t>!!! Обращаем внимание, что перерасчет платы за коммунальные ресурсы на СОИ и корректировка платы за отопление могут быть как</w:t>
      </w:r>
      <w:r w:rsidRPr="00CF7D04">
        <w:rPr>
          <w:rFonts w:ascii="Times New Roman" w:eastAsia="Times New Roman" w:hAnsi="Times New Roman" w:cs="Times New Roman"/>
          <w:b/>
          <w:bCs/>
          <w:i/>
          <w:iCs/>
          <w:color w:val="333333"/>
          <w:sz w:val="24"/>
          <w:szCs w:val="24"/>
          <w:lang w:eastAsia="ru-RU"/>
        </w:rPr>
        <w:br/>
        <w:t>в сторону доначисления, так и в сторону уменьшения размера платы в зависимости от фактического потребления коммунальных ресурсов, определенного по показаниям соответствующих ОПУ.   </w:t>
      </w:r>
    </w:p>
    <w:p w:rsidR="000233EC" w:rsidRDefault="000233EC" w:rsidP="00CF7D04">
      <w:pPr>
        <w:jc w:val="both"/>
      </w:pPr>
    </w:p>
    <w:sectPr w:rsidR="000233EC" w:rsidSect="000233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F7D04"/>
    <w:rsid w:val="000233EC"/>
    <w:rsid w:val="0081031A"/>
    <w:rsid w:val="0081301F"/>
    <w:rsid w:val="00C377F0"/>
    <w:rsid w:val="00CF7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EC"/>
  </w:style>
  <w:style w:type="paragraph" w:styleId="1">
    <w:name w:val="heading 1"/>
    <w:basedOn w:val="a"/>
    <w:link w:val="10"/>
    <w:uiPriority w:val="9"/>
    <w:qFormat/>
    <w:rsid w:val="00CF7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D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F7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7D04"/>
    <w:rPr>
      <w:b/>
      <w:bCs/>
    </w:rPr>
  </w:style>
  <w:style w:type="character" w:styleId="a5">
    <w:name w:val="Emphasis"/>
    <w:basedOn w:val="a0"/>
    <w:uiPriority w:val="20"/>
    <w:qFormat/>
    <w:rsid w:val="00CF7D04"/>
    <w:rPr>
      <w:i/>
      <w:iCs/>
    </w:rPr>
  </w:style>
</w:styles>
</file>

<file path=word/webSettings.xml><?xml version="1.0" encoding="utf-8"?>
<w:webSettings xmlns:r="http://schemas.openxmlformats.org/officeDocument/2006/relationships" xmlns:w="http://schemas.openxmlformats.org/wordprocessingml/2006/main">
  <w:divs>
    <w:div w:id="1428651571">
      <w:bodyDiv w:val="1"/>
      <w:marLeft w:val="0"/>
      <w:marRight w:val="0"/>
      <w:marTop w:val="0"/>
      <w:marBottom w:val="0"/>
      <w:divBdr>
        <w:top w:val="none" w:sz="0" w:space="0" w:color="auto"/>
        <w:left w:val="none" w:sz="0" w:space="0" w:color="auto"/>
        <w:bottom w:val="none" w:sz="0" w:space="0" w:color="auto"/>
        <w:right w:val="none" w:sz="0" w:space="0" w:color="auto"/>
      </w:divBdr>
      <w:divsChild>
        <w:div w:id="1163351717">
          <w:marLeft w:val="0"/>
          <w:marRight w:val="0"/>
          <w:marTop w:val="0"/>
          <w:marBottom w:val="0"/>
          <w:divBdr>
            <w:top w:val="none" w:sz="0" w:space="0" w:color="auto"/>
            <w:left w:val="none" w:sz="0" w:space="0" w:color="auto"/>
            <w:bottom w:val="none" w:sz="0" w:space="0" w:color="auto"/>
            <w:right w:val="none" w:sz="0" w:space="0" w:color="auto"/>
          </w:divBdr>
        </w:div>
        <w:div w:id="66443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kh24.ru/upload/file/26072016_373_p.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Шепелина</dc:creator>
  <cp:keywords/>
  <dc:description/>
  <cp:lastModifiedBy>Шепелина</cp:lastModifiedBy>
  <cp:revision>2</cp:revision>
  <dcterms:created xsi:type="dcterms:W3CDTF">2023-12-19T01:38:00Z</dcterms:created>
  <dcterms:modified xsi:type="dcterms:W3CDTF">2023-12-19T01:45:00Z</dcterms:modified>
</cp:coreProperties>
</file>