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D68051" w14:textId="77777777" w:rsidR="00CF1D49" w:rsidRPr="00FD6660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</w:p>
    <w:p w14:paraId="35221132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C7B4CF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AFFA0A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08D2F1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605ECB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51EBE1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18423B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35776A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AFB55E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701B8B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F531B0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4103A0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8587B3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006D0E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2599A1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D6D571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710F15" w14:textId="07E1258C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ПАМЯТКА ПО ВНЕСЕНИЮ СВЕДЕНИЙ НА ИНТЕРАКТИВНЫЙ ПОРТАЛ АГЕНТСВА ТРУДА И ЗАНЯТОСТИ НАСЕЛЕНИЯ КРАСНОЯРСКОГО КРАЯ В СООТВЕТВИИ С </w:t>
      </w:r>
    </w:p>
    <w:p w14:paraId="44471F54" w14:textId="001E653D" w:rsidR="00CF1D49" w:rsidRPr="00CF1D49" w:rsidRDefault="00CF1D49" w:rsidP="00CF1D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ПОРЯДКОМ</w:t>
      </w:r>
      <w:r w:rsidRPr="00CF1D49">
        <w:rPr>
          <w:rFonts w:ascii="Times New Roman" w:hAnsi="Times New Roman" w:cs="Times New Roman"/>
          <w:b/>
          <w:sz w:val="28"/>
          <w:szCs w:val="28"/>
        </w:rPr>
        <w:t xml:space="preserve"> ОРГАНИЗАЦИИ СБОРА И ОБРАБОТКИ</w:t>
      </w:r>
    </w:p>
    <w:p w14:paraId="7789BCDE" w14:textId="77777777" w:rsidR="00CF1D49" w:rsidRPr="00CF1D49" w:rsidRDefault="00CF1D49" w:rsidP="00CF1D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D49">
        <w:rPr>
          <w:rFonts w:ascii="Times New Roman" w:hAnsi="Times New Roman" w:cs="Times New Roman"/>
          <w:b/>
          <w:sz w:val="28"/>
          <w:szCs w:val="28"/>
        </w:rPr>
        <w:t>ИНФОРМАЦИИ О СОСТОЯНИИ УСЛОВИЙ И ОХРАНЫ ТРУДА</w:t>
      </w:r>
    </w:p>
    <w:p w14:paraId="7A1F8B4E" w14:textId="77777777" w:rsidR="00CF1D49" w:rsidRPr="00CF1D49" w:rsidRDefault="00CF1D49" w:rsidP="00CF1D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D49">
        <w:rPr>
          <w:rFonts w:ascii="Times New Roman" w:hAnsi="Times New Roman" w:cs="Times New Roman"/>
          <w:b/>
          <w:sz w:val="28"/>
          <w:szCs w:val="28"/>
        </w:rPr>
        <w:t>У РАБОТОДАТЕЛЕЙ, ОСУЩЕСТВЛЯЮЩИХ ДЕЯТЕЛЬНОСТЬ</w:t>
      </w:r>
    </w:p>
    <w:p w14:paraId="27301684" w14:textId="77777777" w:rsidR="00CF1D49" w:rsidRPr="00CF1D49" w:rsidRDefault="00CF1D49" w:rsidP="00CF1D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D49">
        <w:rPr>
          <w:rFonts w:ascii="Times New Roman" w:hAnsi="Times New Roman" w:cs="Times New Roman"/>
          <w:b/>
          <w:sz w:val="28"/>
          <w:szCs w:val="28"/>
        </w:rPr>
        <w:t>НА ТЕРРИТОРИИ КРАСНОЯРСКОГО КРАЯ</w:t>
      </w:r>
    </w:p>
    <w:p w14:paraId="2002EDEF" w14:textId="2FE6898E" w:rsidR="00CF1D49" w:rsidRDefault="00CF1D49" w:rsidP="00CF1D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(Постановление Правительства Красноярского края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от 22.05.2015 № 253-п</w:t>
      </w:r>
      <w:r w:rsidR="006B77AE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56A47C4" w14:textId="7ADC7E12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87BBE9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C8EC0E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2E9B4B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CF35E6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45C4DD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C2284C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88C0C7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E26760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0E2853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68F950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12A0F9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F47DD2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6B2A9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4CAB3E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926EA1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EC2028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CCF6F1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26B104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A41BC7" w14:textId="391EC2A9" w:rsidR="00D0281C" w:rsidRPr="00D0281C" w:rsidRDefault="00CF1D49" w:rsidP="00D028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Обязанность </w:t>
      </w:r>
      <w:bookmarkStart w:id="1" w:name="_Hlk122010154"/>
      <w:bookmarkStart w:id="2" w:name="_Hlk122009650"/>
      <w:r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работодателей</w:t>
      </w:r>
      <w:r w:rsidR="00D0281C"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осуществляющих </w:t>
      </w:r>
      <w:bookmarkStart w:id="3" w:name="_Hlk122008522"/>
      <w:r w:rsidR="00D0281C"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деятельность </w:t>
      </w:r>
      <w:r w:rsid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="00D0281C"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территории Красноярского края</w:t>
      </w:r>
      <w:bookmarkEnd w:id="1"/>
      <w:r w:rsidR="00D0281C"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bookmarkEnd w:id="2"/>
      <w:bookmarkEnd w:id="3"/>
      <w:r w:rsidR="00D0281C"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 представлению сведений </w:t>
      </w:r>
    </w:p>
    <w:p w14:paraId="0C0CCC9B" w14:textId="673C1296" w:rsidR="00CF1D49" w:rsidRPr="00D0281C" w:rsidRDefault="00CF1D49" w:rsidP="00CF1D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состоянии условий и охраны труда</w:t>
      </w:r>
    </w:p>
    <w:p w14:paraId="6211FE9E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6761E8F5" w14:textId="66E440D5" w:rsidR="00CF1D49" w:rsidRPr="00FD6660" w:rsidRDefault="00CF1D49" w:rsidP="00FD66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Работодатели</w:t>
      </w:r>
      <w:r w:rsidR="00D0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0281C" w:rsidRPr="00D0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осуществляющие деятельность на территории Красноярского края, </w:t>
      </w:r>
      <w:r w:rsidR="00D0281C"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обязаны обеспечить предоставление сведений </w:t>
      </w:r>
      <w:r w:rsidR="00D028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0281C"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состоянии условий и охраны труда агентству труда и занятости населения красноярского края </w:t>
      </w:r>
      <w:r w:rsidR="00FF2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агентство) </w:t>
      </w: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F2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статья 214 Трудового кодекса Российской Федерации, </w:t>
      </w:r>
      <w:r w:rsid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статья 5.1 </w:t>
      </w:r>
      <w:r w:rsidR="00FD6660" w:rsidRP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</w:t>
      </w:r>
      <w:r w:rsid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D6660" w:rsidRP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Красноярского края от 29.06.1999 </w:t>
      </w:r>
      <w:r w:rsid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№</w:t>
      </w:r>
      <w:r w:rsidR="00FD6660" w:rsidRP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7-419</w:t>
      </w:r>
      <w:r w:rsid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FD6660" w:rsidRP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охране труда в Красноярском крае</w:t>
      </w:r>
      <w:r w:rsid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FD6660">
        <w:rPr>
          <w:rFonts w:ascii="Times New Roman" w:hAnsi="Times New Roman" w:cs="Times New Roman"/>
          <w:sz w:val="28"/>
          <w:szCs w:val="28"/>
        </w:rPr>
        <w:t xml:space="preserve">Порядок организации сбора и обработки информации о состоянии условий и охраны труда </w:t>
      </w:r>
      <w:r w:rsidR="00FD6660">
        <w:rPr>
          <w:rFonts w:ascii="Times New Roman" w:hAnsi="Times New Roman" w:cs="Times New Roman"/>
          <w:sz w:val="28"/>
          <w:szCs w:val="28"/>
        </w:rPr>
        <w:br/>
        <w:t>у работодателей, осуществляющих деятельность на территории Красноярского края, утвержденный постановлением Правительства Красноярского края от 22.05.2015 № 253-п</w:t>
      </w:r>
      <w:r w:rsid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D6660">
        <w:rPr>
          <w:rFonts w:ascii="Times New Roman" w:hAnsi="Times New Roman" w:cs="Times New Roman"/>
          <w:sz w:val="28"/>
          <w:szCs w:val="28"/>
        </w:rPr>
        <w:t xml:space="preserve">Положение об агентстве труда </w:t>
      </w:r>
      <w:r w:rsidR="00FD6660">
        <w:rPr>
          <w:rFonts w:ascii="Times New Roman" w:hAnsi="Times New Roman" w:cs="Times New Roman"/>
          <w:sz w:val="28"/>
          <w:szCs w:val="28"/>
        </w:rPr>
        <w:br/>
        <w:t>и занятости населения Красноярского края, утвержденное постановлением Правительства Красноярского края от 15.07.2010 № 387-п</w:t>
      </w: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3232FEFC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</w:pP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представляются в электронном виде через личный кабинет юридического лица Интерактивного портала агентства по адресу: </w:t>
      </w:r>
      <w:hyperlink r:id="rId6" w:history="1">
        <w:r w:rsidRPr="00CF1D49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www.trud.krskstate.ru</w:t>
        </w:r>
      </w:hyperlink>
      <w:r w:rsidRPr="00CF1D49"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  <w:t>.</w:t>
      </w:r>
    </w:p>
    <w:p w14:paraId="696CC650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</w:pPr>
      <w:r w:rsidRPr="00CF1D49"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  <w:t>Вход в личный кабинет можно произвести:</w:t>
      </w:r>
    </w:p>
    <w:p w14:paraId="0D00D0D2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</w:pPr>
      <w:r w:rsidRPr="00CF1D49"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  <w:t>через портал государственных услуг (используя учетную запись юридического лица);</w:t>
      </w:r>
    </w:p>
    <w:p w14:paraId="7357AF06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отсутствии учетной записи на портале государственных услуг доступ к личному кабинету (пароль и логин) необходимо получить </w:t>
      </w: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центре занятости населения муниципального образования, на территории которого работодатель осуществляет свою деятельность.</w:t>
      </w:r>
    </w:p>
    <w:p w14:paraId="05E275DD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представляется в следующие сроки: </w:t>
      </w:r>
    </w:p>
    <w:p w14:paraId="5BD05C5A" w14:textId="5E859FCA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произошедших несчастных случаях на производстве - ежемесячно </w:t>
      </w: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 5-го числа месяца следующего за отчетным</w:t>
      </w:r>
      <w:r w:rsidR="006C0AD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373C3F5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о состоянии условий и охраны труда - ежегодно </w:t>
      </w: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 7 февраля.</w:t>
      </w:r>
    </w:p>
    <w:p w14:paraId="6B3170FB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всем возникающим вопросам можно обратиться по телефону </w:t>
      </w: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 (391) 221-29-51.</w:t>
      </w:r>
    </w:p>
    <w:p w14:paraId="62C84B5C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DA35E80" w14:textId="6BCB495D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CA73DC" w14:textId="21CBC186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CBFC3C" w14:textId="4C98595F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A9679C" w14:textId="7CF873D4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809A01" w14:textId="7AA0FA4B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AEF899" w14:textId="2F83C80B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9E2C41" w14:textId="6814A6C8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4F3985" w14:textId="295E8E9E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91FB12" w14:textId="1A59B9CF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39EC9F" w14:textId="6C379954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26642C" w14:textId="2FDDD329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34BAA9" w14:textId="08B3A007" w:rsidR="00FF2D77" w:rsidRDefault="00FF2D77" w:rsidP="00195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D77">
        <w:rPr>
          <w:rFonts w:ascii="Times New Roman" w:hAnsi="Times New Roman" w:cs="Times New Roman"/>
          <w:b/>
          <w:sz w:val="28"/>
          <w:szCs w:val="28"/>
        </w:rPr>
        <w:lastRenderedPageBreak/>
        <w:t>Порядок представлени</w:t>
      </w:r>
      <w:r w:rsidR="006C6BD8">
        <w:rPr>
          <w:rFonts w:ascii="Times New Roman" w:hAnsi="Times New Roman" w:cs="Times New Roman"/>
          <w:b/>
          <w:sz w:val="28"/>
          <w:szCs w:val="28"/>
        </w:rPr>
        <w:t>я</w:t>
      </w:r>
      <w:r w:rsidRPr="00FF2D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6BD8"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работодател</w:t>
      </w:r>
      <w:r w:rsidR="006C6B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ями</w:t>
      </w:r>
      <w:r w:rsidR="006C6BD8"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осуществляющи</w:t>
      </w:r>
      <w:r w:rsidR="006C6B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</w:t>
      </w:r>
      <w:r w:rsidR="006C6BD8"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деятельность на территории Красноярского края, </w:t>
      </w:r>
      <w:bookmarkStart w:id="4" w:name="_Hlk122009790"/>
      <w:r w:rsidR="006C6BD8" w:rsidRPr="00FF2D77">
        <w:rPr>
          <w:rFonts w:ascii="Times New Roman" w:hAnsi="Times New Roman" w:cs="Times New Roman"/>
          <w:b/>
          <w:sz w:val="28"/>
          <w:szCs w:val="28"/>
        </w:rPr>
        <w:t xml:space="preserve">сведений </w:t>
      </w:r>
      <w:bookmarkStart w:id="5" w:name="_Hlk122009734"/>
      <w:r w:rsidR="006C6BD8" w:rsidRPr="006C6BD8">
        <w:rPr>
          <w:rFonts w:ascii="Times New Roman" w:hAnsi="Times New Roman" w:cs="Times New Roman"/>
          <w:b/>
          <w:sz w:val="28"/>
          <w:szCs w:val="28"/>
        </w:rPr>
        <w:t>о состоянии условий и охраны труда</w:t>
      </w:r>
      <w:bookmarkEnd w:id="4"/>
      <w:r w:rsidR="006C6BD8" w:rsidRPr="00FF2D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2D77">
        <w:rPr>
          <w:rFonts w:ascii="Times New Roman" w:hAnsi="Times New Roman" w:cs="Times New Roman"/>
          <w:b/>
          <w:sz w:val="28"/>
          <w:szCs w:val="28"/>
        </w:rPr>
        <w:t xml:space="preserve">в электронном виде через личный кабинет </w:t>
      </w:r>
      <w:bookmarkStart w:id="6" w:name="_Hlk122009981"/>
      <w:r w:rsidRPr="00FF2D77">
        <w:rPr>
          <w:rFonts w:ascii="Times New Roman" w:hAnsi="Times New Roman" w:cs="Times New Roman"/>
          <w:b/>
          <w:sz w:val="28"/>
          <w:szCs w:val="28"/>
        </w:rPr>
        <w:t>Интерактивного портала агентства</w:t>
      </w:r>
      <w:bookmarkEnd w:id="5"/>
      <w:bookmarkEnd w:id="6"/>
    </w:p>
    <w:p w14:paraId="2BD8D84A" w14:textId="77777777" w:rsidR="00FF2D77" w:rsidRDefault="00FF2D77" w:rsidP="00195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F6D022" w14:textId="42C2CB05" w:rsidR="008158DB" w:rsidRPr="006C6BD8" w:rsidRDefault="008158DB" w:rsidP="00195B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BD8">
        <w:rPr>
          <w:rFonts w:ascii="Times New Roman" w:hAnsi="Times New Roman" w:cs="Times New Roman"/>
          <w:sz w:val="28"/>
          <w:szCs w:val="28"/>
        </w:rPr>
        <w:t xml:space="preserve">Для внесения </w:t>
      </w:r>
      <w:r w:rsidR="00195B47" w:rsidRPr="006C6BD8">
        <w:rPr>
          <w:rFonts w:ascii="Times New Roman" w:hAnsi="Times New Roman" w:cs="Times New Roman"/>
          <w:sz w:val="28"/>
          <w:szCs w:val="28"/>
        </w:rPr>
        <w:t>сведений</w:t>
      </w:r>
      <w:r w:rsidRPr="006C6BD8">
        <w:rPr>
          <w:rFonts w:ascii="Times New Roman" w:hAnsi="Times New Roman" w:cs="Times New Roman"/>
          <w:sz w:val="28"/>
          <w:szCs w:val="28"/>
        </w:rPr>
        <w:t xml:space="preserve"> </w:t>
      </w:r>
      <w:r w:rsidR="006C6BD8" w:rsidRPr="006C6BD8">
        <w:rPr>
          <w:rFonts w:ascii="Times New Roman" w:hAnsi="Times New Roman" w:cs="Times New Roman"/>
          <w:sz w:val="28"/>
          <w:szCs w:val="28"/>
        </w:rPr>
        <w:t xml:space="preserve">о состоянии условий и охраны труда </w:t>
      </w:r>
      <w:r w:rsidR="006C6BD8" w:rsidRPr="006C6BD8">
        <w:rPr>
          <w:rFonts w:ascii="Times New Roman" w:hAnsi="Times New Roman" w:cs="Times New Roman"/>
          <w:sz w:val="28"/>
          <w:szCs w:val="28"/>
        </w:rPr>
        <w:br/>
        <w:t>в электронном виде через личный кабинет Интерактивного портала агентства</w:t>
      </w:r>
      <w:r w:rsidR="00E91B49" w:rsidRPr="006C6BD8">
        <w:rPr>
          <w:rFonts w:ascii="Times New Roman" w:hAnsi="Times New Roman" w:cs="Times New Roman"/>
          <w:sz w:val="28"/>
          <w:szCs w:val="28"/>
        </w:rPr>
        <w:t xml:space="preserve"> </w:t>
      </w:r>
      <w:r w:rsidRPr="006C6BD8">
        <w:rPr>
          <w:rFonts w:ascii="Times New Roman" w:hAnsi="Times New Roman" w:cs="Times New Roman"/>
          <w:sz w:val="28"/>
          <w:szCs w:val="28"/>
        </w:rPr>
        <w:t>необходимо:</w:t>
      </w:r>
    </w:p>
    <w:p w14:paraId="5B9B6172" w14:textId="34E79928" w:rsidR="008158DB" w:rsidRDefault="00195B47" w:rsidP="00195B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158DB">
        <w:rPr>
          <w:rFonts w:ascii="Times New Roman" w:hAnsi="Times New Roman" w:cs="Times New Roman"/>
          <w:sz w:val="28"/>
          <w:szCs w:val="28"/>
        </w:rPr>
        <w:t>ройти регистрацию на портале государственных услуг (как юридическое лицо), или получить пароль от личного кабинета работодателя в центре занятости населения 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2F63BFC" w14:textId="0AD3948E" w:rsidR="008158DB" w:rsidRPr="00CD15E9" w:rsidRDefault="00195B47" w:rsidP="00195B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158DB" w:rsidRPr="00CD15E9">
        <w:rPr>
          <w:rFonts w:ascii="Times New Roman" w:hAnsi="Times New Roman" w:cs="Times New Roman"/>
          <w:sz w:val="28"/>
          <w:szCs w:val="28"/>
        </w:rPr>
        <w:t xml:space="preserve"> случае регистрации работодателя на портале государственных услуг вход в личный кабинет </w:t>
      </w:r>
      <w:r w:rsidR="00CD15E9">
        <w:rPr>
          <w:rFonts w:ascii="Times New Roman" w:hAnsi="Times New Roman" w:cs="Times New Roman"/>
          <w:sz w:val="28"/>
          <w:szCs w:val="28"/>
        </w:rPr>
        <w:t xml:space="preserve">интерактивного портала агентства </w:t>
      </w:r>
      <w:r w:rsidR="00E91B49">
        <w:rPr>
          <w:rFonts w:ascii="Times New Roman" w:hAnsi="Times New Roman" w:cs="Times New Roman"/>
          <w:sz w:val="28"/>
          <w:szCs w:val="28"/>
        </w:rPr>
        <w:br/>
      </w:r>
      <w:r w:rsidR="00CD15E9">
        <w:rPr>
          <w:rFonts w:ascii="Times New Roman" w:hAnsi="Times New Roman" w:cs="Times New Roman"/>
          <w:sz w:val="28"/>
          <w:szCs w:val="28"/>
        </w:rPr>
        <w:t xml:space="preserve">(далее - личный кабинет) </w:t>
      </w:r>
      <w:r w:rsidR="008158DB" w:rsidRPr="00CD15E9">
        <w:rPr>
          <w:rFonts w:ascii="Times New Roman" w:hAnsi="Times New Roman" w:cs="Times New Roman"/>
          <w:sz w:val="28"/>
          <w:szCs w:val="28"/>
        </w:rPr>
        <w:t>выполняется через вкладку «Войти через государственные услуги»</w:t>
      </w:r>
      <w:r w:rsidR="00CD15E9">
        <w:rPr>
          <w:rFonts w:ascii="Times New Roman" w:hAnsi="Times New Roman" w:cs="Times New Roman"/>
          <w:sz w:val="28"/>
          <w:szCs w:val="28"/>
        </w:rPr>
        <w:t xml:space="preserve"> Рис. 1</w:t>
      </w:r>
      <w:r w:rsidR="008158DB" w:rsidRPr="00CD15E9">
        <w:rPr>
          <w:rFonts w:ascii="Times New Roman" w:hAnsi="Times New Roman" w:cs="Times New Roman"/>
          <w:sz w:val="28"/>
          <w:szCs w:val="28"/>
        </w:rPr>
        <w:t>.</w:t>
      </w:r>
    </w:p>
    <w:p w14:paraId="6B683020" w14:textId="77777777" w:rsidR="008158DB" w:rsidRDefault="008158DB" w:rsidP="00195B4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0B25F3" w14:textId="77777777" w:rsidR="008158DB" w:rsidRDefault="008158DB" w:rsidP="00195B4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B518A8" wp14:editId="78369337">
            <wp:extent cx="5469136" cy="38166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374" cy="382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BBAB87" w14:textId="77777777" w:rsidR="00CD15E9" w:rsidRDefault="00CD15E9" w:rsidP="00195B4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7B02220" w14:textId="0C37BC76" w:rsidR="00CD15E9" w:rsidRDefault="00CD15E9" w:rsidP="00195B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</w:p>
    <w:p w14:paraId="5145ACC5" w14:textId="71F6B58B" w:rsidR="00195B47" w:rsidRDefault="00195B47" w:rsidP="00195B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209F8AE9" w14:textId="23A0D866" w:rsidR="00E82B62" w:rsidRDefault="00E82B62" w:rsidP="00195B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6C9A8D08" w14:textId="00214CCB" w:rsidR="00E82B62" w:rsidRDefault="00E82B62" w:rsidP="00195B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188BB5FB" w14:textId="42D1146F" w:rsidR="00E82B62" w:rsidRDefault="00E82B62" w:rsidP="00195B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6A09BBA6" w14:textId="5166DD14" w:rsidR="00E82B62" w:rsidRDefault="00E82B62" w:rsidP="00195B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723C3356" w14:textId="77777777" w:rsidR="00E82B62" w:rsidRDefault="00E82B62" w:rsidP="00195B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079FBBE9" w14:textId="77777777" w:rsidR="00E82B62" w:rsidRDefault="00E82B62" w:rsidP="00195B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7B19F56C" w14:textId="0474BBC4" w:rsidR="00CD15E9" w:rsidRPr="00E82B62" w:rsidRDefault="00CD15E9" w:rsidP="00195B4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82B62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Для </w:t>
      </w:r>
      <w:r w:rsidR="00E82B62" w:rsidRPr="00E82B62">
        <w:rPr>
          <w:rFonts w:ascii="Times New Roman" w:hAnsi="Times New Roman"/>
          <w:noProof/>
          <w:sz w:val="28"/>
          <w:szCs w:val="28"/>
          <w:lang w:eastAsia="ru-RU"/>
        </w:rPr>
        <w:t xml:space="preserve">внесения </w:t>
      </w:r>
      <w:r w:rsidR="006C6BD8" w:rsidRPr="00E82B62">
        <w:rPr>
          <w:rFonts w:ascii="Times New Roman" w:hAnsi="Times New Roman" w:cs="Times New Roman"/>
          <w:sz w:val="28"/>
          <w:szCs w:val="28"/>
        </w:rPr>
        <w:t>сведений о состоянии условий и охраны труда</w:t>
      </w:r>
      <w:r w:rsidR="006C6BD8" w:rsidRPr="00E82B6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E82B62">
        <w:rPr>
          <w:rFonts w:ascii="Times New Roman" w:hAnsi="Times New Roman"/>
          <w:noProof/>
          <w:sz w:val="28"/>
          <w:szCs w:val="28"/>
          <w:lang w:eastAsia="ru-RU"/>
        </w:rPr>
        <w:t xml:space="preserve">работодтелю, необходимо в личном кабинете </w:t>
      </w:r>
      <w:r w:rsidR="00E82B62" w:rsidRPr="00E82B62">
        <w:rPr>
          <w:rFonts w:ascii="Times New Roman" w:hAnsi="Times New Roman" w:cs="Times New Roman"/>
          <w:sz w:val="28"/>
          <w:szCs w:val="28"/>
        </w:rPr>
        <w:t>Интерактивного портала агентства</w:t>
      </w:r>
      <w:r w:rsidR="00E82B62" w:rsidRPr="00E82B6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E82B62">
        <w:rPr>
          <w:rFonts w:ascii="Times New Roman" w:hAnsi="Times New Roman"/>
          <w:noProof/>
          <w:sz w:val="28"/>
          <w:szCs w:val="28"/>
          <w:lang w:eastAsia="ru-RU"/>
        </w:rPr>
        <w:t xml:space="preserve">в блоке «Предоставление сведений», выбрать </w:t>
      </w:r>
      <w:r w:rsidR="00E82B62" w:rsidRPr="00E82B62">
        <w:rPr>
          <w:rFonts w:ascii="Times New Roman" w:hAnsi="Times New Roman"/>
          <w:noProof/>
          <w:sz w:val="28"/>
          <w:szCs w:val="28"/>
          <w:lang w:eastAsia="ru-RU"/>
        </w:rPr>
        <w:t xml:space="preserve">вкладку </w:t>
      </w:r>
      <w:r w:rsidRPr="00E82B62">
        <w:rPr>
          <w:rFonts w:ascii="Times New Roman" w:hAnsi="Times New Roman"/>
          <w:noProof/>
          <w:sz w:val="28"/>
          <w:szCs w:val="28"/>
          <w:lang w:eastAsia="ru-RU"/>
        </w:rPr>
        <w:t>«Предоставление отчетов по охране труда» (Рис.2).</w:t>
      </w:r>
    </w:p>
    <w:p w14:paraId="7A537B0D" w14:textId="77777777" w:rsidR="00E82B62" w:rsidRPr="00A538E3" w:rsidRDefault="00E82B62" w:rsidP="00195B4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2DE91B3C" w14:textId="35E9159A" w:rsidR="00CD15E9" w:rsidRDefault="00C27EA8" w:rsidP="00195B47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435445" wp14:editId="7427CCCF">
                <wp:simplePos x="0" y="0"/>
                <wp:positionH relativeFrom="column">
                  <wp:posOffset>1537335</wp:posOffset>
                </wp:positionH>
                <wp:positionV relativeFrom="paragraph">
                  <wp:posOffset>2215515</wp:posOffset>
                </wp:positionV>
                <wp:extent cx="1333500" cy="171450"/>
                <wp:effectExtent l="7620" t="5080" r="11430" b="13970"/>
                <wp:wrapNone/>
                <wp:docPr id="1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126BC0" id="AutoShape 3" o:spid="_x0000_s1026" style="position:absolute;margin-left:121.05pt;margin-top:174.45pt;width:10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" filled="f" strokecolor="#c0504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04CBD5" wp14:editId="0D488C64">
                <wp:simplePos x="0" y="0"/>
                <wp:positionH relativeFrom="column">
                  <wp:posOffset>1537335</wp:posOffset>
                </wp:positionH>
                <wp:positionV relativeFrom="paragraph">
                  <wp:posOffset>1424940</wp:posOffset>
                </wp:positionV>
                <wp:extent cx="1333500" cy="161925"/>
                <wp:effectExtent l="7620" t="5080" r="11430" b="13970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61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C640E5" id="AutoShape 2" o:spid="_x0000_s1026" style="position:absolute;margin-left:121.05pt;margin-top:112.2pt;width:10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" filled="f" strokecolor="#c0504d"/>
            </w:pict>
          </mc:Fallback>
        </mc:AlternateContent>
      </w:r>
      <w:r w:rsidR="00CD15E9">
        <w:rPr>
          <w:noProof/>
          <w:lang w:eastAsia="ru-RU"/>
        </w:rPr>
        <w:drawing>
          <wp:inline distT="0" distB="0" distL="0" distR="0" wp14:anchorId="480C9274" wp14:editId="6F3998ED">
            <wp:extent cx="6032500" cy="3086100"/>
            <wp:effectExtent l="19050" t="0" r="635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B4DA32" w14:textId="77777777" w:rsidR="00E82B62" w:rsidRDefault="00E82B62" w:rsidP="00195B47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62C68EF5" w14:textId="0D53F399" w:rsidR="00CD15E9" w:rsidRDefault="00CD15E9" w:rsidP="00195B47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D15E9">
        <w:rPr>
          <w:rFonts w:ascii="Times New Roman" w:hAnsi="Times New Roman"/>
          <w:noProof/>
          <w:sz w:val="28"/>
          <w:szCs w:val="28"/>
          <w:lang w:eastAsia="ru-RU"/>
        </w:rPr>
        <w:t>Рис.2</w:t>
      </w:r>
    </w:p>
    <w:p w14:paraId="00F2CE05" w14:textId="77777777" w:rsidR="00E82B62" w:rsidRDefault="00E82B62" w:rsidP="00195B47">
      <w:pPr>
        <w:spacing w:after="0" w:line="240" w:lineRule="auto"/>
        <w:ind w:right="-143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766735C0" w14:textId="5B9868A1" w:rsidR="00CD15E9" w:rsidRDefault="00CD15E9" w:rsidP="00195B47">
      <w:pPr>
        <w:spacing w:after="0" w:line="240" w:lineRule="auto"/>
        <w:ind w:right="-143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DE2C34">
        <w:rPr>
          <w:rFonts w:ascii="Times New Roman" w:hAnsi="Times New Roman"/>
          <w:noProof/>
          <w:sz w:val="28"/>
          <w:szCs w:val="28"/>
          <w:lang w:eastAsia="ru-RU"/>
        </w:rPr>
        <w:t>В открывшемся окне нажа</w:t>
      </w:r>
      <w:r>
        <w:rPr>
          <w:rFonts w:ascii="Times New Roman" w:hAnsi="Times New Roman"/>
          <w:noProof/>
          <w:sz w:val="28"/>
          <w:szCs w:val="28"/>
          <w:lang w:eastAsia="ru-RU"/>
        </w:rPr>
        <w:t>ть</w:t>
      </w:r>
      <w:r w:rsidRPr="00DE2C34">
        <w:rPr>
          <w:rFonts w:ascii="Times New Roman" w:hAnsi="Times New Roman"/>
          <w:noProof/>
          <w:sz w:val="28"/>
          <w:szCs w:val="28"/>
          <w:lang w:eastAsia="ru-RU"/>
        </w:rPr>
        <w:t xml:space="preserve"> кнопку «Создать» в правом верхнем</w:t>
      </w:r>
      <w:r w:rsidR="00E91B4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E91B49">
        <w:rPr>
          <w:rFonts w:ascii="Times New Roman" w:hAnsi="Times New Roman"/>
          <w:noProof/>
          <w:sz w:val="28"/>
          <w:szCs w:val="28"/>
          <w:lang w:eastAsia="ru-RU"/>
        </w:rPr>
        <w:br/>
      </w:r>
      <w:r w:rsidRPr="00DE2C34">
        <w:rPr>
          <w:rFonts w:ascii="Times New Roman" w:hAnsi="Times New Roman"/>
          <w:noProof/>
          <w:sz w:val="28"/>
          <w:szCs w:val="28"/>
          <w:lang w:eastAsia="ru-RU"/>
        </w:rPr>
        <w:t>углу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(Рис.3</w:t>
      </w:r>
      <w:r w:rsidRPr="00DE2C34">
        <w:rPr>
          <w:rFonts w:ascii="Times New Roman" w:hAnsi="Times New Roman"/>
          <w:noProof/>
          <w:sz w:val="28"/>
          <w:szCs w:val="28"/>
          <w:lang w:eastAsia="ru-RU"/>
        </w:rPr>
        <w:t>).</w:t>
      </w:r>
    </w:p>
    <w:p w14:paraId="70860467" w14:textId="77777777" w:rsidR="00E91B49" w:rsidRDefault="00E91B49" w:rsidP="00195B4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6063D4C8" w14:textId="170CB6CB" w:rsidR="00CD15E9" w:rsidRDefault="00C27EA8" w:rsidP="00195B47">
      <w:pPr>
        <w:tabs>
          <w:tab w:val="left" w:pos="9498"/>
        </w:tabs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532BF1" wp14:editId="2F81865F">
                <wp:simplePos x="0" y="0"/>
                <wp:positionH relativeFrom="column">
                  <wp:posOffset>4434840</wp:posOffset>
                </wp:positionH>
                <wp:positionV relativeFrom="paragraph">
                  <wp:posOffset>466725</wp:posOffset>
                </wp:positionV>
                <wp:extent cx="638175" cy="147955"/>
                <wp:effectExtent l="0" t="111760" r="0" b="73660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307871">
                          <a:off x="0" y="0"/>
                          <a:ext cx="638175" cy="147955"/>
                        </a:xfrm>
                        <a:prstGeom prst="rightArrow">
                          <a:avLst>
                            <a:gd name="adj1" fmla="val 50000"/>
                            <a:gd name="adj2" fmla="val 107833"/>
                          </a:avLst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2FB15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" o:spid="_x0000_s1026" type="#_x0000_t13" style="position:absolute;margin-left:349.2pt;margin-top:36.75pt;width:50.25pt;height:11.65pt;rotation:1016667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" fillcolor="#c0504d" strokecolor="#c0504d"/>
            </w:pict>
          </mc:Fallback>
        </mc:AlternateContent>
      </w:r>
      <w:r w:rsidR="00CD15E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C9811D" wp14:editId="4D6AF0BA">
            <wp:extent cx="6032500" cy="2882900"/>
            <wp:effectExtent l="19050" t="0" r="635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E6F61D" w14:textId="77777777" w:rsidR="00CD15E9" w:rsidRDefault="00CD15E9" w:rsidP="00195B47">
      <w:pPr>
        <w:tabs>
          <w:tab w:val="left" w:pos="9498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D15E9">
        <w:rPr>
          <w:rFonts w:ascii="Times New Roman" w:hAnsi="Times New Roman"/>
          <w:noProof/>
          <w:sz w:val="28"/>
          <w:szCs w:val="28"/>
          <w:lang w:eastAsia="ru-RU"/>
        </w:rPr>
        <w:t>Рис.3</w:t>
      </w:r>
    </w:p>
    <w:p w14:paraId="677CA13B" w14:textId="77777777" w:rsidR="00CD15E9" w:rsidRDefault="00CD15E9" w:rsidP="00195B47">
      <w:pPr>
        <w:tabs>
          <w:tab w:val="left" w:pos="9498"/>
        </w:tabs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33424773" w14:textId="41B3A4DC" w:rsidR="00CD15E9" w:rsidRDefault="00CD15E9" w:rsidP="00195B4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75DCE">
        <w:rPr>
          <w:rFonts w:ascii="Times New Roman" w:hAnsi="Times New Roman"/>
          <w:noProof/>
          <w:sz w:val="28"/>
          <w:szCs w:val="28"/>
          <w:lang w:eastAsia="ru-RU"/>
        </w:rPr>
        <w:t>На следующем этапе, необходимо в поле «Сведения» выбрать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название </w:t>
      </w:r>
      <w:r w:rsidR="00E82B62">
        <w:rPr>
          <w:rFonts w:ascii="Times New Roman" w:hAnsi="Times New Roman"/>
          <w:noProof/>
          <w:sz w:val="28"/>
          <w:szCs w:val="28"/>
          <w:lang w:eastAsia="ru-RU"/>
        </w:rPr>
        <w:t>предоставлемой «Информации»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и период (Рис.4</w:t>
      </w:r>
      <w:r w:rsidRPr="00675DCE">
        <w:rPr>
          <w:rFonts w:ascii="Times New Roman" w:hAnsi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/>
          <w:noProof/>
          <w:sz w:val="28"/>
          <w:szCs w:val="28"/>
          <w:lang w:eastAsia="ru-RU"/>
        </w:rPr>
        <w:t>5</w:t>
      </w:r>
      <w:r w:rsidRPr="00675DCE">
        <w:rPr>
          <w:rFonts w:ascii="Times New Roman" w:hAnsi="Times New Roman"/>
          <w:noProof/>
          <w:sz w:val="28"/>
          <w:szCs w:val="28"/>
          <w:lang w:eastAsia="ru-RU"/>
        </w:rPr>
        <w:t>).</w:t>
      </w:r>
    </w:p>
    <w:p w14:paraId="35C83E56" w14:textId="5E0C46D3" w:rsidR="00CD1E1B" w:rsidRDefault="00CD1E1B" w:rsidP="00195B4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7F52A893" w14:textId="7AD43FE2" w:rsidR="00E82B62" w:rsidRPr="00797188" w:rsidRDefault="00CD1E1B" w:rsidP="00195B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B47">
        <w:rPr>
          <w:rFonts w:ascii="Times New Roman" w:hAnsi="Times New Roman"/>
          <w:b/>
          <w:bCs/>
          <w:noProof/>
          <w:color w:val="FF0000"/>
          <w:sz w:val="28"/>
          <w:szCs w:val="28"/>
          <w:u w:val="single"/>
          <w:lang w:eastAsia="ru-RU"/>
        </w:rPr>
        <w:lastRenderedPageBreak/>
        <w:t>Важно!</w:t>
      </w:r>
      <w:r w:rsidRPr="0079718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797188">
        <w:rPr>
          <w:rFonts w:ascii="Times New Roman" w:hAnsi="Times New Roman" w:cs="Times New Roman"/>
          <w:noProof/>
          <w:sz w:val="28"/>
          <w:szCs w:val="28"/>
          <w:lang w:eastAsia="ru-RU"/>
        </w:rPr>
        <w:t>До 07.02.202</w:t>
      </w:r>
      <w:r w:rsidR="00195B47" w:rsidRPr="00797188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="00797188" w:rsidRPr="007971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82B62" w:rsidRP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</w:t>
      </w:r>
      <w:r w:rsid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>ям</w:t>
      </w:r>
      <w:r w:rsidR="00E82B62" w:rsidRP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осуществляющи</w:t>
      </w:r>
      <w:r w:rsid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="00E82B62" w:rsidRP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</w:t>
      </w:r>
      <w:r w:rsidR="00E82B62" w:rsidRP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территории Красноярского края, </w:t>
      </w:r>
      <w:r w:rsid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</w:t>
      </w:r>
      <w:r w:rsidR="00E82B62" w:rsidRP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</w:t>
      </w:r>
      <w:r w:rsid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="00E82B62" w:rsidRP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2B62" w:rsidRPr="00797188">
        <w:rPr>
          <w:rFonts w:ascii="Times New Roman" w:hAnsi="Times New Roman" w:cs="Times New Roman"/>
          <w:sz w:val="28"/>
          <w:szCs w:val="28"/>
        </w:rPr>
        <w:t>годовую информацию о состоянии условий и охраны труда</w:t>
      </w:r>
      <w:r w:rsidR="00797188">
        <w:rPr>
          <w:rFonts w:ascii="Times New Roman" w:hAnsi="Times New Roman" w:cs="Times New Roman"/>
          <w:sz w:val="28"/>
          <w:szCs w:val="28"/>
        </w:rPr>
        <w:t xml:space="preserve">, для этого необходимо </w:t>
      </w:r>
      <w:r w:rsidR="00797188">
        <w:rPr>
          <w:rFonts w:ascii="Times New Roman" w:hAnsi="Times New Roman" w:cs="Times New Roman"/>
          <w:sz w:val="28"/>
          <w:szCs w:val="28"/>
        </w:rPr>
        <w:br/>
        <w:t>в строке «</w:t>
      </w:r>
      <w:r w:rsidR="00797188" w:rsidRPr="00797188">
        <w:rPr>
          <w:rFonts w:ascii="Times New Roman" w:hAnsi="Times New Roman" w:cs="Times New Roman"/>
          <w:sz w:val="28"/>
          <w:szCs w:val="28"/>
        </w:rPr>
        <w:t xml:space="preserve">Сведения» выбрать </w:t>
      </w:r>
      <w:r w:rsidR="00797188" w:rsidRPr="00797188">
        <w:rPr>
          <w:rFonts w:ascii="Times New Roman" w:hAnsi="Times New Roman"/>
          <w:noProof/>
          <w:sz w:val="28"/>
          <w:szCs w:val="28"/>
          <w:lang w:eastAsia="ru-RU"/>
        </w:rPr>
        <w:t>форму отчета «О состоянии условий и охраны труда».</w:t>
      </w:r>
    </w:p>
    <w:p w14:paraId="00EC5DFB" w14:textId="77777777" w:rsidR="00E82B62" w:rsidRPr="00797188" w:rsidRDefault="00E82B62" w:rsidP="00195B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94BE385" w14:textId="3B4B1A8E" w:rsidR="005D78ED" w:rsidRDefault="00C27EA8" w:rsidP="00195B47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A1FC72" wp14:editId="3B65611B">
                <wp:simplePos x="0" y="0"/>
                <wp:positionH relativeFrom="column">
                  <wp:posOffset>691515</wp:posOffset>
                </wp:positionH>
                <wp:positionV relativeFrom="paragraph">
                  <wp:posOffset>1455420</wp:posOffset>
                </wp:positionV>
                <wp:extent cx="765175" cy="186055"/>
                <wp:effectExtent l="9525" t="20955" r="15875" b="21590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86055"/>
                        </a:xfrm>
                        <a:prstGeom prst="rightArrow">
                          <a:avLst>
                            <a:gd name="adj1" fmla="val 50000"/>
                            <a:gd name="adj2" fmla="val 102816"/>
                          </a:avLst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F59A3" id="AutoShape 5" o:spid="_x0000_s1026" type="#_x0000_t13" style="position:absolute;margin-left:54.45pt;margin-top:114.6pt;width:60.25pt;height:1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" fillcolor="#c0504d" strokecolor="#c0504d"/>
            </w:pict>
          </mc:Fallback>
        </mc:AlternateContent>
      </w:r>
      <w:r w:rsidR="005D78ED">
        <w:rPr>
          <w:noProof/>
          <w:lang w:eastAsia="ru-RU"/>
        </w:rPr>
        <w:drawing>
          <wp:inline distT="0" distB="0" distL="0" distR="0" wp14:anchorId="542BDA18" wp14:editId="654696AA">
            <wp:extent cx="5940425" cy="3341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98B1A" w14:textId="266387A5" w:rsidR="00CD15E9" w:rsidRDefault="00CD15E9" w:rsidP="00195B47">
      <w:pPr>
        <w:tabs>
          <w:tab w:val="left" w:pos="9498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D15E9">
        <w:rPr>
          <w:rFonts w:ascii="Times New Roman" w:hAnsi="Times New Roman"/>
          <w:noProof/>
          <w:sz w:val="28"/>
          <w:szCs w:val="28"/>
          <w:lang w:eastAsia="ru-RU"/>
        </w:rPr>
        <w:t>Рис.4</w:t>
      </w:r>
    </w:p>
    <w:p w14:paraId="5F082F1E" w14:textId="77777777" w:rsidR="00195B47" w:rsidRDefault="00195B47" w:rsidP="00195B47">
      <w:pPr>
        <w:spacing w:after="0" w:line="240" w:lineRule="auto"/>
        <w:jc w:val="both"/>
        <w:rPr>
          <w:rFonts w:ascii="Times New Roman" w:hAnsi="Times New Roman"/>
          <w:b/>
          <w:bCs/>
          <w:noProof/>
          <w:color w:val="FF0000"/>
          <w:sz w:val="28"/>
          <w:szCs w:val="28"/>
          <w:u w:val="single"/>
          <w:lang w:eastAsia="ru-RU"/>
        </w:rPr>
      </w:pPr>
    </w:p>
    <w:p w14:paraId="4A7A1719" w14:textId="289E3639" w:rsidR="00E91B49" w:rsidRDefault="00F56287" w:rsidP="00195B4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195B47">
        <w:rPr>
          <w:rFonts w:ascii="Times New Roman" w:hAnsi="Times New Roman"/>
          <w:b/>
          <w:bCs/>
          <w:noProof/>
          <w:color w:val="FF0000"/>
          <w:sz w:val="28"/>
          <w:szCs w:val="28"/>
          <w:u w:val="single"/>
          <w:lang w:eastAsia="ru-RU"/>
        </w:rPr>
        <w:t>Важно!</w:t>
      </w:r>
      <w:r>
        <w:rPr>
          <w:rFonts w:ascii="Times New Roman" w:hAnsi="Times New Roman"/>
          <w:noProof/>
          <w:color w:val="FF0000"/>
          <w:sz w:val="28"/>
          <w:szCs w:val="28"/>
          <w:u w:val="single"/>
          <w:lang w:eastAsia="ru-RU"/>
        </w:rPr>
        <w:t xml:space="preserve"> </w:t>
      </w:r>
      <w:r w:rsidRPr="005D78ED">
        <w:rPr>
          <w:rFonts w:ascii="Times New Roman" w:hAnsi="Times New Roman"/>
          <w:noProof/>
          <w:sz w:val="28"/>
          <w:szCs w:val="28"/>
          <w:lang w:eastAsia="ru-RU"/>
        </w:rPr>
        <w:t>В строке период выбрать 202</w:t>
      </w:r>
      <w:r w:rsidR="00195B47">
        <w:rPr>
          <w:rFonts w:ascii="Times New Roman" w:hAnsi="Times New Roman"/>
          <w:noProof/>
          <w:sz w:val="28"/>
          <w:szCs w:val="28"/>
          <w:lang w:eastAsia="ru-RU"/>
        </w:rPr>
        <w:t>2</w:t>
      </w:r>
      <w:r w:rsidRPr="005D78ED">
        <w:rPr>
          <w:rFonts w:ascii="Times New Roman" w:hAnsi="Times New Roman"/>
          <w:noProof/>
          <w:sz w:val="28"/>
          <w:szCs w:val="28"/>
          <w:lang w:eastAsia="ru-RU"/>
        </w:rPr>
        <w:t xml:space="preserve"> год</w:t>
      </w:r>
      <w:r w:rsidR="00797188">
        <w:rPr>
          <w:rFonts w:ascii="Times New Roman" w:hAnsi="Times New Roman"/>
          <w:noProof/>
          <w:sz w:val="28"/>
          <w:szCs w:val="28"/>
          <w:lang w:eastAsia="ru-RU"/>
        </w:rPr>
        <w:t xml:space="preserve"> (</w:t>
      </w:r>
      <w:r w:rsidRPr="005D78ED">
        <w:rPr>
          <w:rFonts w:ascii="Times New Roman" w:hAnsi="Times New Roman"/>
          <w:noProof/>
          <w:sz w:val="28"/>
          <w:szCs w:val="28"/>
          <w:lang w:eastAsia="ru-RU"/>
        </w:rPr>
        <w:t>весь год</w:t>
      </w:r>
      <w:r w:rsidR="00797188">
        <w:rPr>
          <w:rFonts w:ascii="Times New Roman" w:hAnsi="Times New Roman"/>
          <w:noProof/>
          <w:sz w:val="28"/>
          <w:szCs w:val="28"/>
          <w:lang w:eastAsia="ru-RU"/>
        </w:rPr>
        <w:t>)</w:t>
      </w:r>
      <w:r w:rsidRPr="005D78ED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14:paraId="240336C5" w14:textId="77777777" w:rsidR="00195B47" w:rsidRDefault="00195B47" w:rsidP="00195B47">
      <w:pPr>
        <w:spacing w:after="0" w:line="240" w:lineRule="auto"/>
        <w:jc w:val="both"/>
        <w:rPr>
          <w:rFonts w:ascii="Times New Roman" w:hAnsi="Times New Roman"/>
          <w:noProof/>
          <w:color w:val="FF0000"/>
          <w:sz w:val="28"/>
          <w:szCs w:val="28"/>
          <w:lang w:eastAsia="ru-RU"/>
        </w:rPr>
      </w:pPr>
    </w:p>
    <w:p w14:paraId="4AB4E841" w14:textId="56F66D9D" w:rsidR="005D78ED" w:rsidRDefault="00C27EA8" w:rsidP="00195B47">
      <w:pPr>
        <w:spacing w:after="0" w:line="240" w:lineRule="auto"/>
        <w:jc w:val="both"/>
        <w:rPr>
          <w:rFonts w:ascii="Times New Roman" w:hAnsi="Times New Roman"/>
          <w:noProof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A1FC72" wp14:editId="2E0A29E8">
                <wp:simplePos x="0" y="0"/>
                <wp:positionH relativeFrom="column">
                  <wp:posOffset>1456690</wp:posOffset>
                </wp:positionH>
                <wp:positionV relativeFrom="paragraph">
                  <wp:posOffset>1724660</wp:posOffset>
                </wp:positionV>
                <wp:extent cx="765175" cy="186055"/>
                <wp:effectExtent l="12700" t="20320" r="22225" b="12700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86055"/>
                        </a:xfrm>
                        <a:prstGeom prst="rightArrow">
                          <a:avLst>
                            <a:gd name="adj1" fmla="val 50000"/>
                            <a:gd name="adj2" fmla="val 102816"/>
                          </a:avLst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E01C9" id="AutoShape 8" o:spid="_x0000_s1026" type="#_x0000_t13" style="position:absolute;margin-left:114.7pt;margin-top:135.8pt;width:60.25pt;height:14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" fillcolor="#c0504d" strokecolor="#c0504d"/>
            </w:pict>
          </mc:Fallback>
        </mc:AlternateContent>
      </w:r>
      <w:r w:rsidR="005D78ED">
        <w:rPr>
          <w:noProof/>
          <w:lang w:eastAsia="ru-RU"/>
        </w:rPr>
        <w:drawing>
          <wp:inline distT="0" distB="0" distL="0" distR="0" wp14:anchorId="1138B756" wp14:editId="0128B49F">
            <wp:extent cx="5940425" cy="33413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80460" w14:textId="77777777" w:rsidR="00CD15E9" w:rsidRPr="00CD15E9" w:rsidRDefault="00CD15E9" w:rsidP="00195B47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D15E9">
        <w:rPr>
          <w:rFonts w:ascii="Times New Roman" w:hAnsi="Times New Roman"/>
          <w:noProof/>
          <w:sz w:val="28"/>
          <w:szCs w:val="28"/>
          <w:lang w:eastAsia="ru-RU"/>
        </w:rPr>
        <w:t>Рис.5</w:t>
      </w:r>
    </w:p>
    <w:p w14:paraId="2BA9899D" w14:textId="77777777" w:rsidR="00CD15E9" w:rsidRDefault="00CD15E9" w:rsidP="00195B47">
      <w:pPr>
        <w:tabs>
          <w:tab w:val="left" w:pos="9356"/>
        </w:tabs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22111012" w14:textId="2277454D" w:rsidR="00CD15E9" w:rsidRDefault="00CD15E9" w:rsidP="00195B47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89284D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После заполнения всех </w:t>
      </w:r>
      <w:r w:rsidR="00797188">
        <w:rPr>
          <w:rFonts w:ascii="Times New Roman" w:hAnsi="Times New Roman"/>
          <w:noProof/>
          <w:sz w:val="28"/>
          <w:szCs w:val="28"/>
          <w:lang w:eastAsia="ru-RU"/>
        </w:rPr>
        <w:t>показателей</w:t>
      </w:r>
      <w:r w:rsidRPr="0089284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195B47">
        <w:rPr>
          <w:rFonts w:ascii="Times New Roman" w:hAnsi="Times New Roman"/>
          <w:noProof/>
          <w:sz w:val="28"/>
          <w:szCs w:val="28"/>
          <w:lang w:eastAsia="ru-RU"/>
        </w:rPr>
        <w:t>в личном кабинете</w:t>
      </w:r>
      <w:r w:rsidRPr="0089284D">
        <w:rPr>
          <w:rFonts w:ascii="Times New Roman" w:hAnsi="Times New Roman"/>
          <w:noProof/>
          <w:sz w:val="28"/>
          <w:szCs w:val="28"/>
          <w:lang w:eastAsia="ru-RU"/>
        </w:rPr>
        <w:t xml:space="preserve">, необходимо </w:t>
      </w:r>
      <w:r w:rsidR="00797188">
        <w:rPr>
          <w:rFonts w:ascii="Times New Roman" w:hAnsi="Times New Roman"/>
          <w:noProof/>
          <w:sz w:val="28"/>
          <w:szCs w:val="28"/>
          <w:lang w:eastAsia="ru-RU"/>
        </w:rPr>
        <w:t>нажать кнопку «О</w:t>
      </w:r>
      <w:r w:rsidRPr="0089284D">
        <w:rPr>
          <w:rFonts w:ascii="Times New Roman" w:hAnsi="Times New Roman"/>
          <w:noProof/>
          <w:sz w:val="28"/>
          <w:szCs w:val="28"/>
          <w:lang w:eastAsia="ru-RU"/>
        </w:rPr>
        <w:t>тправить</w:t>
      </w:r>
      <w:r w:rsidR="00797188">
        <w:rPr>
          <w:rFonts w:ascii="Times New Roman" w:hAnsi="Times New Roman"/>
          <w:noProof/>
          <w:sz w:val="28"/>
          <w:szCs w:val="28"/>
          <w:lang w:eastAsia="ru-RU"/>
        </w:rPr>
        <w:t>»</w:t>
      </w:r>
      <w:r w:rsidR="0079713B">
        <w:rPr>
          <w:rFonts w:ascii="Times New Roman" w:hAnsi="Times New Roman"/>
          <w:noProof/>
          <w:sz w:val="28"/>
          <w:szCs w:val="28"/>
          <w:lang w:eastAsia="ru-RU"/>
        </w:rPr>
        <w:t xml:space="preserve"> (Рис. 6</w:t>
      </w:r>
      <w:r w:rsidRPr="0089284D">
        <w:rPr>
          <w:rFonts w:ascii="Times New Roman" w:hAnsi="Times New Roman"/>
          <w:noProof/>
          <w:sz w:val="28"/>
          <w:szCs w:val="28"/>
          <w:lang w:eastAsia="ru-RU"/>
        </w:rPr>
        <w:t>).</w:t>
      </w:r>
    </w:p>
    <w:p w14:paraId="03A259AF" w14:textId="77777777" w:rsidR="00CD15E9" w:rsidRDefault="00CD15E9" w:rsidP="00195B47">
      <w:pPr>
        <w:tabs>
          <w:tab w:val="left" w:pos="9356"/>
        </w:tabs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06574B92" w14:textId="6F422F19" w:rsidR="00CD15E9" w:rsidRDefault="00C27EA8" w:rsidP="00195B47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89C76B" wp14:editId="121FF68D">
                <wp:simplePos x="0" y="0"/>
                <wp:positionH relativeFrom="column">
                  <wp:posOffset>4366260</wp:posOffset>
                </wp:positionH>
                <wp:positionV relativeFrom="paragraph">
                  <wp:posOffset>1595120</wp:posOffset>
                </wp:positionV>
                <wp:extent cx="638175" cy="147955"/>
                <wp:effectExtent l="7620" t="80645" r="11430" b="57150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104513">
                          <a:off x="0" y="0"/>
                          <a:ext cx="638175" cy="147955"/>
                        </a:xfrm>
                        <a:prstGeom prst="leftArrow">
                          <a:avLst>
                            <a:gd name="adj1" fmla="val 50000"/>
                            <a:gd name="adj2" fmla="val 107833"/>
                          </a:avLst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853AA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6" o:spid="_x0000_s1026" type="#_x0000_t66" style="position:absolute;margin-left:343.8pt;margin-top:125.6pt;width:50.25pt;height:11.65pt;rotation:-120642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" fillcolor="#c0504d" strokecolor="#c0504d"/>
            </w:pict>
          </mc:Fallback>
        </mc:AlternateContent>
      </w:r>
      <w:r w:rsidR="00CD15E9">
        <w:rPr>
          <w:noProof/>
          <w:lang w:eastAsia="ru-RU"/>
        </w:rPr>
        <w:drawing>
          <wp:inline distT="0" distB="0" distL="0" distR="0" wp14:anchorId="0EB4241F" wp14:editId="2FDA8158">
            <wp:extent cx="5943600" cy="3314700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ACDF8" w14:textId="77777777" w:rsidR="00CD15E9" w:rsidRPr="0079713B" w:rsidRDefault="0079713B" w:rsidP="00195B47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79713B">
        <w:rPr>
          <w:rFonts w:ascii="Times New Roman" w:hAnsi="Times New Roman"/>
          <w:noProof/>
          <w:sz w:val="28"/>
          <w:szCs w:val="28"/>
          <w:lang w:eastAsia="ru-RU"/>
        </w:rPr>
        <w:t>Рис.6</w:t>
      </w:r>
    </w:p>
    <w:p w14:paraId="79BC8A31" w14:textId="77777777" w:rsidR="00CD15E9" w:rsidRDefault="00CD15E9" w:rsidP="00195B47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510E779B" w14:textId="4645EF4A" w:rsidR="00CD15E9" w:rsidRPr="003E5C98" w:rsidRDefault="00CD15E9" w:rsidP="00195B4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E5C98">
        <w:rPr>
          <w:rFonts w:ascii="Times New Roman" w:hAnsi="Times New Roman"/>
          <w:noProof/>
          <w:sz w:val="28"/>
          <w:szCs w:val="28"/>
          <w:lang w:eastAsia="ru-RU"/>
        </w:rPr>
        <w:t xml:space="preserve">Отправленные </w:t>
      </w:r>
      <w:r w:rsidR="006135F8">
        <w:rPr>
          <w:rFonts w:ascii="Times New Roman" w:hAnsi="Times New Roman"/>
          <w:noProof/>
          <w:sz w:val="28"/>
          <w:szCs w:val="28"/>
          <w:lang w:eastAsia="ru-RU"/>
        </w:rPr>
        <w:t>сведения</w:t>
      </w:r>
      <w:r w:rsidRPr="003E5C98">
        <w:rPr>
          <w:rFonts w:ascii="Times New Roman" w:hAnsi="Times New Roman"/>
          <w:noProof/>
          <w:sz w:val="28"/>
          <w:szCs w:val="28"/>
          <w:lang w:eastAsia="ru-RU"/>
        </w:rPr>
        <w:t xml:space="preserve"> доступны для просмотра в блоке «П</w:t>
      </w:r>
      <w:r>
        <w:rPr>
          <w:rFonts w:ascii="Times New Roman" w:hAnsi="Times New Roman"/>
          <w:noProof/>
          <w:sz w:val="28"/>
          <w:szCs w:val="28"/>
          <w:lang w:eastAsia="ru-RU"/>
        </w:rPr>
        <w:t>редоставление сведений» в</w:t>
      </w:r>
      <w:r w:rsidRPr="003E5C98">
        <w:rPr>
          <w:rFonts w:ascii="Times New Roman" w:hAnsi="Times New Roman"/>
          <w:noProof/>
          <w:sz w:val="28"/>
          <w:szCs w:val="28"/>
          <w:lang w:eastAsia="ru-RU"/>
        </w:rPr>
        <w:t xml:space="preserve"> пункт</w:t>
      </w:r>
      <w:r>
        <w:rPr>
          <w:rFonts w:ascii="Times New Roman" w:hAnsi="Times New Roman"/>
          <w:noProof/>
          <w:sz w:val="28"/>
          <w:szCs w:val="28"/>
          <w:lang w:eastAsia="ru-RU"/>
        </w:rPr>
        <w:t>е</w:t>
      </w:r>
      <w:r w:rsidRPr="003E5C98">
        <w:rPr>
          <w:rFonts w:ascii="Times New Roman" w:hAnsi="Times New Roman"/>
          <w:noProof/>
          <w:sz w:val="28"/>
          <w:szCs w:val="28"/>
          <w:lang w:eastAsia="ru-RU"/>
        </w:rPr>
        <w:t xml:space="preserve"> «Предоставление отчетов по охране труда»</w:t>
      </w:r>
      <w:r w:rsidR="0079713B">
        <w:rPr>
          <w:rFonts w:ascii="Times New Roman" w:hAnsi="Times New Roman"/>
          <w:noProof/>
          <w:sz w:val="28"/>
          <w:szCs w:val="28"/>
          <w:lang w:eastAsia="ru-RU"/>
        </w:rPr>
        <w:t xml:space="preserve"> (Р</w:t>
      </w:r>
      <w:r>
        <w:rPr>
          <w:rFonts w:ascii="Times New Roman" w:hAnsi="Times New Roman"/>
          <w:noProof/>
          <w:sz w:val="28"/>
          <w:szCs w:val="28"/>
          <w:lang w:eastAsia="ru-RU"/>
        </w:rPr>
        <w:t>ис</w:t>
      </w:r>
      <w:r w:rsidR="0079713B">
        <w:rPr>
          <w:rFonts w:ascii="Times New Roman" w:hAnsi="Times New Roman"/>
          <w:noProof/>
          <w:sz w:val="28"/>
          <w:szCs w:val="28"/>
          <w:lang w:eastAsia="ru-RU"/>
        </w:rPr>
        <w:t>.7</w:t>
      </w:r>
      <w:r>
        <w:rPr>
          <w:rFonts w:ascii="Times New Roman" w:hAnsi="Times New Roman"/>
          <w:noProof/>
          <w:sz w:val="28"/>
          <w:szCs w:val="28"/>
          <w:lang w:eastAsia="ru-RU"/>
        </w:rPr>
        <w:t>).</w:t>
      </w:r>
    </w:p>
    <w:p w14:paraId="330F4E40" w14:textId="77777777" w:rsidR="00CD15E9" w:rsidRDefault="00CD15E9" w:rsidP="00195B47">
      <w:pPr>
        <w:spacing w:after="0" w:line="240" w:lineRule="auto"/>
        <w:jc w:val="both"/>
        <w:rPr>
          <w:noProof/>
          <w:lang w:eastAsia="ru-RU"/>
        </w:rPr>
      </w:pPr>
    </w:p>
    <w:p w14:paraId="6D39B807" w14:textId="77777777" w:rsidR="00CD15E9" w:rsidRDefault="00CD15E9" w:rsidP="00195B47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6CA0DCC4" wp14:editId="72423633">
            <wp:extent cx="5943600" cy="342265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55C905" w14:textId="77777777" w:rsidR="008158DB" w:rsidRDefault="0079713B" w:rsidP="00195B47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79713B">
        <w:rPr>
          <w:rFonts w:ascii="Times New Roman" w:hAnsi="Times New Roman"/>
          <w:noProof/>
          <w:sz w:val="28"/>
          <w:szCs w:val="28"/>
          <w:lang w:eastAsia="ru-RU"/>
        </w:rPr>
        <w:t>Рис.7</w:t>
      </w:r>
    </w:p>
    <w:p w14:paraId="6E8321D0" w14:textId="77777777" w:rsidR="0046646C" w:rsidRPr="0046646C" w:rsidRDefault="0046646C" w:rsidP="0046646C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sectPr w:rsidR="0046646C" w:rsidRPr="0046646C" w:rsidSect="00CD15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24DBF"/>
    <w:multiLevelType w:val="multilevel"/>
    <w:tmpl w:val="AFA4BB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153C475D"/>
    <w:multiLevelType w:val="multilevel"/>
    <w:tmpl w:val="0730348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6961711B"/>
    <w:multiLevelType w:val="multilevel"/>
    <w:tmpl w:val="3F749D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8DB"/>
    <w:rsid w:val="00195B47"/>
    <w:rsid w:val="004660B6"/>
    <w:rsid w:val="0046646C"/>
    <w:rsid w:val="005D78ED"/>
    <w:rsid w:val="006135F8"/>
    <w:rsid w:val="00646961"/>
    <w:rsid w:val="006B77AE"/>
    <w:rsid w:val="006C0AD8"/>
    <w:rsid w:val="006C6BD8"/>
    <w:rsid w:val="0079713B"/>
    <w:rsid w:val="00797188"/>
    <w:rsid w:val="007E076E"/>
    <w:rsid w:val="008158DB"/>
    <w:rsid w:val="00956045"/>
    <w:rsid w:val="00B8796A"/>
    <w:rsid w:val="00BC464B"/>
    <w:rsid w:val="00BF4BD9"/>
    <w:rsid w:val="00C27EA8"/>
    <w:rsid w:val="00C779DF"/>
    <w:rsid w:val="00CD15E9"/>
    <w:rsid w:val="00CD1E1B"/>
    <w:rsid w:val="00CF1D49"/>
    <w:rsid w:val="00D0281C"/>
    <w:rsid w:val="00D62B0C"/>
    <w:rsid w:val="00E74A9C"/>
    <w:rsid w:val="00E82B62"/>
    <w:rsid w:val="00E91B49"/>
    <w:rsid w:val="00F56287"/>
    <w:rsid w:val="00FB18E4"/>
    <w:rsid w:val="00FD6660"/>
    <w:rsid w:val="00FF2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604E7A8C"/>
  <w15:docId w15:val="{F3406040-F4EA-4152-8ACC-255C0DF38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6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58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5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8DB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CF1D4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trud.krskstate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FF43B-4805-42D9-8831-7769AE9A6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606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pogrebnova</dc:creator>
  <cp:lastModifiedBy>Анастасия Щербаченко</cp:lastModifiedBy>
  <cp:revision>2</cp:revision>
  <cp:lastPrinted>2022-12-15T08:30:00Z</cp:lastPrinted>
  <dcterms:created xsi:type="dcterms:W3CDTF">2023-02-28T07:35:00Z</dcterms:created>
  <dcterms:modified xsi:type="dcterms:W3CDTF">2023-02-28T07:35:00Z</dcterms:modified>
</cp:coreProperties>
</file>