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82" w:rsidRDefault="008C4882">
      <w:pPr>
        <w:pStyle w:val="ConsPlusNormal"/>
        <w:jc w:val="both"/>
      </w:pPr>
    </w:p>
    <w:p w:rsidR="003006F0" w:rsidRDefault="0009028B" w:rsidP="003006F0">
      <w:pPr>
        <w:pStyle w:val="ConsPlusNormal"/>
        <w:tabs>
          <w:tab w:val="left" w:pos="5103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06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69A9" w:rsidRPr="00D87AC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6F0" w:rsidRDefault="003006F0" w:rsidP="003006F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B767E">
        <w:rPr>
          <w:rFonts w:ascii="Times New Roman" w:hAnsi="Times New Roman" w:cs="Times New Roman"/>
          <w:sz w:val="28"/>
          <w:szCs w:val="28"/>
        </w:rPr>
        <w:t>к п</w:t>
      </w:r>
      <w:r w:rsidR="004569A9" w:rsidRPr="00D87ACC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569A9" w:rsidRPr="00D87ACC" w:rsidRDefault="003006F0" w:rsidP="003006F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83137" w:rsidRPr="00D87ACC">
        <w:rPr>
          <w:rFonts w:ascii="Times New Roman" w:hAnsi="Times New Roman" w:cs="Times New Roman"/>
          <w:sz w:val="28"/>
          <w:szCs w:val="28"/>
        </w:rPr>
        <w:t>Туруханского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569A9" w:rsidRPr="00D87ACC" w:rsidRDefault="00A025DD" w:rsidP="003006F0">
      <w:pPr>
        <w:pStyle w:val="ConsPlusNormal"/>
        <w:tabs>
          <w:tab w:val="left" w:pos="4820"/>
          <w:tab w:val="left" w:pos="5103"/>
          <w:tab w:val="left" w:pos="5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22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F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4569A9" w:rsidRPr="00D87AC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C120B6">
        <w:rPr>
          <w:rFonts w:ascii="Times New Roman" w:hAnsi="Times New Roman" w:cs="Times New Roman"/>
          <w:sz w:val="28"/>
          <w:szCs w:val="28"/>
        </w:rPr>
        <w:t>13.05.2024</w:t>
      </w:r>
      <w:r w:rsidR="005722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4569A9"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C120B6">
        <w:rPr>
          <w:rFonts w:ascii="Times New Roman" w:hAnsi="Times New Roman" w:cs="Times New Roman"/>
          <w:sz w:val="28"/>
          <w:szCs w:val="28"/>
        </w:rPr>
        <w:t xml:space="preserve">325 </w:t>
      </w:r>
      <w:r w:rsidR="003006F0">
        <w:rPr>
          <w:rFonts w:ascii="Times New Roman" w:hAnsi="Times New Roman" w:cs="Times New Roman"/>
          <w:sz w:val="28"/>
          <w:szCs w:val="28"/>
        </w:rPr>
        <w:t>- п</w:t>
      </w:r>
    </w:p>
    <w:p w:rsidR="004569A9" w:rsidRPr="00D87ACC" w:rsidRDefault="00456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F8E" w:rsidRDefault="00956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956F8E" w:rsidRDefault="00956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69A9" w:rsidRPr="00D87ACC" w:rsidRDefault="00456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ПОЛОЖЕНИЕ</w:t>
      </w:r>
    </w:p>
    <w:p w:rsidR="004569A9" w:rsidRPr="00D87ACC" w:rsidRDefault="001F1614" w:rsidP="001F16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и порядке заключения соглашений о защите и поощрении капиталовложений со стороны Туруханского района </w:t>
      </w:r>
    </w:p>
    <w:p w:rsidR="004569A9" w:rsidRPr="00D87ACC" w:rsidRDefault="00456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9A9" w:rsidRPr="00D87ACC" w:rsidRDefault="004569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1. </w:t>
      </w:r>
      <w:r w:rsidR="00AA71B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69A9" w:rsidRPr="00D87ACC" w:rsidRDefault="00456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0C4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отношения, возникающие в связи с осуществлением инвестиций на основании соглашения о защите и поощрении капиталовложений со стороны </w:t>
      </w:r>
      <w:r w:rsidR="008C4882" w:rsidRPr="00D87ACC">
        <w:rPr>
          <w:rFonts w:ascii="Times New Roman" w:hAnsi="Times New Roman" w:cs="Times New Roman"/>
          <w:sz w:val="28"/>
          <w:szCs w:val="28"/>
        </w:rPr>
        <w:t>Туруханск</w:t>
      </w:r>
      <w:r w:rsidR="00AA71B3">
        <w:rPr>
          <w:rFonts w:ascii="Times New Roman" w:hAnsi="Times New Roman" w:cs="Times New Roman"/>
          <w:sz w:val="28"/>
          <w:szCs w:val="28"/>
        </w:rPr>
        <w:t>ого</w:t>
      </w:r>
      <w:r w:rsidRPr="00D87AC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71B3">
        <w:rPr>
          <w:rFonts w:ascii="Times New Roman" w:hAnsi="Times New Roman" w:cs="Times New Roman"/>
          <w:sz w:val="28"/>
          <w:szCs w:val="28"/>
        </w:rPr>
        <w:t>а</w:t>
      </w:r>
      <w:r w:rsidRPr="00D87ACC">
        <w:rPr>
          <w:rFonts w:ascii="Times New Roman" w:hAnsi="Times New Roman" w:cs="Times New Roman"/>
          <w:sz w:val="28"/>
          <w:szCs w:val="28"/>
        </w:rPr>
        <w:t xml:space="preserve"> (далее - соглашения о защите и поощрении капиталовложений).</w:t>
      </w:r>
    </w:p>
    <w:p w:rsidR="000070F7" w:rsidRPr="008850C4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1.2. </w:t>
      </w:r>
      <w:r w:rsidR="008850C4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Положении, применяются в </w:t>
      </w:r>
      <w:r w:rsidR="008850C4" w:rsidRPr="008850C4">
        <w:rPr>
          <w:rFonts w:ascii="Times New Roman" w:hAnsi="Times New Roman" w:cs="Times New Roman"/>
          <w:sz w:val="28"/>
          <w:szCs w:val="28"/>
        </w:rPr>
        <w:t>значениях, определенных в Федеральн</w:t>
      </w:r>
      <w:r w:rsidR="008850C4">
        <w:rPr>
          <w:rFonts w:ascii="Times New Roman" w:hAnsi="Times New Roman" w:cs="Times New Roman"/>
          <w:sz w:val="28"/>
          <w:szCs w:val="28"/>
        </w:rPr>
        <w:t>ом</w:t>
      </w:r>
      <w:r w:rsidR="008850C4" w:rsidRPr="008850C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50C4">
        <w:rPr>
          <w:rFonts w:ascii="Times New Roman" w:hAnsi="Times New Roman" w:cs="Times New Roman"/>
          <w:sz w:val="28"/>
          <w:szCs w:val="28"/>
        </w:rPr>
        <w:t>е</w:t>
      </w:r>
      <w:r w:rsidR="008850C4" w:rsidRPr="008850C4">
        <w:rPr>
          <w:rFonts w:ascii="Times New Roman" w:hAnsi="Times New Roman" w:cs="Times New Roman"/>
          <w:sz w:val="28"/>
          <w:szCs w:val="28"/>
        </w:rPr>
        <w:t xml:space="preserve"> от 01.04.2020 </w:t>
      </w:r>
      <w:r w:rsidR="008850C4">
        <w:rPr>
          <w:rFonts w:ascii="Times New Roman" w:hAnsi="Times New Roman" w:cs="Times New Roman"/>
          <w:sz w:val="28"/>
          <w:szCs w:val="28"/>
        </w:rPr>
        <w:t>№</w:t>
      </w:r>
      <w:r w:rsidR="008850C4" w:rsidRPr="008850C4">
        <w:rPr>
          <w:rFonts w:ascii="Times New Roman" w:hAnsi="Times New Roman" w:cs="Times New Roman"/>
          <w:sz w:val="28"/>
          <w:szCs w:val="28"/>
        </w:rPr>
        <w:t xml:space="preserve"> 69-ФЗ</w:t>
      </w:r>
      <w:r w:rsidR="008850C4">
        <w:rPr>
          <w:rFonts w:ascii="Times New Roman" w:hAnsi="Times New Roman" w:cs="Times New Roman"/>
          <w:sz w:val="28"/>
          <w:szCs w:val="28"/>
        </w:rPr>
        <w:t xml:space="preserve"> «</w:t>
      </w:r>
      <w:r w:rsidR="008850C4" w:rsidRPr="008850C4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8850C4">
        <w:rPr>
          <w:rFonts w:ascii="Times New Roman" w:hAnsi="Times New Roman" w:cs="Times New Roman"/>
          <w:sz w:val="28"/>
          <w:szCs w:val="28"/>
        </w:rPr>
        <w:t>» (далее – Федеральный закон).</w:t>
      </w:r>
    </w:p>
    <w:p w:rsidR="003E2623" w:rsidRPr="008850C4" w:rsidRDefault="003E2623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C4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8850C4" w:rsidRPr="008850C4">
        <w:rPr>
          <w:rFonts w:ascii="Times New Roman" w:hAnsi="Times New Roman" w:cs="Times New Roman"/>
          <w:sz w:val="28"/>
          <w:szCs w:val="28"/>
        </w:rPr>
        <w:t>«</w:t>
      </w:r>
      <w:r w:rsidRPr="008850C4">
        <w:rPr>
          <w:rFonts w:ascii="Times New Roman" w:hAnsi="Times New Roman" w:cs="Times New Roman"/>
          <w:sz w:val="28"/>
          <w:szCs w:val="28"/>
        </w:rPr>
        <w:t>капитальные вложения</w:t>
      </w:r>
      <w:r w:rsidR="008850C4" w:rsidRPr="008850C4">
        <w:rPr>
          <w:rFonts w:ascii="Times New Roman" w:hAnsi="Times New Roman" w:cs="Times New Roman"/>
          <w:sz w:val="28"/>
          <w:szCs w:val="28"/>
        </w:rPr>
        <w:t>»</w:t>
      </w:r>
      <w:r w:rsidRPr="008850C4">
        <w:rPr>
          <w:rFonts w:ascii="Times New Roman" w:hAnsi="Times New Roman" w:cs="Times New Roman"/>
          <w:sz w:val="28"/>
          <w:szCs w:val="28"/>
        </w:rPr>
        <w:t xml:space="preserve"> и</w:t>
      </w:r>
      <w:r w:rsidR="008850C4" w:rsidRPr="008850C4">
        <w:rPr>
          <w:rFonts w:ascii="Times New Roman" w:hAnsi="Times New Roman" w:cs="Times New Roman"/>
          <w:sz w:val="28"/>
          <w:szCs w:val="28"/>
        </w:rPr>
        <w:t xml:space="preserve"> «</w:t>
      </w:r>
      <w:r w:rsidRPr="008850C4">
        <w:rPr>
          <w:rFonts w:ascii="Times New Roman" w:hAnsi="Times New Roman" w:cs="Times New Roman"/>
          <w:sz w:val="28"/>
          <w:szCs w:val="28"/>
        </w:rPr>
        <w:t>инвестиционная деятельность</w:t>
      </w:r>
      <w:r w:rsidR="008850C4">
        <w:rPr>
          <w:rFonts w:ascii="Times New Roman" w:hAnsi="Times New Roman" w:cs="Times New Roman"/>
          <w:sz w:val="28"/>
          <w:szCs w:val="28"/>
        </w:rPr>
        <w:t xml:space="preserve">» </w:t>
      </w:r>
      <w:r w:rsidRPr="008850C4">
        <w:rPr>
          <w:rFonts w:ascii="Times New Roman" w:hAnsi="Times New Roman" w:cs="Times New Roman"/>
          <w:sz w:val="28"/>
          <w:szCs w:val="28"/>
        </w:rPr>
        <w:t xml:space="preserve"> применяются в значениях, определенных в Федеральном </w:t>
      </w:r>
      <w:hyperlink r:id="rId7" w:history="1">
        <w:r w:rsidRPr="008850C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252C9" w:rsidRPr="008850C4">
        <w:rPr>
          <w:rFonts w:ascii="Times New Roman" w:hAnsi="Times New Roman" w:cs="Times New Roman"/>
          <w:sz w:val="28"/>
          <w:szCs w:val="28"/>
        </w:rPr>
        <w:t xml:space="preserve"> от 25</w:t>
      </w:r>
      <w:r w:rsidR="008850C4">
        <w:rPr>
          <w:rFonts w:ascii="Times New Roman" w:hAnsi="Times New Roman" w:cs="Times New Roman"/>
          <w:sz w:val="28"/>
          <w:szCs w:val="28"/>
        </w:rPr>
        <w:t>.02.</w:t>
      </w:r>
      <w:r w:rsidR="00F252C9" w:rsidRPr="008850C4">
        <w:rPr>
          <w:rFonts w:ascii="Times New Roman" w:hAnsi="Times New Roman" w:cs="Times New Roman"/>
          <w:sz w:val="28"/>
          <w:szCs w:val="28"/>
        </w:rPr>
        <w:t>1999 №</w:t>
      </w:r>
      <w:r w:rsidRPr="008850C4">
        <w:rPr>
          <w:rFonts w:ascii="Times New Roman" w:hAnsi="Times New Roman" w:cs="Times New Roman"/>
          <w:sz w:val="28"/>
          <w:szCs w:val="28"/>
        </w:rPr>
        <w:t xml:space="preserve"> 39-ФЗ </w:t>
      </w:r>
      <w:r w:rsidR="008850C4" w:rsidRPr="008850C4">
        <w:rPr>
          <w:rFonts w:ascii="Times New Roman" w:hAnsi="Times New Roman" w:cs="Times New Roman"/>
          <w:sz w:val="28"/>
          <w:szCs w:val="28"/>
        </w:rPr>
        <w:t>«</w:t>
      </w:r>
      <w:r w:rsidRPr="008850C4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8850C4" w:rsidRPr="008850C4">
        <w:rPr>
          <w:rFonts w:ascii="Times New Roman" w:hAnsi="Times New Roman" w:cs="Times New Roman"/>
          <w:sz w:val="28"/>
          <w:szCs w:val="28"/>
        </w:rPr>
        <w:t>»</w:t>
      </w:r>
      <w:r w:rsidRPr="008850C4">
        <w:rPr>
          <w:rFonts w:ascii="Times New Roman" w:hAnsi="Times New Roman" w:cs="Times New Roman"/>
          <w:sz w:val="28"/>
          <w:szCs w:val="28"/>
        </w:rPr>
        <w:t>.</w:t>
      </w:r>
    </w:p>
    <w:p w:rsidR="0027750E" w:rsidRDefault="0027750E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C4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8850C4" w:rsidRPr="008850C4">
        <w:rPr>
          <w:rFonts w:ascii="Times New Roman" w:hAnsi="Times New Roman" w:cs="Times New Roman"/>
          <w:sz w:val="28"/>
          <w:szCs w:val="28"/>
        </w:rPr>
        <w:t>«</w:t>
      </w:r>
      <w:r w:rsidRPr="008850C4">
        <w:rPr>
          <w:rFonts w:ascii="Times New Roman" w:hAnsi="Times New Roman" w:cs="Times New Roman"/>
          <w:sz w:val="28"/>
          <w:szCs w:val="28"/>
        </w:rPr>
        <w:t>иностранный инвестор</w:t>
      </w:r>
      <w:r w:rsidR="008850C4" w:rsidRPr="008850C4">
        <w:rPr>
          <w:rFonts w:ascii="Times New Roman" w:hAnsi="Times New Roman" w:cs="Times New Roman"/>
          <w:sz w:val="28"/>
          <w:szCs w:val="28"/>
        </w:rPr>
        <w:t>»</w:t>
      </w:r>
      <w:r w:rsidR="0088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в значении, определенном в Федеральном </w:t>
      </w:r>
      <w:hyperlink r:id="rId8" w:history="1">
        <w:r w:rsidRPr="0027750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252C9">
        <w:rPr>
          <w:rFonts w:ascii="Times New Roman" w:hAnsi="Times New Roman" w:cs="Times New Roman"/>
          <w:sz w:val="28"/>
          <w:szCs w:val="28"/>
        </w:rPr>
        <w:t xml:space="preserve"> от </w:t>
      </w:r>
      <w:r w:rsidR="008850C4">
        <w:rPr>
          <w:rFonts w:ascii="Times New Roman" w:hAnsi="Times New Roman" w:cs="Times New Roman"/>
          <w:sz w:val="28"/>
          <w:szCs w:val="28"/>
        </w:rPr>
        <w:t>09.07.</w:t>
      </w:r>
      <w:r w:rsidR="00F252C9">
        <w:rPr>
          <w:rFonts w:ascii="Times New Roman" w:hAnsi="Times New Roman" w:cs="Times New Roman"/>
          <w:sz w:val="28"/>
          <w:szCs w:val="28"/>
        </w:rPr>
        <w:t>1999 №</w:t>
      </w:r>
      <w:r>
        <w:rPr>
          <w:rFonts w:ascii="Times New Roman" w:hAnsi="Times New Roman" w:cs="Times New Roman"/>
          <w:sz w:val="28"/>
          <w:szCs w:val="28"/>
        </w:rPr>
        <w:t xml:space="preserve"> 160-ФЗ </w:t>
      </w:r>
      <w:r w:rsidR="008850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иностранных инвестициях в Российской Федерации</w:t>
      </w:r>
      <w:r w:rsidR="00885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50E" w:rsidRDefault="0027750E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8850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группа лиц</w:t>
      </w:r>
      <w:r w:rsidR="00885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в значении, определенном в Федеральном </w:t>
      </w:r>
      <w:hyperlink r:id="rId9" w:history="1">
        <w:r w:rsidRPr="0027750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252C9">
        <w:rPr>
          <w:rFonts w:ascii="Times New Roman" w:hAnsi="Times New Roman" w:cs="Times New Roman"/>
          <w:sz w:val="28"/>
          <w:szCs w:val="28"/>
        </w:rPr>
        <w:t xml:space="preserve"> от 26 июля 2006 года №</w:t>
      </w:r>
      <w:r>
        <w:rPr>
          <w:rFonts w:ascii="Times New Roman" w:hAnsi="Times New Roman" w:cs="Times New Roman"/>
          <w:sz w:val="28"/>
          <w:szCs w:val="28"/>
        </w:rPr>
        <w:t xml:space="preserve"> 135-ФЗ </w:t>
      </w:r>
      <w:r w:rsidR="008850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885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761" w:rsidRDefault="006D3AA3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569A9" w:rsidRPr="00D87ACC">
        <w:rPr>
          <w:rFonts w:ascii="Times New Roman" w:hAnsi="Times New Roman" w:cs="Times New Roman"/>
          <w:sz w:val="28"/>
          <w:szCs w:val="28"/>
        </w:rPr>
        <w:t>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1) игорный бизнес;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4) оптовая и розничная торговля;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lastRenderedPageBreak/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4807D9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6) </w:t>
      </w:r>
      <w:r w:rsidR="004807D9">
        <w:rPr>
          <w:rFonts w:ascii="Times New Roman" w:hAnsi="Times New Roman" w:cs="Times New Roman"/>
          <w:sz w:val="28"/>
          <w:szCs w:val="28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</w:t>
      </w:r>
    </w:p>
    <w:p w:rsidR="00AD0761" w:rsidRDefault="004807D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. Соглашение о защите и поощрении капиталовложений заключается по результатам осуществления процедур, предусмотренных </w:t>
      </w:r>
      <w:hyperlink r:id="rId10">
        <w:r w:rsidR="004569A9"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  <w:r w:rsidR="00E13BA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     </w:t>
        </w:r>
        <w:r w:rsidR="004569A9"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569A9"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Федерального закона (частная проектная инициатива) или </w:t>
      </w:r>
      <w:hyperlink r:id="rId11">
        <w:r w:rsidR="004569A9"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  <w:r w:rsidR="00E13BA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    </w:t>
        </w:r>
        <w:r w:rsidR="004569A9"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4569A9"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(публичная проектная инициатива).</w:t>
      </w:r>
    </w:p>
    <w:p w:rsidR="004569A9" w:rsidRPr="00D87ACC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850C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Особенности применения отдельных актов (решений) публично-правового образования (стабилизационная оговорка) применяются в отношении организации, реализующей проект, в соответствие со </w:t>
      </w:r>
      <w:hyperlink r:id="rId12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D87AC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4569A9" w:rsidRPr="00D87ACC" w:rsidRDefault="00456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9A9" w:rsidRPr="00D87ACC" w:rsidRDefault="001F1614" w:rsidP="000426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 и условия соглашения о защите и поощрении капиталовложений</w:t>
      </w:r>
    </w:p>
    <w:p w:rsidR="004569A9" w:rsidRPr="00D87ACC" w:rsidRDefault="00456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2.1. По соглашению о защите и поощрении капиталовложений </w:t>
      </w:r>
      <w:r w:rsidR="00D41031" w:rsidRPr="00D87ACC">
        <w:rPr>
          <w:rFonts w:ascii="Times New Roman" w:hAnsi="Times New Roman" w:cs="Times New Roman"/>
          <w:sz w:val="28"/>
          <w:szCs w:val="28"/>
        </w:rPr>
        <w:t xml:space="preserve">Туруханский </w:t>
      </w:r>
      <w:r w:rsidRPr="00D87ACC">
        <w:rPr>
          <w:rFonts w:ascii="Times New Roman" w:hAnsi="Times New Roman" w:cs="Times New Roman"/>
          <w:sz w:val="28"/>
          <w:szCs w:val="28"/>
        </w:rPr>
        <w:t xml:space="preserve">район,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которые будут изданы (приняты) и которые указаны в </w:t>
      </w:r>
      <w:hyperlink r:id="rId13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частях 1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4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9 статьи 9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</w:t>
      </w:r>
      <w:r w:rsidRPr="00D87ACC">
        <w:rPr>
          <w:rFonts w:ascii="Times New Roman" w:hAnsi="Times New Roman" w:cs="Times New Roman"/>
          <w:sz w:val="28"/>
          <w:szCs w:val="28"/>
        </w:rPr>
        <w:t>о закона 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администрации.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2.2. </w:t>
      </w:r>
      <w:r w:rsidR="00D41031" w:rsidRPr="00D87ACC">
        <w:rPr>
          <w:rFonts w:ascii="Times New Roman" w:hAnsi="Times New Roman" w:cs="Times New Roman"/>
          <w:sz w:val="28"/>
          <w:szCs w:val="28"/>
        </w:rPr>
        <w:t xml:space="preserve">Туруханский </w:t>
      </w:r>
      <w:r w:rsidRPr="00D87ACC">
        <w:rPr>
          <w:rFonts w:ascii="Times New Roman" w:hAnsi="Times New Roman" w:cs="Times New Roman"/>
          <w:sz w:val="28"/>
          <w:szCs w:val="28"/>
        </w:rPr>
        <w:t>район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2.3. </w:t>
      </w:r>
      <w:r w:rsidR="00D41031" w:rsidRPr="00D87ACC">
        <w:rPr>
          <w:rFonts w:ascii="Times New Roman" w:hAnsi="Times New Roman" w:cs="Times New Roman"/>
          <w:sz w:val="28"/>
          <w:szCs w:val="28"/>
        </w:rPr>
        <w:t>Туруханский</w:t>
      </w:r>
      <w:r w:rsidR="004807D9">
        <w:rPr>
          <w:rFonts w:ascii="Times New Roman" w:hAnsi="Times New Roman" w:cs="Times New Roman"/>
          <w:sz w:val="28"/>
          <w:szCs w:val="28"/>
        </w:rPr>
        <w:t xml:space="preserve"> район, заключивший</w:t>
      </w:r>
      <w:r w:rsidRPr="00D87ACC">
        <w:rPr>
          <w:rFonts w:ascii="Times New Roman" w:hAnsi="Times New Roman" w:cs="Times New Roman"/>
          <w:sz w:val="28"/>
          <w:szCs w:val="28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569A9" w:rsidRP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2.5. Соглашение о защите и поощрении капиталовложений заключается </w:t>
      </w:r>
      <w:r w:rsidRPr="00D87ACC">
        <w:rPr>
          <w:rFonts w:ascii="Times New Roman" w:hAnsi="Times New Roman" w:cs="Times New Roman"/>
          <w:sz w:val="28"/>
          <w:szCs w:val="28"/>
        </w:rPr>
        <w:lastRenderedPageBreak/>
        <w:t>не позднее 1 января 2030</w:t>
      </w:r>
      <w:r w:rsidR="00C7574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7ACC">
        <w:rPr>
          <w:rFonts w:ascii="Times New Roman" w:hAnsi="Times New Roman" w:cs="Times New Roman"/>
          <w:sz w:val="28"/>
          <w:szCs w:val="28"/>
        </w:rPr>
        <w:t>.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2.6.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</w:t>
      </w:r>
      <w:hyperlink r:id="rId17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</w:t>
      </w:r>
      <w:r w:rsidRPr="00D87ACC">
        <w:rPr>
          <w:rFonts w:ascii="Times New Roman" w:hAnsi="Times New Roman" w:cs="Times New Roman"/>
          <w:sz w:val="28"/>
          <w:szCs w:val="28"/>
        </w:rPr>
        <w:t>зации, реализующей проект.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В случае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BC3394" w:rsidRDefault="00BC3394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прав и обязанностей организации, реализующей проект, в случае ее реорганизации к другому юридическому лицу должен осуществляться при условии, что реорганизованное или возникшее в результате реорганизации юридическое лицо отвечает требованиям, установленным настоящим Федеральным законом для организации, реализующей проект и заключившей соглашение о защите и поощрении капиталовложений.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</w:t>
      </w:r>
      <w:hyperlink r:id="rId18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</w:t>
      </w:r>
      <w:r w:rsidRPr="00D87ACC">
        <w:rPr>
          <w:rFonts w:ascii="Times New Roman" w:hAnsi="Times New Roman" w:cs="Times New Roman"/>
          <w:sz w:val="28"/>
          <w:szCs w:val="28"/>
        </w:rPr>
        <w:t>рмативным правовым актом Правительства Российской Федерации.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2.8. Соглашение о защите и поощрении капиталовложений должно содержать следующие условия: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96"/>
      <w:bookmarkEnd w:id="2"/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2) указание на этапы реализации инвестиционного проекта, в том числе: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в) срок введения в эксплуатацию объекта, создаваемого, модернизируемого или реконструируемого в рамках инвестиционного </w:t>
      </w:r>
      <w:r w:rsidRPr="00D87ACC">
        <w:rPr>
          <w:rFonts w:ascii="Times New Roman" w:hAnsi="Times New Roman" w:cs="Times New Roman"/>
          <w:sz w:val="28"/>
          <w:szCs w:val="28"/>
        </w:rPr>
        <w:lastRenderedPageBreak/>
        <w:t>проекта (в применимых случаях);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96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2153B3">
        <w:rPr>
          <w:rFonts w:ascii="Times New Roman" w:hAnsi="Times New Roman" w:cs="Times New Roman"/>
          <w:color w:val="000000" w:themeColor="text1"/>
          <w:sz w:val="28"/>
          <w:szCs w:val="28"/>
        </w:rPr>
        <w:t>пункта в следующих размеров:</w:t>
      </w:r>
    </w:p>
    <w:p w:rsidR="009C18C2" w:rsidRDefault="002153B3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hyperlink r:id="rId19" w:history="1">
        <w:r w:rsidRPr="002E154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 </w:t>
      </w:r>
      <w:hyperlink r:id="rId20" w:history="1">
        <w:r w:rsidRPr="002E1543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закона);</w:t>
      </w:r>
    </w:p>
    <w:p w:rsidR="002153B3" w:rsidRDefault="002153B3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40 процентов - в случаях, указанных в</w:t>
      </w:r>
      <w:r w:rsidR="009C18C2">
        <w:rPr>
          <w:rFonts w:ascii="Times New Roman" w:hAnsi="Times New Roman" w:cs="Times New Roman"/>
          <w:sz w:val="28"/>
          <w:szCs w:val="28"/>
        </w:rPr>
        <w:t xml:space="preserve"> пунктах «а» –</w:t>
      </w:r>
      <w:r w:rsidRPr="002E154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9C18C2">
          <w:rPr>
            <w:rFonts w:ascii="Times New Roman" w:hAnsi="Times New Roman" w:cs="Times New Roman"/>
            <w:sz w:val="28"/>
            <w:szCs w:val="28"/>
          </w:rPr>
          <w:t>«в»</w:t>
        </w:r>
        <w:r w:rsidRPr="002E1543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2E154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2E1543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части (значения предельно допустимых отклонений определяются в соответствии с порядком, установленным Прав</w:t>
      </w:r>
      <w:r w:rsidR="002E1543">
        <w:rPr>
          <w:rFonts w:ascii="Times New Roman" w:hAnsi="Times New Roman" w:cs="Times New Roman"/>
          <w:sz w:val="28"/>
          <w:szCs w:val="28"/>
        </w:rPr>
        <w:t>ительством Российской Федерации.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23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9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w:anchor="P113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2.10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7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Положения;</w:t>
      </w:r>
      <w:bookmarkStart w:id="3" w:name="P105"/>
      <w:bookmarkEnd w:id="3"/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24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части 1 статьи 14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25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части 1 статьи 14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26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части 3 статьи 14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AD0761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2E1543">
        <w:rPr>
          <w:rFonts w:ascii="Times New Roman" w:hAnsi="Times New Roman" w:cs="Times New Roman"/>
          <w:sz w:val="28"/>
          <w:szCs w:val="28"/>
        </w:rPr>
        <w:t xml:space="preserve">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</w:t>
      </w:r>
      <w:r w:rsidR="002E1543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возмещения затрат, указанных в </w:t>
      </w:r>
      <w:hyperlink r:id="rId27" w:history="1">
        <w:r w:rsidR="002E1543" w:rsidRPr="002E1543">
          <w:rPr>
            <w:rFonts w:ascii="Times New Roman" w:hAnsi="Times New Roman" w:cs="Times New Roman"/>
            <w:sz w:val="28"/>
            <w:szCs w:val="28"/>
          </w:rPr>
          <w:t>части 1 статьи 15</w:t>
        </w:r>
      </w:hyperlink>
      <w:r w:rsidR="002E154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28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том числе в случаях, предусмотренных </w:t>
      </w:r>
      <w:hyperlink r:id="rId29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ст. 14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 возмещение понесенных затрат, предусмотренных </w:t>
      </w:r>
      <w:hyperlink r:id="rId30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(в случае, если публично-правовым образованием б</w:t>
      </w:r>
      <w:r w:rsidRPr="00D87ACC">
        <w:rPr>
          <w:rFonts w:ascii="Times New Roman" w:hAnsi="Times New Roman" w:cs="Times New Roman"/>
          <w:sz w:val="28"/>
          <w:szCs w:val="28"/>
        </w:rPr>
        <w:t>ыло принято решение о возмещении таких затрат);</w:t>
      </w:r>
    </w:p>
    <w:p w:rsidR="009D71A9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7) </w:t>
      </w:r>
      <w:r w:rsidR="009D71A9">
        <w:rPr>
          <w:rFonts w:ascii="Times New Roman" w:hAnsi="Times New Roman" w:cs="Times New Roman"/>
          <w:sz w:val="28"/>
          <w:szCs w:val="28"/>
        </w:rPr>
        <w:t>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9D71A9" w:rsidRDefault="008850C4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71A9">
        <w:rPr>
          <w:rFonts w:ascii="Times New Roman" w:hAnsi="Times New Roman" w:cs="Times New Roman"/>
          <w:sz w:val="28"/>
          <w:szCs w:val="28"/>
        </w:rPr>
        <w:t>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AD0761" w:rsidRDefault="008850C4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69A9" w:rsidRPr="00D87ACC">
        <w:rPr>
          <w:rFonts w:ascii="Times New Roman" w:hAnsi="Times New Roman" w:cs="Times New Roman"/>
          <w:sz w:val="28"/>
          <w:szCs w:val="28"/>
        </w:rPr>
        <w:t>) порядок разрешения споров между сторонами соглашения о защите и поощрении капиталовложений;</w:t>
      </w:r>
    </w:p>
    <w:p w:rsidR="00AD0761" w:rsidRDefault="008850C4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) </w:t>
      </w:r>
      <w:r w:rsidR="00F06411">
        <w:rPr>
          <w:rFonts w:ascii="Times New Roman" w:hAnsi="Times New Roman" w:cs="Times New Roman"/>
          <w:sz w:val="28"/>
          <w:szCs w:val="28"/>
        </w:rPr>
        <w:t>иные условия, предусмотренные Федеральным законом и типовой формой соглашения о защите и поощрении капиталовложений, утвержденной Прав</w:t>
      </w:r>
      <w:r>
        <w:rPr>
          <w:rFonts w:ascii="Times New Roman" w:hAnsi="Times New Roman" w:cs="Times New Roman"/>
          <w:sz w:val="28"/>
          <w:szCs w:val="28"/>
        </w:rPr>
        <w:t>ительством Российской Федерации</w:t>
      </w:r>
      <w:r w:rsidR="00F06411">
        <w:rPr>
          <w:rFonts w:ascii="Times New Roman" w:hAnsi="Times New Roman" w:cs="Times New Roman"/>
          <w:sz w:val="28"/>
          <w:szCs w:val="28"/>
        </w:rPr>
        <w:t>.</w:t>
      </w:r>
    </w:p>
    <w:p w:rsidR="00F06411" w:rsidRDefault="00350FF4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6411">
        <w:rPr>
          <w:rFonts w:ascii="Times New Roman" w:hAnsi="Times New Roman" w:cs="Times New Roman"/>
          <w:sz w:val="28"/>
          <w:szCs w:val="28"/>
        </w:rPr>
        <w:t xml:space="preserve">9. Условия связанного договора, указанные в </w:t>
      </w:r>
      <w:r w:rsidR="008850C4">
        <w:rPr>
          <w:rFonts w:ascii="Times New Roman" w:hAnsi="Times New Roman" w:cs="Times New Roman"/>
          <w:sz w:val="28"/>
          <w:szCs w:val="28"/>
        </w:rPr>
        <w:t>под</w:t>
      </w:r>
      <w:hyperlink r:id="rId31" w:history="1">
        <w:r w:rsidR="00F06411" w:rsidRPr="00F06411">
          <w:rPr>
            <w:rFonts w:ascii="Times New Roman" w:hAnsi="Times New Roman" w:cs="Times New Roman"/>
            <w:sz w:val="28"/>
            <w:szCs w:val="28"/>
          </w:rPr>
          <w:t xml:space="preserve">пункте 5 </w:t>
        </w:r>
        <w:r w:rsidR="008850C4">
          <w:rPr>
            <w:rFonts w:ascii="Times New Roman" w:hAnsi="Times New Roman" w:cs="Times New Roman"/>
            <w:sz w:val="28"/>
            <w:szCs w:val="28"/>
          </w:rPr>
          <w:t>пункта 2.</w:t>
        </w:r>
        <w:r w:rsidR="00F06411" w:rsidRPr="00F0641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F06411" w:rsidRPr="00F06411">
        <w:rPr>
          <w:rFonts w:ascii="Times New Roman" w:hAnsi="Times New Roman" w:cs="Times New Roman"/>
          <w:sz w:val="28"/>
          <w:szCs w:val="28"/>
        </w:rPr>
        <w:t xml:space="preserve"> </w:t>
      </w:r>
      <w:r w:rsidR="008850C4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F06411">
        <w:rPr>
          <w:rFonts w:ascii="Times New Roman" w:hAnsi="Times New Roman" w:cs="Times New Roman"/>
          <w:sz w:val="28"/>
          <w:szCs w:val="28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r:id="rId32" w:history="1">
        <w:r w:rsidR="00F06411" w:rsidRPr="00F06411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="00F06411">
        <w:rPr>
          <w:rFonts w:ascii="Times New Roman" w:hAnsi="Times New Roman" w:cs="Times New Roman"/>
          <w:sz w:val="28"/>
          <w:szCs w:val="28"/>
        </w:rPr>
        <w:t xml:space="preserve"> Федерального закона, в предусмотренном бюджетным законодательством порядке. 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:rsidR="00AD0761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2.10. </w:t>
      </w:r>
      <w:r w:rsidR="00350FF4">
        <w:rPr>
          <w:rFonts w:ascii="Times New Roman" w:hAnsi="Times New Roman" w:cs="Times New Roman"/>
          <w:sz w:val="28"/>
          <w:szCs w:val="28"/>
        </w:rPr>
        <w:t>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:rsidR="00811B29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1) </w:t>
      </w:r>
      <w:r w:rsidR="00811B29">
        <w:rPr>
          <w:rFonts w:ascii="Times New Roman" w:hAnsi="Times New Roman" w:cs="Times New Roman"/>
          <w:sz w:val="28"/>
          <w:szCs w:val="28"/>
        </w:rPr>
        <w:t>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B5133B" w:rsidRDefault="00811B2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2) </w:t>
      </w:r>
      <w:r w:rsidR="00B5133B">
        <w:rPr>
          <w:rFonts w:ascii="Times New Roman" w:hAnsi="Times New Roman" w:cs="Times New Roman"/>
          <w:sz w:val="28"/>
          <w:szCs w:val="28"/>
        </w:rPr>
        <w:t>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</w:p>
    <w:p w:rsidR="004569A9" w:rsidRDefault="00B5133B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3) </w:t>
      </w:r>
      <w:r w:rsidR="001E57F5">
        <w:rPr>
          <w:rFonts w:ascii="Times New Roman" w:hAnsi="Times New Roman" w:cs="Times New Roman"/>
          <w:sz w:val="28"/>
          <w:szCs w:val="28"/>
        </w:rPr>
        <w:t>15 лет - в отношении инвестиционных проектов, объем капиталовложений в которые составляет более 10 миллиардов рублей, но менее 15 миллиардов рублей;</w:t>
      </w:r>
    </w:p>
    <w:p w:rsidR="008546A6" w:rsidRDefault="008546A6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20 лет - в отношении инвестиционных проектов, объем капиталовложений в которые составляет 15 миллиардов рублей и более.</w:t>
      </w:r>
    </w:p>
    <w:p w:rsidR="004D2C5B" w:rsidRPr="008850C4" w:rsidRDefault="008850C4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</w:t>
      </w:r>
      <w:r w:rsidR="004D2C5B" w:rsidRPr="008850C4">
        <w:rPr>
          <w:rFonts w:ascii="Times New Roman" w:hAnsi="Times New Roman" w:cs="Times New Roman"/>
          <w:sz w:val="28"/>
          <w:szCs w:val="28"/>
        </w:rPr>
        <w:t xml:space="preserve">. Ограничения срока применения стабилизационной оговорки, предусмотренные </w:t>
      </w:r>
      <w:r w:rsidRPr="008850C4">
        <w:rPr>
          <w:rFonts w:ascii="Times New Roman" w:hAnsi="Times New Roman" w:cs="Times New Roman"/>
          <w:sz w:val="28"/>
          <w:szCs w:val="28"/>
        </w:rPr>
        <w:t>пунктом 2.10 настоящего Положения</w:t>
      </w:r>
      <w:r w:rsidR="004D2C5B" w:rsidRPr="008850C4">
        <w:rPr>
          <w:rFonts w:ascii="Times New Roman" w:hAnsi="Times New Roman" w:cs="Times New Roman"/>
          <w:sz w:val="28"/>
          <w:szCs w:val="28"/>
        </w:rPr>
        <w:t xml:space="preserve">, не применяются в отношении актов, изменяющих вступившее в силу решение о предоставлении меры государственной поддержки и влекущих за собой изменение сроков и (или) объемов предоставления меры государственной поддержки, указанной в </w:t>
      </w:r>
      <w:hyperlink r:id="rId33" w:history="1">
        <w:r w:rsidR="004D2C5B" w:rsidRPr="008850C4">
          <w:rPr>
            <w:rFonts w:ascii="Times New Roman" w:hAnsi="Times New Roman" w:cs="Times New Roman"/>
            <w:sz w:val="28"/>
            <w:szCs w:val="28"/>
          </w:rPr>
          <w:t>части 1 статьи 15</w:t>
        </w:r>
      </w:hyperlink>
      <w:r w:rsidR="004D2C5B" w:rsidRPr="008850C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Стабилизационная оговорка в отношении меры государственной поддержки, предусмотренной </w:t>
      </w:r>
      <w:hyperlink r:id="rId34" w:history="1">
        <w:r w:rsidR="004D2C5B" w:rsidRPr="008850C4">
          <w:rPr>
            <w:rFonts w:ascii="Times New Roman" w:hAnsi="Times New Roman" w:cs="Times New Roman"/>
            <w:sz w:val="28"/>
            <w:szCs w:val="28"/>
          </w:rPr>
          <w:t>частью 1 статьи 15</w:t>
        </w:r>
      </w:hyperlink>
      <w:r w:rsidR="004D2C5B" w:rsidRPr="008850C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применяется до истечения предельных сроков, установленных </w:t>
      </w:r>
      <w:hyperlink r:id="rId35" w:history="1">
        <w:r w:rsidR="004D2C5B" w:rsidRPr="008850C4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="004D2C5B" w:rsidRPr="008850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="004D2C5B" w:rsidRPr="008850C4">
          <w:rPr>
            <w:rFonts w:ascii="Times New Roman" w:hAnsi="Times New Roman" w:cs="Times New Roman"/>
            <w:sz w:val="28"/>
            <w:szCs w:val="28"/>
          </w:rPr>
          <w:t>7 статьи 15</w:t>
        </w:r>
      </w:hyperlink>
      <w:r w:rsidR="004D2C5B" w:rsidRPr="008850C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 w:rsidRPr="00D87ACC">
        <w:rPr>
          <w:rFonts w:ascii="Times New Roman" w:hAnsi="Times New Roman" w:cs="Times New Roman"/>
          <w:sz w:val="28"/>
          <w:szCs w:val="28"/>
        </w:rPr>
        <w:t xml:space="preserve">2.11. Указанный в </w:t>
      </w:r>
      <w:hyperlink w:anchor="P113">
        <w:r w:rsidRPr="00D87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2.10</w:t>
        </w:r>
      </w:hyperlink>
      <w:r w:rsidRPr="00D8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D87AC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срок применения стабилизационной оговорки однократно п</w:t>
      </w:r>
      <w:r w:rsidRPr="00D87ACC">
        <w:rPr>
          <w:rFonts w:ascii="Times New Roman" w:hAnsi="Times New Roman" w:cs="Times New Roman"/>
          <w:sz w:val="28"/>
          <w:szCs w:val="28"/>
        </w:rPr>
        <w:t>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AD0761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</w:p>
    <w:p w:rsidR="00414C2F" w:rsidRDefault="00414C2F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</w:t>
      </w:r>
    </w:p>
    <w:p w:rsidR="00AD0761" w:rsidRDefault="00414C2F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2.13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D41031" w:rsidRPr="00D87ACC">
        <w:rPr>
          <w:rFonts w:ascii="Times New Roman" w:hAnsi="Times New Roman" w:cs="Times New Roman"/>
          <w:sz w:val="28"/>
          <w:szCs w:val="28"/>
        </w:rPr>
        <w:t>Туруханского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 района, в случае, если </w:t>
      </w:r>
      <w:r w:rsidR="00D41031" w:rsidRPr="00D87ACC">
        <w:rPr>
          <w:rFonts w:ascii="Times New Roman" w:hAnsi="Times New Roman" w:cs="Times New Roman"/>
          <w:sz w:val="28"/>
          <w:szCs w:val="28"/>
        </w:rPr>
        <w:t>Туруханский</w:t>
      </w:r>
      <w:r w:rsidR="008850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4569A9" w:rsidRPr="00D87ACC" w:rsidRDefault="00414C2F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. По итогам проведения указанной в </w:t>
      </w:r>
      <w:hyperlink w:anchor="P121">
        <w:r w:rsidR="004569A9" w:rsidRPr="00D87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2.13</w:t>
        </w:r>
      </w:hyperlink>
      <w:r w:rsidR="004569A9"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8850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администрация </w:t>
      </w:r>
      <w:r w:rsidR="00D41031" w:rsidRPr="00D87ACC">
        <w:rPr>
          <w:rFonts w:ascii="Times New Roman" w:hAnsi="Times New Roman" w:cs="Times New Roman"/>
          <w:sz w:val="28"/>
          <w:szCs w:val="28"/>
        </w:rPr>
        <w:t>Туруханского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 района, в случае, если </w:t>
      </w:r>
      <w:r w:rsidR="00D41031" w:rsidRPr="00D87ACC">
        <w:rPr>
          <w:rFonts w:ascii="Times New Roman" w:hAnsi="Times New Roman" w:cs="Times New Roman"/>
          <w:sz w:val="28"/>
          <w:szCs w:val="28"/>
        </w:rPr>
        <w:t xml:space="preserve">Туруханский </w:t>
      </w:r>
      <w:r w:rsidR="004569A9" w:rsidRPr="00D87ACC">
        <w:rPr>
          <w:rFonts w:ascii="Times New Roman" w:hAnsi="Times New Roman" w:cs="Times New Roman"/>
          <w:sz w:val="28"/>
          <w:szCs w:val="28"/>
        </w:rPr>
        <w:t>район является стороной соглашения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4569A9" w:rsidRPr="00D87ACC" w:rsidRDefault="00456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9A9" w:rsidRPr="00D87ACC" w:rsidRDefault="004569A9" w:rsidP="000426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3. </w:t>
      </w:r>
      <w:r w:rsidR="000426C0">
        <w:rPr>
          <w:rFonts w:ascii="Times New Roman" w:hAnsi="Times New Roman" w:cs="Times New Roman"/>
          <w:sz w:val="28"/>
          <w:szCs w:val="28"/>
        </w:rPr>
        <w:t>Порядок заключения, изменения и расторжения соглашения о защите и поощрении капиталовложений</w:t>
      </w:r>
    </w:p>
    <w:p w:rsidR="004569A9" w:rsidRPr="00D87ACC" w:rsidRDefault="00456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FBF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3.1. </w:t>
      </w:r>
      <w:r w:rsidR="001C0FBF">
        <w:rPr>
          <w:rFonts w:ascii="Times New Roman" w:hAnsi="Times New Roman" w:cs="Times New Roman"/>
          <w:sz w:val="28"/>
          <w:szCs w:val="28"/>
        </w:rPr>
        <w:t xml:space="preserve">Соглашение о защите и поощрении капиталовложений может заключаться с использованием государственной информационной системы в порядке, предусмотренном </w:t>
      </w:r>
      <w:hyperlink r:id="rId37" w:history="1">
        <w:r w:rsidR="001C0FBF" w:rsidRPr="001C0FBF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="001C0FBF" w:rsidRPr="001C0F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="001C0FBF" w:rsidRPr="001C0FB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1C0FB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C0FBF" w:rsidRDefault="001C0FBF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:rsidR="00766BC5" w:rsidRDefault="001C0FBF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3.3. От имени </w:t>
      </w:r>
      <w:r w:rsidR="00214AD0">
        <w:rPr>
          <w:rFonts w:ascii="Times New Roman" w:hAnsi="Times New Roman" w:cs="Times New Roman"/>
          <w:sz w:val="28"/>
          <w:szCs w:val="28"/>
        </w:rPr>
        <w:t>Туруханского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 райо</w:t>
      </w:r>
      <w:r w:rsidR="00214AD0">
        <w:rPr>
          <w:rFonts w:ascii="Times New Roman" w:hAnsi="Times New Roman" w:cs="Times New Roman"/>
          <w:sz w:val="28"/>
          <w:szCs w:val="28"/>
        </w:rPr>
        <w:t>на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 соглашение о защите и поощрении капиталовложений подлежит подписанию Администрацией </w:t>
      </w:r>
      <w:r w:rsidR="00483137" w:rsidRPr="00D87ACC">
        <w:rPr>
          <w:rFonts w:ascii="Times New Roman" w:hAnsi="Times New Roman" w:cs="Times New Roman"/>
          <w:sz w:val="28"/>
          <w:szCs w:val="28"/>
        </w:rPr>
        <w:t>Туруханского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r w:rsidR="00483137" w:rsidRPr="00D87ACC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4569A9" w:rsidRPr="00D87ACC">
        <w:rPr>
          <w:rFonts w:ascii="Times New Roman" w:hAnsi="Times New Roman" w:cs="Times New Roman"/>
          <w:sz w:val="28"/>
          <w:szCs w:val="28"/>
        </w:rPr>
        <w:t>района.</w:t>
      </w:r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3.4.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3.5.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администрацией </w:t>
      </w:r>
      <w:r w:rsidR="00483137" w:rsidRPr="00D87ACC">
        <w:rPr>
          <w:rFonts w:ascii="Times New Roman" w:hAnsi="Times New Roman" w:cs="Times New Roman"/>
          <w:sz w:val="28"/>
          <w:szCs w:val="28"/>
        </w:rPr>
        <w:t>Туруханского</w:t>
      </w:r>
      <w:r w:rsidRPr="00D87AC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3.6. Изменение условий соглашения о защите и поощрении капиталовложений не допускается, за исключением следующих случаев:</w:t>
      </w:r>
      <w:bookmarkStart w:id="5" w:name="P134"/>
      <w:bookmarkEnd w:id="5"/>
    </w:p>
    <w:p w:rsidR="00A57F1A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1) </w:t>
      </w:r>
      <w:r w:rsidR="00A57F1A">
        <w:rPr>
          <w:rFonts w:ascii="Times New Roman" w:hAnsi="Times New Roman" w:cs="Times New Roman"/>
          <w:sz w:val="28"/>
          <w:szCs w:val="28"/>
        </w:rPr>
        <w:t xml:space="preserve">включение в соглашение о защите и поощрении капиталовложений сведений об условиях, указанных в </w:t>
      </w:r>
      <w:hyperlink r:id="rId39" w:history="1">
        <w:r w:rsidR="00A57F1A" w:rsidRPr="00A57F1A">
          <w:rPr>
            <w:rFonts w:ascii="Times New Roman" w:hAnsi="Times New Roman" w:cs="Times New Roman"/>
            <w:sz w:val="28"/>
            <w:szCs w:val="28"/>
          </w:rPr>
          <w:t>пункте 5 части 8</w:t>
        </w:r>
      </w:hyperlink>
      <w:r w:rsidR="00A57F1A" w:rsidRPr="00A57F1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 w:rsidR="00A57F1A" w:rsidRPr="00A57F1A">
          <w:rPr>
            <w:rFonts w:ascii="Times New Roman" w:hAnsi="Times New Roman" w:cs="Times New Roman"/>
            <w:sz w:val="28"/>
            <w:szCs w:val="28"/>
          </w:rPr>
          <w:t>части 9 статьи 10</w:t>
        </w:r>
      </w:hyperlink>
      <w:r w:rsidR="00A57F1A">
        <w:rPr>
          <w:rFonts w:ascii="Times New Roman" w:hAnsi="Times New Roman" w:cs="Times New Roman"/>
          <w:sz w:val="28"/>
          <w:szCs w:val="28"/>
        </w:rPr>
        <w:t xml:space="preserve"> Федерального закона,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</w:p>
    <w:p w:rsidR="00766BC5" w:rsidRDefault="00A57F1A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hyperlink w:anchor="P117">
        <w:r w:rsidR="004569A9" w:rsidRPr="00D87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2.11</w:t>
        </w:r>
      </w:hyperlink>
      <w:r w:rsidR="0095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4569A9" w:rsidRPr="00D8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>Положения);</w:t>
      </w:r>
      <w:bookmarkStart w:id="6" w:name="P136"/>
      <w:bookmarkEnd w:id="6"/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41">
        <w:r w:rsidRPr="00D87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D8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D87ACC">
        <w:rPr>
          <w:rFonts w:ascii="Times New Roman" w:hAnsi="Times New Roman" w:cs="Times New Roman"/>
          <w:sz w:val="28"/>
          <w:szCs w:val="28"/>
        </w:rPr>
        <w:t>едерального закона в случае присоединения к соглашению о защите и поощрении капиталовложений одного или нескольких муниципальных образований;</w:t>
      </w:r>
      <w:bookmarkStart w:id="7" w:name="P137"/>
      <w:bookmarkEnd w:id="7"/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42">
        <w:r w:rsidRPr="00D87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</w:t>
        </w:r>
      </w:hyperlink>
      <w:r w:rsidRPr="00D8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или соответствует условиям конкурса, проведенного в соответствии со </w:t>
      </w:r>
      <w:hyperlink r:id="rId43">
        <w:r w:rsidRPr="00D87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 w:rsidRPr="00D8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(в зависимости от порядка заключения соглашения о защите и поощрении капиталовложений);</w:t>
      </w:r>
      <w:bookmarkStart w:id="8" w:name="P138"/>
      <w:bookmarkEnd w:id="8"/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5) изменение реквизитов ст</w:t>
      </w:r>
      <w:r w:rsidR="005B4390">
        <w:rPr>
          <w:rFonts w:ascii="Times New Roman" w:hAnsi="Times New Roman" w:cs="Times New Roman"/>
          <w:sz w:val="28"/>
          <w:szCs w:val="28"/>
        </w:rPr>
        <w:t>орон (в том числе наименования);</w:t>
      </w:r>
    </w:p>
    <w:p w:rsidR="005B4390" w:rsidRDefault="005B4390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:rsidR="005B4390" w:rsidRDefault="005B4390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:rsidR="005B4390" w:rsidRDefault="005B4390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-частном партнерстве, неисполнение или ненадлежащее исполнение указанных соглашений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 капиталовложений, предусмотренных </w:t>
      </w:r>
      <w:hyperlink r:id="rId44" w:history="1">
        <w:r w:rsidRPr="005B4390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5B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закона, а также к сроку осуществления капиталовложений, предусмотренных соглашением о защите и поощрении капиталовложений;</w:t>
      </w:r>
    </w:p>
    <w:p w:rsidR="00153071" w:rsidRDefault="00153071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45" w:history="1">
        <w:r w:rsidRPr="00153071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153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153071" w:rsidRDefault="00153071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46" w:history="1">
        <w:r w:rsidRPr="00153071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153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153071" w:rsidRDefault="00153071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изменение объема капиталовложений, который в любом случае не может быть менее объемов, установленных </w:t>
      </w:r>
      <w:hyperlink r:id="rId47" w:history="1">
        <w:r w:rsidRPr="00153071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153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153071" w:rsidRDefault="00153071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изменение объема планируемых к возмещению затрат, указанных в </w:t>
      </w:r>
      <w:hyperlink r:id="rId48" w:history="1">
        <w:r w:rsidRPr="00153071">
          <w:rPr>
            <w:rFonts w:ascii="Times New Roman" w:hAnsi="Times New Roman" w:cs="Times New Roman"/>
            <w:sz w:val="28"/>
            <w:szCs w:val="28"/>
          </w:rPr>
          <w:t>части 1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планируемых сроков и формы их возмещения;</w:t>
      </w:r>
    </w:p>
    <w:p w:rsidR="00153071" w:rsidRDefault="00153071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в случае внесения изменений по основаниям, предусмотренным </w:t>
      </w:r>
      <w:hyperlink r:id="rId49" w:history="1">
        <w:r w:rsidRPr="00153071">
          <w:rPr>
            <w:rFonts w:ascii="Times New Roman" w:hAnsi="Times New Roman" w:cs="Times New Roman"/>
            <w:sz w:val="28"/>
            <w:szCs w:val="28"/>
          </w:rPr>
          <w:t>частями 30</w:t>
        </w:r>
      </w:hyperlink>
      <w:r w:rsidRPr="001530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 w:history="1">
        <w:r w:rsidRPr="00153071">
          <w:rPr>
            <w:rFonts w:ascii="Times New Roman" w:hAnsi="Times New Roman" w:cs="Times New Roman"/>
            <w:sz w:val="28"/>
            <w:szCs w:val="28"/>
          </w:rPr>
          <w:t>31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04080" w:rsidRPr="00B04080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3.7. </w:t>
      </w:r>
      <w:r w:rsidR="00B04080">
        <w:rPr>
          <w:rFonts w:ascii="Times New Roman" w:hAnsi="Times New Roman" w:cs="Times New Roman"/>
          <w:sz w:val="28"/>
          <w:szCs w:val="28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r w:rsidR="008850C4">
        <w:rPr>
          <w:rFonts w:ascii="Times New Roman" w:hAnsi="Times New Roman" w:cs="Times New Roman"/>
          <w:sz w:val="28"/>
          <w:szCs w:val="28"/>
        </w:rPr>
        <w:t>под</w:t>
      </w:r>
      <w:hyperlink r:id="rId51" w:history="1">
        <w:r w:rsidR="00B04080" w:rsidRPr="00B0408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B04080" w:rsidRPr="00B040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history="1">
        <w:r w:rsidR="00B04080" w:rsidRPr="00B0408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04080" w:rsidRPr="00B04080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history="1">
        <w:r w:rsidR="00B04080" w:rsidRPr="00B040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B04080" w:rsidRPr="00B040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" w:history="1">
        <w:r w:rsidR="00B04080" w:rsidRPr="00B04080">
          <w:rPr>
            <w:rFonts w:ascii="Times New Roman" w:hAnsi="Times New Roman" w:cs="Times New Roman"/>
            <w:sz w:val="28"/>
            <w:szCs w:val="28"/>
          </w:rPr>
          <w:t xml:space="preserve">13 </w:t>
        </w:r>
        <w:r w:rsidR="008850C4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8850C4">
        <w:rPr>
          <w:rFonts w:ascii="Times New Roman" w:hAnsi="Times New Roman" w:cs="Times New Roman"/>
          <w:sz w:val="28"/>
          <w:szCs w:val="28"/>
        </w:rPr>
        <w:t xml:space="preserve"> 2.6 настоящего Положения</w:t>
      </w:r>
      <w:r w:rsidR="00B04080" w:rsidRPr="00B04080">
        <w:rPr>
          <w:rFonts w:ascii="Times New Roman" w:hAnsi="Times New Roman" w:cs="Times New Roman"/>
          <w:sz w:val="28"/>
          <w:szCs w:val="28"/>
        </w:rPr>
        <w:t xml:space="preserve">, направляет в соответствии с правилами, предусмотренными </w:t>
      </w:r>
      <w:hyperlink r:id="rId55" w:history="1">
        <w:r w:rsidR="00B04080" w:rsidRPr="00B04080">
          <w:rPr>
            <w:rFonts w:ascii="Times New Roman" w:hAnsi="Times New Roman" w:cs="Times New Roman"/>
            <w:sz w:val="28"/>
            <w:szCs w:val="28"/>
          </w:rPr>
          <w:t>частями 9</w:t>
        </w:r>
      </w:hyperlink>
      <w:r w:rsidR="00B04080" w:rsidRPr="00B040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history="1">
        <w:r w:rsidR="00B04080" w:rsidRPr="00B04080">
          <w:rPr>
            <w:rFonts w:ascii="Times New Roman" w:hAnsi="Times New Roman" w:cs="Times New Roman"/>
            <w:sz w:val="28"/>
            <w:szCs w:val="28"/>
          </w:rPr>
          <w:t>10 статьи 7</w:t>
        </w:r>
      </w:hyperlink>
      <w:r w:rsidR="00B04080" w:rsidRPr="00B04080">
        <w:rPr>
          <w:rFonts w:ascii="Times New Roman" w:hAnsi="Times New Roman" w:cs="Times New Roman"/>
          <w:sz w:val="28"/>
          <w:szCs w:val="28"/>
        </w:rPr>
        <w:t xml:space="preserve"> Федерального закона, в органы государственной власти, указанные в </w:t>
      </w:r>
      <w:hyperlink r:id="rId57" w:history="1">
        <w:r w:rsidR="00B04080" w:rsidRPr="00B04080">
          <w:rPr>
            <w:rFonts w:ascii="Times New Roman" w:hAnsi="Times New Roman" w:cs="Times New Roman"/>
            <w:sz w:val="28"/>
            <w:szCs w:val="28"/>
          </w:rPr>
          <w:t>части 1 статьи 7</w:t>
        </w:r>
      </w:hyperlink>
      <w:r w:rsidR="00B04080" w:rsidRPr="00B04080">
        <w:rPr>
          <w:rFonts w:ascii="Times New Roman" w:hAnsi="Times New Roman" w:cs="Times New Roman"/>
          <w:sz w:val="28"/>
          <w:szCs w:val="28"/>
        </w:rPr>
        <w:t xml:space="preserve"> Федерального закона:</w:t>
      </w:r>
    </w:p>
    <w:p w:rsidR="00766BC5" w:rsidRDefault="00B04080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B04080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2) </w:t>
      </w:r>
      <w:r w:rsidR="00B04080">
        <w:rPr>
          <w:rFonts w:ascii="Times New Roman" w:hAnsi="Times New Roman" w:cs="Times New Roman"/>
          <w:sz w:val="28"/>
          <w:szCs w:val="28"/>
        </w:rPr>
        <w:t xml:space="preserve">проект дополнительного соглашения к соглашению о защите и поощрении капиталовложений, подписанный заявителем, а в случае, предусмотренном </w:t>
      </w:r>
      <w:r w:rsidR="008850C4">
        <w:rPr>
          <w:rFonts w:ascii="Times New Roman" w:hAnsi="Times New Roman" w:cs="Times New Roman"/>
          <w:sz w:val="28"/>
          <w:szCs w:val="28"/>
        </w:rPr>
        <w:t>под</w:t>
      </w:r>
      <w:hyperlink r:id="rId58" w:history="1">
        <w:r w:rsidR="00B04080" w:rsidRPr="00B04080">
          <w:rPr>
            <w:rFonts w:ascii="Times New Roman" w:hAnsi="Times New Roman" w:cs="Times New Roman"/>
            <w:sz w:val="28"/>
            <w:szCs w:val="28"/>
          </w:rPr>
          <w:t xml:space="preserve">пунктом 3 </w:t>
        </w:r>
        <w:r w:rsidR="008850C4">
          <w:rPr>
            <w:rFonts w:ascii="Times New Roman" w:hAnsi="Times New Roman" w:cs="Times New Roman"/>
            <w:sz w:val="28"/>
            <w:szCs w:val="28"/>
          </w:rPr>
          <w:t>пункта</w:t>
        </w:r>
        <w:r w:rsidR="00B04080" w:rsidRPr="00B0408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50C4">
          <w:rPr>
            <w:rFonts w:ascii="Times New Roman" w:hAnsi="Times New Roman" w:cs="Times New Roman"/>
            <w:sz w:val="28"/>
            <w:szCs w:val="28"/>
          </w:rPr>
          <w:t>3.</w:t>
        </w:r>
        <w:r w:rsidR="00B04080" w:rsidRPr="00B040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B04080" w:rsidRPr="00B0408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850C4">
        <w:rPr>
          <w:rFonts w:ascii="Times New Roman" w:hAnsi="Times New Roman" w:cs="Times New Roman"/>
          <w:sz w:val="28"/>
          <w:szCs w:val="28"/>
        </w:rPr>
        <w:t>его Положения</w:t>
      </w:r>
      <w:r w:rsidR="00B04080">
        <w:rPr>
          <w:rFonts w:ascii="Times New Roman" w:hAnsi="Times New Roman" w:cs="Times New Roman"/>
          <w:sz w:val="28"/>
          <w:szCs w:val="28"/>
        </w:rPr>
        <w:t>, т</w:t>
      </w:r>
      <w:r w:rsidR="00956F8E">
        <w:rPr>
          <w:rFonts w:ascii="Times New Roman" w:hAnsi="Times New Roman" w:cs="Times New Roman"/>
          <w:sz w:val="28"/>
          <w:szCs w:val="28"/>
        </w:rPr>
        <w:t xml:space="preserve">акже уполномоченным лицом Администрации Туруханского </w:t>
      </w:r>
      <w:proofErr w:type="spellStart"/>
      <w:r w:rsidR="00956F8E">
        <w:rPr>
          <w:rFonts w:ascii="Times New Roman" w:hAnsi="Times New Roman" w:cs="Times New Roman"/>
          <w:sz w:val="28"/>
          <w:szCs w:val="28"/>
        </w:rPr>
        <w:t>раойна</w:t>
      </w:r>
      <w:proofErr w:type="spellEnd"/>
      <w:r w:rsidR="00B04080">
        <w:rPr>
          <w:rFonts w:ascii="Times New Roman" w:hAnsi="Times New Roman" w:cs="Times New Roman"/>
          <w:sz w:val="28"/>
          <w:szCs w:val="28"/>
        </w:rPr>
        <w:t>;</w:t>
      </w:r>
    </w:p>
    <w:p w:rsidR="00766BC5" w:rsidRDefault="00B04080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3) ходатайство заявителя и договор, указанные в </w:t>
      </w:r>
      <w:hyperlink w:anchor="P134">
        <w:r w:rsidR="004569A9" w:rsidRPr="00D87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3.6</w:t>
        </w:r>
      </w:hyperlink>
      <w:r w:rsidR="004569A9" w:rsidRPr="00D8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4569A9" w:rsidRPr="00D87ACC">
        <w:rPr>
          <w:rFonts w:ascii="Times New Roman" w:hAnsi="Times New Roman" w:cs="Times New Roman"/>
          <w:sz w:val="28"/>
          <w:szCs w:val="28"/>
        </w:rPr>
        <w:t>Положения;</w:t>
      </w:r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4) документы, подтверждающие выполнение условий, предусмотренных </w:t>
      </w:r>
      <w:hyperlink w:anchor="P117">
        <w:r w:rsidRPr="00D87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2.11</w:t>
        </w:r>
      </w:hyperlink>
      <w:r w:rsidRPr="00D8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D87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(в случае, предусмотренном </w:t>
      </w:r>
      <w:hyperlink w:anchor="P135">
        <w:r w:rsidRPr="00D87A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3.6</w:t>
        </w:r>
      </w:hyperlink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87ACC">
        <w:rPr>
          <w:rFonts w:ascii="Times New Roman" w:hAnsi="Times New Roman" w:cs="Times New Roman"/>
          <w:sz w:val="28"/>
          <w:szCs w:val="28"/>
        </w:rPr>
        <w:t>Положения).</w:t>
      </w:r>
    </w:p>
    <w:p w:rsidR="00B04080" w:rsidRDefault="00B04080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документы, состав которых определен Правительством Российской Федерации в соответствии с </w:t>
      </w:r>
      <w:hyperlink r:id="rId59" w:history="1">
        <w:r w:rsidRPr="00B04080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B04080">
        <w:rPr>
          <w:rFonts w:ascii="Times New Roman" w:hAnsi="Times New Roman" w:cs="Times New Roman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sz w:val="28"/>
          <w:szCs w:val="28"/>
        </w:rPr>
        <w:t>статьи 11 Федерального закона</w:t>
      </w:r>
      <w:r w:rsidRPr="00B04080">
        <w:rPr>
          <w:rFonts w:ascii="Times New Roman" w:hAnsi="Times New Roman" w:cs="Times New Roman"/>
          <w:sz w:val="28"/>
          <w:szCs w:val="28"/>
        </w:rPr>
        <w:t xml:space="preserve"> (в случае, предусмотренном </w:t>
      </w:r>
      <w:hyperlink r:id="rId60" w:history="1">
        <w:r w:rsidRPr="00B04080">
          <w:rPr>
            <w:rFonts w:ascii="Times New Roman" w:hAnsi="Times New Roman" w:cs="Times New Roman"/>
            <w:sz w:val="28"/>
            <w:szCs w:val="28"/>
          </w:rPr>
          <w:t>пунктом 6 части 6</w:t>
        </w:r>
      </w:hyperlink>
      <w:r w:rsidRPr="00B04080">
        <w:rPr>
          <w:rFonts w:ascii="Times New Roman" w:hAnsi="Times New Roman" w:cs="Times New Roman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sz w:val="28"/>
          <w:szCs w:val="28"/>
        </w:rPr>
        <w:t>статьи 11 Федерального закона</w:t>
      </w:r>
      <w:r w:rsidRPr="00B04080">
        <w:rPr>
          <w:rFonts w:ascii="Times New Roman" w:hAnsi="Times New Roman" w:cs="Times New Roman"/>
          <w:sz w:val="28"/>
          <w:szCs w:val="28"/>
        </w:rPr>
        <w:t>);</w:t>
      </w:r>
    </w:p>
    <w:p w:rsidR="00B04080" w:rsidRPr="00B04080" w:rsidRDefault="00B04080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копия договора о распределении затрат на объекты инфраструктуры (в случае, </w:t>
      </w:r>
      <w:r w:rsidRPr="00B0408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61" w:history="1">
        <w:r w:rsidRPr="00B04080">
          <w:rPr>
            <w:rFonts w:ascii="Times New Roman" w:hAnsi="Times New Roman" w:cs="Times New Roman"/>
            <w:sz w:val="28"/>
            <w:szCs w:val="28"/>
          </w:rPr>
          <w:t>п</w:t>
        </w:r>
        <w:r w:rsidR="00956F8E">
          <w:rPr>
            <w:rFonts w:ascii="Times New Roman" w:hAnsi="Times New Roman" w:cs="Times New Roman"/>
            <w:sz w:val="28"/>
            <w:szCs w:val="28"/>
          </w:rPr>
          <w:t>одп</w:t>
        </w:r>
        <w:r w:rsidRPr="00B04080">
          <w:rPr>
            <w:rFonts w:ascii="Times New Roman" w:hAnsi="Times New Roman" w:cs="Times New Roman"/>
            <w:sz w:val="28"/>
            <w:szCs w:val="28"/>
          </w:rPr>
          <w:t xml:space="preserve">унктом 7 </w:t>
        </w:r>
        <w:r w:rsidR="00956F8E">
          <w:rPr>
            <w:rFonts w:ascii="Times New Roman" w:hAnsi="Times New Roman" w:cs="Times New Roman"/>
            <w:sz w:val="28"/>
            <w:szCs w:val="28"/>
          </w:rPr>
          <w:t>пункта 3.</w:t>
        </w:r>
        <w:r w:rsidRPr="00B040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956F8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04080">
        <w:rPr>
          <w:rFonts w:ascii="Times New Roman" w:hAnsi="Times New Roman" w:cs="Times New Roman"/>
          <w:sz w:val="28"/>
          <w:szCs w:val="28"/>
        </w:rPr>
        <w:t>);</w:t>
      </w:r>
    </w:p>
    <w:p w:rsidR="00B04080" w:rsidRDefault="00B04080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документы, подтверждающие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-частном партнерстве или неисполнение или ненадлежащее исполнение указанных соглашений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публи</w:t>
      </w:r>
      <w:r w:rsidRPr="00B04080">
        <w:rPr>
          <w:rFonts w:ascii="Times New Roman" w:hAnsi="Times New Roman" w:cs="Times New Roman"/>
          <w:sz w:val="28"/>
          <w:szCs w:val="28"/>
        </w:rPr>
        <w:t xml:space="preserve">чным партнером (в случае, предусмотренном </w:t>
      </w:r>
      <w:hyperlink r:id="rId62" w:history="1">
        <w:r w:rsidRPr="00B04080">
          <w:rPr>
            <w:rFonts w:ascii="Times New Roman" w:hAnsi="Times New Roman" w:cs="Times New Roman"/>
            <w:sz w:val="28"/>
            <w:szCs w:val="28"/>
          </w:rPr>
          <w:t>п</w:t>
        </w:r>
        <w:r w:rsidR="00956F8E">
          <w:rPr>
            <w:rFonts w:ascii="Times New Roman" w:hAnsi="Times New Roman" w:cs="Times New Roman"/>
            <w:sz w:val="28"/>
            <w:szCs w:val="28"/>
          </w:rPr>
          <w:t>одп</w:t>
        </w:r>
        <w:r w:rsidRPr="00B04080">
          <w:rPr>
            <w:rFonts w:ascii="Times New Roman" w:hAnsi="Times New Roman" w:cs="Times New Roman"/>
            <w:sz w:val="28"/>
            <w:szCs w:val="28"/>
          </w:rPr>
          <w:t xml:space="preserve">унктом 8 </w:t>
        </w:r>
        <w:r w:rsidR="00956F8E">
          <w:rPr>
            <w:rFonts w:ascii="Times New Roman" w:hAnsi="Times New Roman" w:cs="Times New Roman"/>
            <w:sz w:val="28"/>
            <w:szCs w:val="28"/>
          </w:rPr>
          <w:t>пункта 3.</w:t>
        </w:r>
        <w:r w:rsidRPr="00B040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04080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</w:t>
      </w:r>
      <w:r w:rsidR="00956F8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A5DBC" w:rsidRDefault="008A5DBC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документы, подтверждающие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(в случае, предусмотренном </w:t>
      </w:r>
      <w:r w:rsidR="00956F8E">
        <w:rPr>
          <w:rFonts w:ascii="Times New Roman" w:hAnsi="Times New Roman" w:cs="Times New Roman"/>
          <w:sz w:val="28"/>
          <w:szCs w:val="28"/>
        </w:rPr>
        <w:t>под</w:t>
      </w:r>
      <w:hyperlink r:id="rId63" w:history="1">
        <w:r w:rsidRPr="008A5DBC">
          <w:rPr>
            <w:rFonts w:ascii="Times New Roman" w:hAnsi="Times New Roman" w:cs="Times New Roman"/>
            <w:sz w:val="28"/>
            <w:szCs w:val="28"/>
          </w:rPr>
          <w:t xml:space="preserve">пунктом 9 </w:t>
        </w:r>
        <w:r w:rsidR="00956F8E">
          <w:rPr>
            <w:rFonts w:ascii="Times New Roman" w:hAnsi="Times New Roman" w:cs="Times New Roman"/>
            <w:sz w:val="28"/>
            <w:szCs w:val="28"/>
          </w:rPr>
          <w:t>пункта 3.</w:t>
        </w:r>
        <w:r w:rsidRPr="008A5DB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A5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956F8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04080" w:rsidRDefault="008A5DBC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документы, подтверждающие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(в случае, предусмотренном </w:t>
      </w:r>
      <w:r w:rsidR="00956F8E">
        <w:rPr>
          <w:rFonts w:ascii="Times New Roman" w:hAnsi="Times New Roman" w:cs="Times New Roman"/>
          <w:sz w:val="28"/>
          <w:szCs w:val="28"/>
        </w:rPr>
        <w:t>под</w:t>
      </w:r>
      <w:hyperlink r:id="rId64" w:history="1">
        <w:r w:rsidRPr="008A5DBC">
          <w:rPr>
            <w:rFonts w:ascii="Times New Roman" w:hAnsi="Times New Roman" w:cs="Times New Roman"/>
            <w:sz w:val="28"/>
            <w:szCs w:val="28"/>
          </w:rPr>
          <w:t xml:space="preserve">пунктом 10 </w:t>
        </w:r>
        <w:r w:rsidR="00956F8E">
          <w:rPr>
            <w:rFonts w:ascii="Times New Roman" w:hAnsi="Times New Roman" w:cs="Times New Roman"/>
            <w:sz w:val="28"/>
            <w:szCs w:val="28"/>
          </w:rPr>
          <w:t>пункта 3.</w:t>
        </w:r>
        <w:r w:rsidRPr="008A5DB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A5DBC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тояще</w:t>
      </w:r>
      <w:r w:rsidR="00956F8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3.8. Администрация </w:t>
      </w:r>
      <w:r w:rsidR="00483137" w:rsidRPr="00D87ACC">
        <w:rPr>
          <w:rFonts w:ascii="Times New Roman" w:hAnsi="Times New Roman" w:cs="Times New Roman"/>
          <w:sz w:val="28"/>
          <w:szCs w:val="28"/>
        </w:rPr>
        <w:t>Туруханского</w:t>
      </w:r>
      <w:r w:rsidRPr="00D87ACC">
        <w:rPr>
          <w:rFonts w:ascii="Times New Roman" w:hAnsi="Times New Roman" w:cs="Times New Roman"/>
          <w:sz w:val="28"/>
          <w:szCs w:val="28"/>
        </w:rPr>
        <w:t xml:space="preserve"> района рассматривает заявление, прилагаемые к нему документы и ходатайство заявителя в сроки, 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</w:t>
      </w:r>
      <w:hyperlink r:id="rId65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11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6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12 статьи 7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</w:t>
      </w:r>
      <w:hyperlink r:id="rId67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14 статьи 7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а в удовлетворении ходатайства заявителя - только при наличии оснований, предусмотренных </w:t>
      </w:r>
      <w:hyperlink r:id="rId68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16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9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17 статьи 7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3.9. В случае, 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</w:t>
      </w:r>
      <w:hyperlink w:anchor="P138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 пункта 3.6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Включение в соглашение о защите и поощрении капиталовложений сведений об условиях, указанных в </w:t>
      </w:r>
      <w:hyperlink w:anchor="P105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5 пункта 2.8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Положения, содержащихся в связанных договорах, которые заключены после заключения указанного соглашения, осуществляется с согласия администрации, которая обязуется возместить организации, реализующей проект, реальный ущерб в порядке, предусмотренном </w:t>
      </w:r>
      <w:hyperlink r:id="rId70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1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14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766BC5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</w:t>
      </w:r>
      <w:hyperlink r:id="rId72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BC5" w:rsidRDefault="00766BC5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69A9"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>.12.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CF2EA3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</w:t>
      </w:r>
      <w:r w:rsidR="00483137"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>Туруханский</w:t>
      </w:r>
      <w:r w:rsidR="00D36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являющий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стороной соглашения о защите и поощрении капиталовложений, требует расторжения такого соглашения в порядке, предусмотренном </w:t>
      </w:r>
      <w:hyperlink r:id="rId73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D87ACC">
        <w:rPr>
          <w:rFonts w:ascii="Times New Roman" w:hAnsi="Times New Roman" w:cs="Times New Roman"/>
          <w:sz w:val="28"/>
          <w:szCs w:val="28"/>
        </w:rPr>
        <w:t xml:space="preserve"> Федерального закона, при выявлении любого из указанных обстоятельств, в том числе по результатам мониторинга проекта, в отношении которого заключено соглашение о защите и поощрении капиталовложений:</w:t>
      </w:r>
    </w:p>
    <w:p w:rsidR="00CF2EA3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5A34B7" w:rsidRPr="005A34B7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2) </w:t>
      </w:r>
      <w:r w:rsidR="005A34B7">
        <w:rPr>
          <w:rFonts w:ascii="Times New Roman" w:hAnsi="Times New Roman" w:cs="Times New Roman"/>
          <w:sz w:val="28"/>
          <w:szCs w:val="28"/>
        </w:rPr>
        <w:t xml:space="preserve">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</w:t>
      </w:r>
      <w:hyperlink r:id="rId74" w:history="1">
        <w:r w:rsidR="00956F8E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="005A34B7" w:rsidRPr="005A34B7">
          <w:rPr>
            <w:rFonts w:ascii="Times New Roman" w:hAnsi="Times New Roman" w:cs="Times New Roman"/>
            <w:sz w:val="28"/>
            <w:szCs w:val="28"/>
          </w:rPr>
          <w:t xml:space="preserve"> пункта 3 части 8 статьи 10</w:t>
        </w:r>
      </w:hyperlink>
      <w:r w:rsidR="005A34B7" w:rsidRPr="005A34B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D27122" w:rsidRDefault="005A34B7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D27122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="00D27122">
        <w:rPr>
          <w:rFonts w:ascii="Times New Roman" w:hAnsi="Times New Roman" w:cs="Times New Roman"/>
          <w:sz w:val="28"/>
          <w:szCs w:val="28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</w:t>
      </w:r>
      <w:r w:rsidR="00D27122" w:rsidRPr="00D27122">
        <w:rPr>
          <w:rFonts w:ascii="Times New Roman" w:hAnsi="Times New Roman" w:cs="Times New Roman"/>
          <w:sz w:val="28"/>
          <w:szCs w:val="28"/>
        </w:rPr>
        <w:t xml:space="preserve">с </w:t>
      </w:r>
      <w:hyperlink r:id="rId75" w:history="1">
        <w:r w:rsidR="00D27122" w:rsidRPr="00D27122">
          <w:rPr>
            <w:rFonts w:ascii="Times New Roman" w:hAnsi="Times New Roman" w:cs="Times New Roman"/>
            <w:sz w:val="28"/>
            <w:szCs w:val="28"/>
          </w:rPr>
          <w:t>пунктом 3 части 8 статьи 10</w:t>
        </w:r>
      </w:hyperlink>
      <w:r w:rsidR="00D27122" w:rsidRPr="00D27122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неполучение разрешения на строительство, отсутствие государственной регистрации прав </w:t>
      </w:r>
      <w:r w:rsidR="00D27122">
        <w:rPr>
          <w:rFonts w:ascii="Times New Roman" w:hAnsi="Times New Roman" w:cs="Times New Roman"/>
          <w:sz w:val="28"/>
          <w:szCs w:val="28"/>
        </w:rPr>
        <w:t>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:rsidR="00101D39" w:rsidRDefault="00D27122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 </w:t>
      </w:r>
      <w:r w:rsidR="004569A9" w:rsidRPr="00D87ACC">
        <w:rPr>
          <w:rFonts w:ascii="Times New Roman" w:hAnsi="Times New Roman" w:cs="Times New Roman"/>
          <w:sz w:val="28"/>
          <w:szCs w:val="28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</w:p>
    <w:p w:rsidR="00101D39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3.14. </w:t>
      </w:r>
      <w:r w:rsidR="00483137" w:rsidRPr="00D87ACC">
        <w:rPr>
          <w:rFonts w:ascii="Times New Roman" w:hAnsi="Times New Roman" w:cs="Times New Roman"/>
          <w:sz w:val="28"/>
          <w:szCs w:val="28"/>
        </w:rPr>
        <w:t>Туруханский</w:t>
      </w:r>
      <w:r w:rsidR="00D36ED8">
        <w:rPr>
          <w:rFonts w:ascii="Times New Roman" w:hAnsi="Times New Roman" w:cs="Times New Roman"/>
          <w:sz w:val="28"/>
          <w:szCs w:val="28"/>
        </w:rPr>
        <w:t xml:space="preserve"> район, являющий</w:t>
      </w:r>
      <w:r w:rsidRPr="00D87ACC">
        <w:rPr>
          <w:rFonts w:ascii="Times New Roman" w:hAnsi="Times New Roman" w:cs="Times New Roman"/>
          <w:sz w:val="28"/>
          <w:szCs w:val="28"/>
        </w:rPr>
        <w:t xml:space="preserve">ся стороной соглашения о защите и поощрении капиталовложений, </w:t>
      </w:r>
      <w:r w:rsidR="00D27122">
        <w:rPr>
          <w:rFonts w:ascii="Times New Roman" w:hAnsi="Times New Roman" w:cs="Times New Roman"/>
          <w:sz w:val="28"/>
          <w:szCs w:val="28"/>
        </w:rPr>
        <w:t>отказывается от</w:t>
      </w:r>
      <w:r w:rsidRPr="00D87ACC">
        <w:rPr>
          <w:rFonts w:ascii="Times New Roman" w:hAnsi="Times New Roman" w:cs="Times New Roman"/>
          <w:sz w:val="28"/>
          <w:szCs w:val="28"/>
        </w:rPr>
        <w:t xml:space="preserve">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E13BAC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76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60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26.10.2002 № 127-ФЗ «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6079F">
        <w:rPr>
          <w:rFonts w:ascii="Times New Roman" w:hAnsi="Times New Roman" w:cs="Times New Roman"/>
          <w:color w:val="000000" w:themeColor="text1"/>
          <w:sz w:val="28"/>
          <w:szCs w:val="28"/>
        </w:rPr>
        <w:t>несостоятельности (банкротстве)»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3BAC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>2) если принято решение о ликвидации организации, реализующей проект.</w:t>
      </w:r>
    </w:p>
    <w:p w:rsidR="008F71D6" w:rsidRDefault="008F71D6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:rsidR="008F71D6" w:rsidRDefault="008F71D6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</w:t>
      </w:r>
    </w:p>
    <w:p w:rsidR="00E13BAC" w:rsidRDefault="004569A9" w:rsidP="00885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r:id="rId77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</w:t>
      </w:r>
      <w:r w:rsidRPr="00D87ACC">
        <w:rPr>
          <w:rFonts w:ascii="Times New Roman" w:hAnsi="Times New Roman" w:cs="Times New Roman"/>
          <w:sz w:val="28"/>
          <w:szCs w:val="28"/>
        </w:rPr>
        <w:t>условий связанного договора.</w:t>
      </w:r>
    </w:p>
    <w:p w:rsidR="000D4B18" w:rsidRDefault="00956F8E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0D4B18">
        <w:rPr>
          <w:rFonts w:ascii="Times New Roman" w:hAnsi="Times New Roman" w:cs="Times New Roman"/>
          <w:sz w:val="28"/>
          <w:szCs w:val="28"/>
        </w:rPr>
        <w:t xml:space="preserve">.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</w:t>
      </w:r>
      <w:r w:rsidR="000D4B18" w:rsidRPr="000D4B18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78" w:history="1">
        <w:r w:rsidR="000D4B18" w:rsidRPr="000D4B1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="000D4B18" w:rsidRPr="000D4B18">
        <w:rPr>
          <w:rFonts w:ascii="Times New Roman" w:hAnsi="Times New Roman" w:cs="Times New Roman"/>
          <w:sz w:val="28"/>
          <w:szCs w:val="28"/>
        </w:rPr>
        <w:t xml:space="preserve"> </w:t>
      </w:r>
      <w:r w:rsidR="000D4B18">
        <w:rPr>
          <w:rFonts w:ascii="Times New Roman" w:hAnsi="Times New Roman" w:cs="Times New Roman"/>
          <w:sz w:val="28"/>
          <w:szCs w:val="28"/>
        </w:rPr>
        <w:t>Федерального закона,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 в законную силу.</w:t>
      </w:r>
    </w:p>
    <w:p w:rsidR="000D4B18" w:rsidRDefault="00956F8E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0D4B18">
        <w:rPr>
          <w:rFonts w:ascii="Times New Roman" w:hAnsi="Times New Roman" w:cs="Times New Roman"/>
          <w:sz w:val="28"/>
          <w:szCs w:val="28"/>
        </w:rPr>
        <w:t xml:space="preserve">. 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 </w:t>
      </w:r>
      <w:hyperlink r:id="rId79" w:history="1">
        <w:r w:rsidR="000D4B18" w:rsidRPr="000D4B18">
          <w:rPr>
            <w:rFonts w:ascii="Times New Roman" w:hAnsi="Times New Roman" w:cs="Times New Roman"/>
            <w:sz w:val="28"/>
            <w:szCs w:val="28"/>
          </w:rPr>
          <w:t>частью 14</w:t>
        </w:r>
      </w:hyperlink>
      <w:r w:rsidR="000D4B18" w:rsidRPr="000D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11 Федерального закона</w:t>
      </w:r>
      <w:r w:rsidR="000D4B18" w:rsidRPr="000D4B18">
        <w:rPr>
          <w:rFonts w:ascii="Times New Roman" w:hAnsi="Times New Roman" w:cs="Times New Roman"/>
          <w:sz w:val="28"/>
          <w:szCs w:val="28"/>
        </w:rPr>
        <w:t xml:space="preserve">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 </w:t>
      </w:r>
      <w:hyperlink r:id="rId80" w:history="1">
        <w:r w:rsidR="000D4B18" w:rsidRPr="000D4B18">
          <w:rPr>
            <w:rFonts w:ascii="Times New Roman" w:hAnsi="Times New Roman" w:cs="Times New Roman"/>
            <w:sz w:val="28"/>
            <w:szCs w:val="28"/>
          </w:rPr>
          <w:t>части 14</w:t>
        </w:r>
      </w:hyperlink>
      <w:r w:rsidR="000D4B18" w:rsidRPr="000D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11 Федерального закона</w:t>
      </w:r>
      <w:r w:rsidR="000D4B18" w:rsidRPr="000D4B18">
        <w:rPr>
          <w:rFonts w:ascii="Times New Roman" w:hAnsi="Times New Roman" w:cs="Times New Roman"/>
          <w:sz w:val="28"/>
          <w:szCs w:val="28"/>
        </w:rPr>
        <w:t xml:space="preserve">. В случае расторжения соглашения о защите и поощрении капиталовложений в порядке, предусмотренном </w:t>
      </w:r>
      <w:hyperlink r:id="rId81" w:history="1">
        <w:r w:rsidR="000D4B18" w:rsidRPr="000D4B18">
          <w:rPr>
            <w:rFonts w:ascii="Times New Roman" w:hAnsi="Times New Roman" w:cs="Times New Roman"/>
            <w:sz w:val="28"/>
            <w:szCs w:val="28"/>
          </w:rPr>
          <w:t>частями 13</w:t>
        </w:r>
      </w:hyperlink>
      <w:r w:rsidR="000D4B18" w:rsidRPr="000D4B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2" w:history="1">
        <w:r w:rsidR="000D4B18" w:rsidRPr="000D4B1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0D4B18" w:rsidRPr="000D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11 Федерального закона</w:t>
      </w:r>
      <w:r w:rsidR="000D4B18" w:rsidRPr="000D4B18">
        <w:rPr>
          <w:rFonts w:ascii="Times New Roman" w:hAnsi="Times New Roman" w:cs="Times New Roman"/>
          <w:sz w:val="28"/>
          <w:szCs w:val="28"/>
        </w:rPr>
        <w:t>, действие такого соглашения прекращается с момента вступлени</w:t>
      </w:r>
      <w:r w:rsidR="000D4B18">
        <w:rPr>
          <w:rFonts w:ascii="Times New Roman" w:hAnsi="Times New Roman" w:cs="Times New Roman"/>
          <w:sz w:val="28"/>
          <w:szCs w:val="28"/>
        </w:rPr>
        <w:t>я в законную силу решения суда о расторжении такого соглашения или с даты, указанной в решении суда, вступившем в законную силу.</w:t>
      </w:r>
    </w:p>
    <w:p w:rsidR="000E5DB2" w:rsidRDefault="004569A9" w:rsidP="0088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3.1</w:t>
      </w:r>
      <w:r w:rsidR="00956F8E">
        <w:rPr>
          <w:rFonts w:ascii="Times New Roman" w:hAnsi="Times New Roman" w:cs="Times New Roman"/>
          <w:sz w:val="28"/>
          <w:szCs w:val="28"/>
        </w:rPr>
        <w:t>8</w:t>
      </w:r>
      <w:r w:rsidRPr="00D87ACC">
        <w:rPr>
          <w:rFonts w:ascii="Times New Roman" w:hAnsi="Times New Roman" w:cs="Times New Roman"/>
          <w:sz w:val="28"/>
          <w:szCs w:val="28"/>
        </w:rPr>
        <w:t xml:space="preserve">. </w:t>
      </w:r>
      <w:r w:rsidR="000E5DB2">
        <w:rPr>
          <w:rFonts w:ascii="Times New Roman" w:hAnsi="Times New Roman" w:cs="Times New Roman"/>
          <w:sz w:val="28"/>
          <w:szCs w:val="28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могут подписываться электронной подписью и направляться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4569A9" w:rsidRPr="000E5DB2" w:rsidRDefault="004569A9" w:rsidP="008850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DB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447B4" w:rsidRPr="000E5DB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569A9" w:rsidRPr="00D87ACC" w:rsidRDefault="00456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D39" w:rsidRDefault="004569A9" w:rsidP="00101D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4.1. Положения об ответственности за нарушение условий соглашения о </w:t>
      </w: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защите и поощрении капиталовложений установлены </w:t>
      </w:r>
      <w:hyperlink r:id="rId83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101D39" w:rsidRDefault="004569A9" w:rsidP="00101D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рассмотрения споров по соглашению о защите и поощрении капиталовложений установлен </w:t>
      </w:r>
      <w:hyperlink r:id="rId84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4569A9" w:rsidRPr="00AB26DE" w:rsidRDefault="004569A9" w:rsidP="00101D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Положения, касающиеся связанных договоров, определены </w:t>
      </w:r>
      <w:hyperlink r:id="rId85">
        <w:r w:rsidRPr="00AB26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</w:t>
        </w:r>
      </w:hyperlink>
      <w:r w:rsidRPr="00AB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4569A9" w:rsidRPr="00AB26DE" w:rsidRDefault="004569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9A9" w:rsidRPr="00D87ACC" w:rsidRDefault="00456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E15" w:rsidRPr="00D87ACC" w:rsidRDefault="00881E15">
      <w:pPr>
        <w:rPr>
          <w:rFonts w:ascii="Times New Roman" w:hAnsi="Times New Roman" w:cs="Times New Roman"/>
          <w:sz w:val="28"/>
          <w:szCs w:val="28"/>
        </w:rPr>
      </w:pPr>
    </w:p>
    <w:p w:rsidR="00D87ACC" w:rsidRPr="00D87ACC" w:rsidRDefault="00D87ACC">
      <w:pPr>
        <w:rPr>
          <w:rFonts w:ascii="Times New Roman" w:hAnsi="Times New Roman" w:cs="Times New Roman"/>
          <w:sz w:val="28"/>
          <w:szCs w:val="28"/>
        </w:rPr>
      </w:pPr>
    </w:p>
    <w:sectPr w:rsidR="00D87ACC" w:rsidRPr="00D87ACC" w:rsidSect="00310495">
      <w:headerReference w:type="default" r:id="rId8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5C" w:rsidRDefault="00EE7C5C" w:rsidP="00310495">
      <w:pPr>
        <w:spacing w:after="0" w:line="240" w:lineRule="auto"/>
      </w:pPr>
      <w:r>
        <w:separator/>
      </w:r>
    </w:p>
  </w:endnote>
  <w:endnote w:type="continuationSeparator" w:id="0">
    <w:p w:rsidR="00EE7C5C" w:rsidRDefault="00EE7C5C" w:rsidP="0031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5C" w:rsidRDefault="00EE7C5C" w:rsidP="00310495">
      <w:pPr>
        <w:spacing w:after="0" w:line="240" w:lineRule="auto"/>
      </w:pPr>
      <w:r>
        <w:separator/>
      </w:r>
    </w:p>
  </w:footnote>
  <w:footnote w:type="continuationSeparator" w:id="0">
    <w:p w:rsidR="00EE7C5C" w:rsidRDefault="00EE7C5C" w:rsidP="0031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244732"/>
      <w:docPartObj>
        <w:docPartGallery w:val="Page Numbers (Top of Page)"/>
        <w:docPartUnique/>
      </w:docPartObj>
    </w:sdtPr>
    <w:sdtEndPr/>
    <w:sdtContent>
      <w:p w:rsidR="00310495" w:rsidRDefault="003104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0B6">
          <w:rPr>
            <w:noProof/>
          </w:rPr>
          <w:t>14</w:t>
        </w:r>
        <w:r>
          <w:fldChar w:fldCharType="end"/>
        </w:r>
      </w:p>
    </w:sdtContent>
  </w:sdt>
  <w:p w:rsidR="00310495" w:rsidRDefault="003104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A9"/>
    <w:rsid w:val="000070F7"/>
    <w:rsid w:val="000359DA"/>
    <w:rsid w:val="000426C0"/>
    <w:rsid w:val="000429C7"/>
    <w:rsid w:val="0009028B"/>
    <w:rsid w:val="000D3808"/>
    <w:rsid w:val="000D4B18"/>
    <w:rsid w:val="000E40E6"/>
    <w:rsid w:val="000E5DB2"/>
    <w:rsid w:val="00101D39"/>
    <w:rsid w:val="00153071"/>
    <w:rsid w:val="001867BB"/>
    <w:rsid w:val="001C0FBF"/>
    <w:rsid w:val="001C5235"/>
    <w:rsid w:val="001E57F5"/>
    <w:rsid w:val="001F1614"/>
    <w:rsid w:val="001F77A6"/>
    <w:rsid w:val="00207F01"/>
    <w:rsid w:val="00214AD0"/>
    <w:rsid w:val="002153B3"/>
    <w:rsid w:val="00222F52"/>
    <w:rsid w:val="0027750E"/>
    <w:rsid w:val="002E1543"/>
    <w:rsid w:val="003006F0"/>
    <w:rsid w:val="00310495"/>
    <w:rsid w:val="00330128"/>
    <w:rsid w:val="0034548C"/>
    <w:rsid w:val="00347C97"/>
    <w:rsid w:val="00350FF4"/>
    <w:rsid w:val="0036055C"/>
    <w:rsid w:val="003E2623"/>
    <w:rsid w:val="00414C2F"/>
    <w:rsid w:val="004569A9"/>
    <w:rsid w:val="00460196"/>
    <w:rsid w:val="004807D9"/>
    <w:rsid w:val="00483137"/>
    <w:rsid w:val="004D2C5B"/>
    <w:rsid w:val="005722B6"/>
    <w:rsid w:val="005A34B7"/>
    <w:rsid w:val="005B4390"/>
    <w:rsid w:val="005D77AB"/>
    <w:rsid w:val="006714A3"/>
    <w:rsid w:val="006D3AA3"/>
    <w:rsid w:val="006E0FCF"/>
    <w:rsid w:val="006E37EE"/>
    <w:rsid w:val="006E747D"/>
    <w:rsid w:val="007005AF"/>
    <w:rsid w:val="00702A36"/>
    <w:rsid w:val="00705D9D"/>
    <w:rsid w:val="0076079F"/>
    <w:rsid w:val="00766BC5"/>
    <w:rsid w:val="0080117E"/>
    <w:rsid w:val="00811B29"/>
    <w:rsid w:val="00850AFA"/>
    <w:rsid w:val="008546A6"/>
    <w:rsid w:val="0087101E"/>
    <w:rsid w:val="008740FA"/>
    <w:rsid w:val="00881E15"/>
    <w:rsid w:val="008850C4"/>
    <w:rsid w:val="008A5DBC"/>
    <w:rsid w:val="008B04B1"/>
    <w:rsid w:val="008C4882"/>
    <w:rsid w:val="008F71D6"/>
    <w:rsid w:val="00900C39"/>
    <w:rsid w:val="0092764B"/>
    <w:rsid w:val="00956F8E"/>
    <w:rsid w:val="009C18C2"/>
    <w:rsid w:val="009D0112"/>
    <w:rsid w:val="009D71A9"/>
    <w:rsid w:val="009F278D"/>
    <w:rsid w:val="00A025DD"/>
    <w:rsid w:val="00A04E11"/>
    <w:rsid w:val="00A57F1A"/>
    <w:rsid w:val="00A62EFF"/>
    <w:rsid w:val="00A84EB6"/>
    <w:rsid w:val="00AA71B3"/>
    <w:rsid w:val="00AB26DE"/>
    <w:rsid w:val="00AD0761"/>
    <w:rsid w:val="00AF2D11"/>
    <w:rsid w:val="00B04080"/>
    <w:rsid w:val="00B23587"/>
    <w:rsid w:val="00B447B4"/>
    <w:rsid w:val="00B5133B"/>
    <w:rsid w:val="00B642D0"/>
    <w:rsid w:val="00BB767E"/>
    <w:rsid w:val="00BC3394"/>
    <w:rsid w:val="00BD0B5E"/>
    <w:rsid w:val="00BF3332"/>
    <w:rsid w:val="00C120B6"/>
    <w:rsid w:val="00C3786E"/>
    <w:rsid w:val="00C7574F"/>
    <w:rsid w:val="00CF2EA3"/>
    <w:rsid w:val="00D27122"/>
    <w:rsid w:val="00D36ED8"/>
    <w:rsid w:val="00D41031"/>
    <w:rsid w:val="00D822BD"/>
    <w:rsid w:val="00D87ACC"/>
    <w:rsid w:val="00E03593"/>
    <w:rsid w:val="00E13BAC"/>
    <w:rsid w:val="00E456BA"/>
    <w:rsid w:val="00E46C70"/>
    <w:rsid w:val="00EE7C5C"/>
    <w:rsid w:val="00F06411"/>
    <w:rsid w:val="00F24141"/>
    <w:rsid w:val="00F252C9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6333E04-5073-443D-9B0C-C456B3B6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6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69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1B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495"/>
  </w:style>
  <w:style w:type="paragraph" w:styleId="a7">
    <w:name w:val="footer"/>
    <w:basedOn w:val="a"/>
    <w:link w:val="a8"/>
    <w:uiPriority w:val="99"/>
    <w:unhideWhenUsed/>
    <w:rsid w:val="0031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495"/>
  </w:style>
  <w:style w:type="character" w:styleId="a9">
    <w:name w:val="line number"/>
    <w:basedOn w:val="a0"/>
    <w:uiPriority w:val="99"/>
    <w:semiHidden/>
    <w:unhideWhenUsed/>
    <w:rsid w:val="0031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1969&amp;dst=100381" TargetMode="External"/><Relationship Id="rId21" Type="http://schemas.openxmlformats.org/officeDocument/2006/relationships/hyperlink" Target="https://login.consultant.ru/link/?req=doc&amp;base=LAW&amp;n=431969&amp;dst=100571" TargetMode="External"/><Relationship Id="rId42" Type="http://schemas.openxmlformats.org/officeDocument/2006/relationships/hyperlink" Target="https://login.consultant.ru/link/?req=doc&amp;base=LAW&amp;n=431969&amp;dst=100135" TargetMode="External"/><Relationship Id="rId47" Type="http://schemas.openxmlformats.org/officeDocument/2006/relationships/hyperlink" Target="https://login.consultant.ru/link/?req=doc&amp;base=LAW&amp;n=431969&amp;dst=100558" TargetMode="External"/><Relationship Id="rId63" Type="http://schemas.openxmlformats.org/officeDocument/2006/relationships/hyperlink" Target="https://login.consultant.ru/link/?req=doc&amp;base=LAW&amp;n=431969&amp;dst=100597" TargetMode="External"/><Relationship Id="rId68" Type="http://schemas.openxmlformats.org/officeDocument/2006/relationships/hyperlink" Target="https://login.consultant.ru/link/?req=doc&amp;base=LAW&amp;n=431969&amp;dst=100174" TargetMode="External"/><Relationship Id="rId84" Type="http://schemas.openxmlformats.org/officeDocument/2006/relationships/hyperlink" Target="https://login.consultant.ru/link/?req=doc&amp;base=LAW&amp;n=431969&amp;dst=100355" TargetMode="External"/><Relationship Id="rId16" Type="http://schemas.openxmlformats.org/officeDocument/2006/relationships/hyperlink" Target="https://login.consultant.ru/link/?req=doc&amp;base=LAW&amp;n=431969" TargetMode="External"/><Relationship Id="rId11" Type="http://schemas.openxmlformats.org/officeDocument/2006/relationships/hyperlink" Target="https://login.consultant.ru/link/?req=doc&amp;base=LAW&amp;n=431969&amp;dst=100178" TargetMode="External"/><Relationship Id="rId32" Type="http://schemas.openxmlformats.org/officeDocument/2006/relationships/hyperlink" Target="https://login.consultant.ru/link/?req=doc&amp;base=LAW&amp;n=431969&amp;dst=100369" TargetMode="External"/><Relationship Id="rId37" Type="http://schemas.openxmlformats.org/officeDocument/2006/relationships/hyperlink" Target="https://login.consultant.ru/link/?req=doc&amp;base=LAW&amp;n=431969&amp;dst=100135" TargetMode="External"/><Relationship Id="rId53" Type="http://schemas.openxmlformats.org/officeDocument/2006/relationships/hyperlink" Target="https://login.consultant.ru/link/?req=doc&amp;base=LAW&amp;n=431969&amp;dst=100594" TargetMode="External"/><Relationship Id="rId58" Type="http://schemas.openxmlformats.org/officeDocument/2006/relationships/hyperlink" Target="https://login.consultant.ru/link/?req=doc&amp;base=LAW&amp;n=431969&amp;dst=100310" TargetMode="External"/><Relationship Id="rId74" Type="http://schemas.openxmlformats.org/officeDocument/2006/relationships/hyperlink" Target="https://login.consultant.ru/link/?req=doc&amp;base=LAW&amp;n=431969&amp;dst=100578" TargetMode="External"/><Relationship Id="rId79" Type="http://schemas.openxmlformats.org/officeDocument/2006/relationships/hyperlink" Target="https://login.consultant.ru/link/?req=doc&amp;base=LAW&amp;n=431969&amp;dst=100614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LAW&amp;n=431969&amp;dst=100573" TargetMode="External"/><Relationship Id="rId14" Type="http://schemas.openxmlformats.org/officeDocument/2006/relationships/hyperlink" Target="https://login.consultant.ru/link/?req=doc&amp;base=LAW&amp;n=431969&amp;dst=100557" TargetMode="External"/><Relationship Id="rId22" Type="http://schemas.openxmlformats.org/officeDocument/2006/relationships/hyperlink" Target="https://login.consultant.ru/link/?req=doc&amp;base=LAW&amp;n=431969&amp;dst=100574" TargetMode="External"/><Relationship Id="rId27" Type="http://schemas.openxmlformats.org/officeDocument/2006/relationships/hyperlink" Target="https://login.consultant.ru/link/?req=doc&amp;base=LAW&amp;n=431969&amp;dst=100386" TargetMode="External"/><Relationship Id="rId30" Type="http://schemas.openxmlformats.org/officeDocument/2006/relationships/hyperlink" Target="https://login.consultant.ru/link/?req=doc&amp;base=LAW&amp;n=431969&amp;dst=100624" TargetMode="External"/><Relationship Id="rId35" Type="http://schemas.openxmlformats.org/officeDocument/2006/relationships/hyperlink" Target="https://login.consultant.ru/link/?req=doc&amp;base=LAW&amp;n=431969&amp;dst=100655" TargetMode="External"/><Relationship Id="rId43" Type="http://schemas.openxmlformats.org/officeDocument/2006/relationships/hyperlink" Target="https://login.consultant.ru/link/?req=doc&amp;base=LAW&amp;n=431969&amp;dst=100178" TargetMode="External"/><Relationship Id="rId48" Type="http://schemas.openxmlformats.org/officeDocument/2006/relationships/hyperlink" Target="https://login.consultant.ru/link/?req=doc&amp;base=LAW&amp;n=431969&amp;dst=100386" TargetMode="External"/><Relationship Id="rId56" Type="http://schemas.openxmlformats.org/officeDocument/2006/relationships/hyperlink" Target="https://login.consultant.ru/link/?req=doc&amp;base=LAW&amp;n=431969&amp;dst=100160" TargetMode="External"/><Relationship Id="rId64" Type="http://schemas.openxmlformats.org/officeDocument/2006/relationships/hyperlink" Target="https://login.consultant.ru/link/?req=doc&amp;base=LAW&amp;n=431969&amp;dst=100598" TargetMode="External"/><Relationship Id="rId69" Type="http://schemas.openxmlformats.org/officeDocument/2006/relationships/hyperlink" Target="https://login.consultant.ru/link/?req=doc&amp;base=LAW&amp;n=431969&amp;dst=100175" TargetMode="External"/><Relationship Id="rId77" Type="http://schemas.openxmlformats.org/officeDocument/2006/relationships/hyperlink" Target="https://login.consultant.ru/link/?req=doc&amp;base=LAW&amp;n=431969&amp;dst=100355" TargetMode="External"/><Relationship Id="rId8" Type="http://schemas.openxmlformats.org/officeDocument/2006/relationships/hyperlink" Target="https://login.consultant.ru/link/?req=doc&amp;base=LAW&amp;n=436372&amp;dst=71" TargetMode="External"/><Relationship Id="rId51" Type="http://schemas.openxmlformats.org/officeDocument/2006/relationships/hyperlink" Target="https://login.consultant.ru/link/?req=doc&amp;base=LAW&amp;n=431969&amp;dst=100308" TargetMode="External"/><Relationship Id="rId72" Type="http://schemas.openxmlformats.org/officeDocument/2006/relationships/hyperlink" Target="https://login.consultant.ru/link/?req=doc&amp;base=LAW&amp;n=431969" TargetMode="External"/><Relationship Id="rId80" Type="http://schemas.openxmlformats.org/officeDocument/2006/relationships/hyperlink" Target="https://login.consultant.ru/link/?req=doc&amp;base=LAW&amp;n=431969&amp;dst=100614" TargetMode="External"/><Relationship Id="rId85" Type="http://schemas.openxmlformats.org/officeDocument/2006/relationships/hyperlink" Target="https://login.consultant.ru/link/?req=doc&amp;base=LAW&amp;n=431969&amp;dst=1003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1969&amp;dst=100217" TargetMode="External"/><Relationship Id="rId17" Type="http://schemas.openxmlformats.org/officeDocument/2006/relationships/hyperlink" Target="https://login.consultant.ru/link/?req=doc&amp;base=LAW&amp;n=431969" TargetMode="External"/><Relationship Id="rId25" Type="http://schemas.openxmlformats.org/officeDocument/2006/relationships/hyperlink" Target="https://login.consultant.ru/link/?req=doc&amp;base=LAW&amp;n=431969&amp;dst=100372" TargetMode="External"/><Relationship Id="rId33" Type="http://schemas.openxmlformats.org/officeDocument/2006/relationships/hyperlink" Target="https://login.consultant.ru/link/?req=doc&amp;base=LAW&amp;n=431969&amp;dst=100386" TargetMode="External"/><Relationship Id="rId38" Type="http://schemas.openxmlformats.org/officeDocument/2006/relationships/hyperlink" Target="https://login.consultant.ru/link/?req=doc&amp;base=LAW&amp;n=431969&amp;dst=100178" TargetMode="External"/><Relationship Id="rId46" Type="http://schemas.openxmlformats.org/officeDocument/2006/relationships/hyperlink" Target="https://login.consultant.ru/link/?req=doc&amp;base=LAW&amp;n=431969&amp;dst=100558" TargetMode="External"/><Relationship Id="rId59" Type="http://schemas.openxmlformats.org/officeDocument/2006/relationships/hyperlink" Target="https://login.consultant.ru/link/?req=doc&amp;base=LAW&amp;n=431969&amp;dst=100603" TargetMode="External"/><Relationship Id="rId67" Type="http://schemas.openxmlformats.org/officeDocument/2006/relationships/hyperlink" Target="https://login.consultant.ru/link/?req=doc&amp;base=LAW&amp;n=431969&amp;dst=100166" TargetMode="External"/><Relationship Id="rId20" Type="http://schemas.openxmlformats.org/officeDocument/2006/relationships/hyperlink" Target="https://login.consultant.ru/link/?req=doc&amp;base=LAW&amp;n=431969&amp;dst=100558" TargetMode="External"/><Relationship Id="rId41" Type="http://schemas.openxmlformats.org/officeDocument/2006/relationships/hyperlink" Target="https://login.consultant.ru/link/?req=doc&amp;base=LAW&amp;n=431969&amp;dst=100217" TargetMode="External"/><Relationship Id="rId54" Type="http://schemas.openxmlformats.org/officeDocument/2006/relationships/hyperlink" Target="https://login.consultant.ru/link/?req=doc&amp;base=LAW&amp;n=431969&amp;dst=100601" TargetMode="External"/><Relationship Id="rId62" Type="http://schemas.openxmlformats.org/officeDocument/2006/relationships/hyperlink" Target="https://login.consultant.ru/link/?req=doc&amp;base=LAW&amp;n=431969&amp;dst=100596" TargetMode="External"/><Relationship Id="rId70" Type="http://schemas.openxmlformats.org/officeDocument/2006/relationships/hyperlink" Target="https://login.consultant.ru/link/?req=doc&amp;base=LAW&amp;n=431969&amp;dst=100333" TargetMode="External"/><Relationship Id="rId75" Type="http://schemas.openxmlformats.org/officeDocument/2006/relationships/hyperlink" Target="https://login.consultant.ru/link/?req=doc&amp;base=LAW&amp;n=431969&amp;dst=100577" TargetMode="External"/><Relationship Id="rId83" Type="http://schemas.openxmlformats.org/officeDocument/2006/relationships/hyperlink" Target="https://login.consultant.ru/link/?req=doc&amp;base=LAW&amp;n=431969&amp;dst=100333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1969&amp;dst=100255" TargetMode="External"/><Relationship Id="rId23" Type="http://schemas.openxmlformats.org/officeDocument/2006/relationships/hyperlink" Target="https://login.consultant.ru/link/?req=doc&amp;base=LAW&amp;n=431969&amp;dst=100558" TargetMode="External"/><Relationship Id="rId28" Type="http://schemas.openxmlformats.org/officeDocument/2006/relationships/hyperlink" Target="https://login.consultant.ru/link/?req=doc&amp;base=LAW&amp;n=431969&amp;dst=100333" TargetMode="External"/><Relationship Id="rId36" Type="http://schemas.openxmlformats.org/officeDocument/2006/relationships/hyperlink" Target="https://login.consultant.ru/link/?req=doc&amp;base=LAW&amp;n=431969&amp;dst=100658" TargetMode="External"/><Relationship Id="rId49" Type="http://schemas.openxmlformats.org/officeDocument/2006/relationships/hyperlink" Target="https://login.consultant.ru/link/?req=doc&amp;base=LAW&amp;n=431969&amp;dst=100721" TargetMode="External"/><Relationship Id="rId57" Type="http://schemas.openxmlformats.org/officeDocument/2006/relationships/hyperlink" Target="https://login.consultant.ru/link/?req=doc&amp;base=LAW&amp;n=431969&amp;dst=100136" TargetMode="External"/><Relationship Id="rId10" Type="http://schemas.openxmlformats.org/officeDocument/2006/relationships/hyperlink" Target="https://login.consultant.ru/link/?req=doc&amp;base=LAW&amp;n=431969&amp;dst=100135" TargetMode="External"/><Relationship Id="rId31" Type="http://schemas.openxmlformats.org/officeDocument/2006/relationships/hyperlink" Target="https://login.consultant.ru/link/?req=doc&amp;base=LAW&amp;n=431969&amp;dst=100275" TargetMode="External"/><Relationship Id="rId44" Type="http://schemas.openxmlformats.org/officeDocument/2006/relationships/hyperlink" Target="https://login.consultant.ru/link/?req=doc&amp;base=LAW&amp;n=431969&amp;dst=100558" TargetMode="External"/><Relationship Id="rId52" Type="http://schemas.openxmlformats.org/officeDocument/2006/relationships/hyperlink" Target="https://login.consultant.ru/link/?req=doc&amp;base=LAW&amp;n=431969&amp;dst=100311" TargetMode="External"/><Relationship Id="rId60" Type="http://schemas.openxmlformats.org/officeDocument/2006/relationships/hyperlink" Target="https://login.consultant.ru/link/?req=doc&amp;base=LAW&amp;n=431969&amp;dst=100594" TargetMode="External"/><Relationship Id="rId65" Type="http://schemas.openxmlformats.org/officeDocument/2006/relationships/hyperlink" Target="https://login.consultant.ru/link/?req=doc&amp;base=LAW&amp;n=431969&amp;dst=100161" TargetMode="External"/><Relationship Id="rId73" Type="http://schemas.openxmlformats.org/officeDocument/2006/relationships/hyperlink" Target="https://login.consultant.ru/link/?req=doc&amp;base=LAW&amp;n=431969&amp;dst=100355" TargetMode="External"/><Relationship Id="rId78" Type="http://schemas.openxmlformats.org/officeDocument/2006/relationships/hyperlink" Target="https://login.consultant.ru/link/?req=doc&amp;base=LAW&amp;n=431969&amp;dst=100355" TargetMode="External"/><Relationship Id="rId81" Type="http://schemas.openxmlformats.org/officeDocument/2006/relationships/hyperlink" Target="https://login.consultant.ru/link/?req=doc&amp;base=LAW&amp;n=431969&amp;dst=100611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932&amp;dst=288" TargetMode="External"/><Relationship Id="rId13" Type="http://schemas.openxmlformats.org/officeDocument/2006/relationships/hyperlink" Target="https://login.consultant.ru/link/?req=doc&amp;base=LAW&amp;n=431969&amp;dst=100218" TargetMode="External"/><Relationship Id="rId18" Type="http://schemas.openxmlformats.org/officeDocument/2006/relationships/hyperlink" Target="https://login.consultant.ru/link/?req=doc&amp;base=LAW&amp;n=431969" TargetMode="External"/><Relationship Id="rId39" Type="http://schemas.openxmlformats.org/officeDocument/2006/relationships/hyperlink" Target="https://login.consultant.ru/link/?req=doc&amp;base=LAW&amp;n=431969&amp;dst=100275" TargetMode="External"/><Relationship Id="rId34" Type="http://schemas.openxmlformats.org/officeDocument/2006/relationships/hyperlink" Target="https://login.consultant.ru/link/?req=doc&amp;base=LAW&amp;n=431969&amp;dst=100386" TargetMode="External"/><Relationship Id="rId50" Type="http://schemas.openxmlformats.org/officeDocument/2006/relationships/hyperlink" Target="https://login.consultant.ru/link/?req=doc&amp;base=LAW&amp;n=431969&amp;dst=100722" TargetMode="External"/><Relationship Id="rId55" Type="http://schemas.openxmlformats.org/officeDocument/2006/relationships/hyperlink" Target="https://login.consultant.ru/link/?req=doc&amp;base=LAW&amp;n=431969&amp;dst=100159" TargetMode="External"/><Relationship Id="rId76" Type="http://schemas.openxmlformats.org/officeDocument/2006/relationships/hyperlink" Target="https://login.consultant.ru/link/?req=doc&amp;base=LAW&amp;n=465984" TargetMode="External"/><Relationship Id="rId7" Type="http://schemas.openxmlformats.org/officeDocument/2006/relationships/hyperlink" Target="https://login.consultant.ru/link/?req=doc&amp;base=LAW&amp;n=465769&amp;dst=100014" TargetMode="External"/><Relationship Id="rId71" Type="http://schemas.openxmlformats.org/officeDocument/2006/relationships/hyperlink" Target="https://login.consultant.ru/link/?req=doc&amp;base=LAW&amp;n=431969&amp;dst=100379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31969&amp;dst=100379" TargetMode="External"/><Relationship Id="rId24" Type="http://schemas.openxmlformats.org/officeDocument/2006/relationships/hyperlink" Target="https://login.consultant.ru/link/?req=doc&amp;base=LAW&amp;n=431969&amp;dst=100371" TargetMode="External"/><Relationship Id="rId40" Type="http://schemas.openxmlformats.org/officeDocument/2006/relationships/hyperlink" Target="https://login.consultant.ru/link/?req=doc&amp;base=LAW&amp;n=431969&amp;dst=100583" TargetMode="External"/><Relationship Id="rId45" Type="http://schemas.openxmlformats.org/officeDocument/2006/relationships/hyperlink" Target="https://login.consultant.ru/link/?req=doc&amp;base=LAW&amp;n=431969&amp;dst=100558" TargetMode="External"/><Relationship Id="rId66" Type="http://schemas.openxmlformats.org/officeDocument/2006/relationships/hyperlink" Target="https://login.consultant.ru/link/?req=doc&amp;base=LAW&amp;n=431969&amp;dst=100547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31969&amp;dst=100595" TargetMode="External"/><Relationship Id="rId82" Type="http://schemas.openxmlformats.org/officeDocument/2006/relationships/hyperlink" Target="https://login.consultant.ru/link/?req=doc&amp;base=LAW&amp;n=431969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A4BB-7D92-49D7-9D90-764CD821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15992</TotalTime>
  <Pages>13</Pages>
  <Words>5771</Words>
  <Characters>32898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Ecguest1</dc:creator>
  <cp:keywords/>
  <dc:description/>
  <cp:lastModifiedBy>Пользователь</cp:lastModifiedBy>
  <cp:revision>88</cp:revision>
  <cp:lastPrinted>2024-08-08T07:59:00Z</cp:lastPrinted>
  <dcterms:created xsi:type="dcterms:W3CDTF">2024-04-18T10:49:00Z</dcterms:created>
  <dcterms:modified xsi:type="dcterms:W3CDTF">2024-08-08T08:00:00Z</dcterms:modified>
</cp:coreProperties>
</file>