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46" w:rsidRDefault="00614346" w:rsidP="00614346">
      <w:pPr>
        <w:pStyle w:val="ConsPlusNormal"/>
        <w:jc w:val="right"/>
        <w:outlineLvl w:val="1"/>
      </w:pPr>
      <w:r>
        <w:t>Приложение</w:t>
      </w:r>
    </w:p>
    <w:p w:rsidR="00614346" w:rsidRDefault="00614346" w:rsidP="00614346">
      <w:pPr>
        <w:pStyle w:val="ConsPlusNormal"/>
        <w:jc w:val="right"/>
      </w:pPr>
      <w:r>
        <w:t>к Порядку, утвержденному</w:t>
      </w:r>
    </w:p>
    <w:p w:rsidR="00614346" w:rsidRDefault="00614346" w:rsidP="00614346">
      <w:pPr>
        <w:pStyle w:val="ConsPlusNormal"/>
        <w:jc w:val="right"/>
      </w:pPr>
      <w:r>
        <w:t>приказом Минэкономразвития России</w:t>
      </w:r>
    </w:p>
    <w:p w:rsidR="00614346" w:rsidRDefault="00614346" w:rsidP="00614346">
      <w:pPr>
        <w:pStyle w:val="ConsPlusNormal"/>
        <w:jc w:val="right"/>
      </w:pPr>
      <w:r>
        <w:t>от 27.11.2015 N 888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</w:pPr>
      <w:bookmarkStart w:id="0" w:name="P130"/>
      <w:bookmarkEnd w:id="0"/>
      <w:r>
        <w:t>РЕЗУЛЬТАТЫ МОНИТОРИНГА</w:t>
      </w:r>
    </w:p>
    <w:p w:rsidR="00614346" w:rsidRDefault="00614346" w:rsidP="00614346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614346" w:rsidRDefault="00614346" w:rsidP="00614346">
      <w:pPr>
        <w:pStyle w:val="ConsPlusNormal"/>
        <w:jc w:val="center"/>
      </w:pPr>
      <w:r>
        <w:t>соглашений о муниципально-частном партнерстве</w:t>
      </w:r>
    </w:p>
    <w:p w:rsidR="00614346" w:rsidRDefault="00614346" w:rsidP="00614346">
      <w:pPr>
        <w:pStyle w:val="ConsPlusNormal"/>
        <w:jc w:val="center"/>
      </w:pPr>
      <w:r>
        <w:t>за 20</w:t>
      </w:r>
      <w:r w:rsidR="00041639">
        <w:t>16</w:t>
      </w:r>
      <w:bookmarkStart w:id="1" w:name="_GoBack"/>
      <w:bookmarkEnd w:id="1"/>
      <w:r>
        <w:t>год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  <w:outlineLvl w:val="2"/>
      </w:pPr>
      <w:r>
        <w:t>I. Общие сведения</w:t>
      </w:r>
    </w:p>
    <w:p w:rsidR="00614346" w:rsidRDefault="00614346" w:rsidP="00614346">
      <w:pPr>
        <w:pStyle w:val="ConsPlusNormal"/>
        <w:jc w:val="both"/>
      </w:pPr>
    </w:p>
    <w:tbl>
      <w:tblPr>
        <w:tblW w:w="9639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1"/>
        <w:gridCol w:w="2468"/>
      </w:tblGrid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D00890">
            <w:pPr>
              <w:pStyle w:val="ConsPlusNormal"/>
              <w:jc w:val="both"/>
            </w:pPr>
            <w: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346" w:rsidRDefault="00614346" w:rsidP="00D00890">
            <w:pPr>
              <w:pStyle w:val="ConsPlusNormal"/>
            </w:pPr>
            <w:r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D00890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D00890">
            <w:pPr>
              <w:pStyle w:val="ConsPlusNormal"/>
            </w:pPr>
            <w:r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D00890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D00890">
            <w:pPr>
              <w:pStyle w:val="ConsPlusNormal"/>
            </w:pPr>
            <w:r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lastRenderedPageBreak/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  <w:tr w:rsidR="00614346" w:rsidTr="0061434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614346" w:rsidRDefault="00614346" w:rsidP="00614346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346" w:rsidRDefault="00614346" w:rsidP="00614346">
            <w:r w:rsidRPr="004A1AB7">
              <w:t>0</w:t>
            </w:r>
          </w:p>
        </w:tc>
      </w:tr>
    </w:tbl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  <w:outlineLvl w:val="2"/>
      </w:pPr>
      <w:proofErr w:type="spellStart"/>
      <w:r>
        <w:t>II</w:t>
      </w:r>
      <w:proofErr w:type="spellEnd"/>
      <w:r>
        <w:t>. Сравнительный анализ соблюдения планируемых</w:t>
      </w:r>
    </w:p>
    <w:p w:rsidR="00614346" w:rsidRDefault="00614346" w:rsidP="00614346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614346" w:rsidRDefault="00614346" w:rsidP="00614346">
      <w:pPr>
        <w:pStyle w:val="ConsPlusNormal"/>
        <w:jc w:val="center"/>
      </w:pPr>
      <w:r>
        <w:t>по соглашению, а также планируемых (прогнозируемых)</w:t>
      </w:r>
    </w:p>
    <w:p w:rsidR="00614346" w:rsidRDefault="00614346" w:rsidP="00614346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614346" w:rsidRDefault="00614346" w:rsidP="00614346">
      <w:pPr>
        <w:pStyle w:val="ConsPlusNormal"/>
        <w:jc w:val="center"/>
      </w:pPr>
      <w:r>
        <w:t>проекта и значений показателей его сравнительного</w:t>
      </w:r>
    </w:p>
    <w:p w:rsidR="00614346" w:rsidRDefault="00614346" w:rsidP="00614346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614346" w:rsidRDefault="00614346" w:rsidP="00614346">
      <w:pPr>
        <w:pStyle w:val="ConsPlusNormal"/>
        <w:jc w:val="center"/>
      </w:pPr>
      <w:r>
        <w:t>заключение уполномоченного органа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ind w:firstLine="540"/>
        <w:jc w:val="both"/>
      </w:pPr>
      <w:r>
        <w:t>Наименование проекта _________________</w:t>
      </w:r>
    </w:p>
    <w:p w:rsidR="00614346" w:rsidRDefault="00614346" w:rsidP="00614346">
      <w:pPr>
        <w:pStyle w:val="ConsPlusNormal"/>
        <w:ind w:firstLine="540"/>
        <w:jc w:val="both"/>
      </w:pPr>
      <w:r>
        <w:t>Реквизиты заключенного соглашения от __________ N _____________</w:t>
      </w:r>
    </w:p>
    <w:p w:rsidR="00614346" w:rsidRDefault="00614346" w:rsidP="006143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5935"/>
        <w:gridCol w:w="1666"/>
        <w:gridCol w:w="1516"/>
      </w:tblGrid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4</w:t>
            </w: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 xml:space="preserve">Срок возникновения права собственности на объект у </w:t>
            </w:r>
            <w:r>
              <w:lastRenderedPageBreak/>
              <w:t>частного партнера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522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614346" w:rsidRDefault="00614346" w:rsidP="00D00890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614346" w:rsidRDefault="00614346" w:rsidP="00D00890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16" w:type="dxa"/>
          </w:tcPr>
          <w:p w:rsidR="00614346" w:rsidRDefault="00614346" w:rsidP="00D00890">
            <w:pPr>
              <w:pStyle w:val="ConsPlusNormal"/>
            </w:pPr>
          </w:p>
        </w:tc>
      </w:tr>
    </w:tbl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  <w:outlineLvl w:val="2"/>
      </w:pPr>
      <w:proofErr w:type="spellStart"/>
      <w:r>
        <w:t>III</w:t>
      </w:r>
      <w:proofErr w:type="spellEnd"/>
      <w:r>
        <w:t>. Сведения из реестра заключенных соглашений</w:t>
      </w:r>
    </w:p>
    <w:p w:rsidR="00614346" w:rsidRDefault="00614346" w:rsidP="0061434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614346" w:rsidTr="00D00890">
        <w:tc>
          <w:tcPr>
            <w:tcW w:w="1544" w:type="dxa"/>
          </w:tcPr>
          <w:p w:rsidR="00614346" w:rsidRDefault="00614346" w:rsidP="00D00890">
            <w:pPr>
              <w:pStyle w:val="ConsPlusNormal"/>
              <w:jc w:val="center"/>
            </w:pPr>
            <w:r>
              <w:t xml:space="preserve">Порядковый номер </w:t>
            </w:r>
            <w:r>
              <w:lastRenderedPageBreak/>
              <w:t>заключенного соглашения</w:t>
            </w:r>
          </w:p>
        </w:tc>
        <w:tc>
          <w:tcPr>
            <w:tcW w:w="1290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>Реквизиты заключенно</w:t>
            </w:r>
            <w:r>
              <w:lastRenderedPageBreak/>
              <w:t>го соглашения</w:t>
            </w:r>
          </w:p>
        </w:tc>
        <w:tc>
          <w:tcPr>
            <w:tcW w:w="768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 xml:space="preserve">Стороны </w:t>
            </w:r>
            <w:r>
              <w:lastRenderedPageBreak/>
              <w:t>соглашения</w:t>
            </w:r>
          </w:p>
        </w:tc>
        <w:tc>
          <w:tcPr>
            <w:tcW w:w="714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>Вид объек</w:t>
            </w:r>
            <w:r>
              <w:lastRenderedPageBreak/>
              <w:t>та</w:t>
            </w:r>
          </w:p>
        </w:tc>
        <w:tc>
          <w:tcPr>
            <w:tcW w:w="1106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 xml:space="preserve">Адрес места </w:t>
            </w:r>
            <w:r>
              <w:lastRenderedPageBreak/>
              <w:t>расположения объекта</w:t>
            </w:r>
          </w:p>
        </w:tc>
        <w:tc>
          <w:tcPr>
            <w:tcW w:w="1329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 xml:space="preserve">Сроки реализации </w:t>
            </w:r>
            <w:r>
              <w:lastRenderedPageBreak/>
              <w:t>соглашения</w:t>
            </w:r>
          </w:p>
        </w:tc>
        <w:tc>
          <w:tcPr>
            <w:tcW w:w="1540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 xml:space="preserve">Текущий статус </w:t>
            </w:r>
            <w:r>
              <w:lastRenderedPageBreak/>
              <w:t>реализации соглашения</w:t>
            </w:r>
          </w:p>
        </w:tc>
        <w:tc>
          <w:tcPr>
            <w:tcW w:w="1348" w:type="dxa"/>
          </w:tcPr>
          <w:p w:rsidR="00614346" w:rsidRDefault="00614346" w:rsidP="00D00890">
            <w:pPr>
              <w:pStyle w:val="ConsPlusNormal"/>
              <w:jc w:val="center"/>
            </w:pPr>
            <w:r>
              <w:lastRenderedPageBreak/>
              <w:t xml:space="preserve">Общая стоимость </w:t>
            </w:r>
            <w:r>
              <w:lastRenderedPageBreak/>
              <w:t>создания объекта</w:t>
            </w:r>
          </w:p>
        </w:tc>
      </w:tr>
      <w:tr w:rsidR="00614346" w:rsidTr="00D00890">
        <w:tc>
          <w:tcPr>
            <w:tcW w:w="154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29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68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1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10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29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4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48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154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29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68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1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10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29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4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48" w:type="dxa"/>
          </w:tcPr>
          <w:p w:rsidR="00614346" w:rsidRDefault="00614346" w:rsidP="00D00890">
            <w:pPr>
              <w:pStyle w:val="ConsPlusNormal"/>
            </w:pPr>
          </w:p>
        </w:tc>
      </w:tr>
      <w:tr w:rsidR="00614346" w:rsidTr="00D00890">
        <w:tc>
          <w:tcPr>
            <w:tcW w:w="154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29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68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714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106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29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540" w:type="dxa"/>
          </w:tcPr>
          <w:p w:rsidR="00614346" w:rsidRDefault="00614346" w:rsidP="00D00890">
            <w:pPr>
              <w:pStyle w:val="ConsPlusNormal"/>
            </w:pPr>
          </w:p>
        </w:tc>
        <w:tc>
          <w:tcPr>
            <w:tcW w:w="1348" w:type="dxa"/>
          </w:tcPr>
          <w:p w:rsidR="00614346" w:rsidRDefault="00614346" w:rsidP="00D00890">
            <w:pPr>
              <w:pStyle w:val="ConsPlusNormal"/>
            </w:pPr>
          </w:p>
        </w:tc>
      </w:tr>
    </w:tbl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  <w:outlineLvl w:val="2"/>
      </w:pPr>
      <w:proofErr w:type="spellStart"/>
      <w:r>
        <w:t>IV</w:t>
      </w:r>
      <w:proofErr w:type="spellEnd"/>
      <w:r>
        <w:t>. Оценка проблем и перспективы дальнейшей реализации</w:t>
      </w:r>
    </w:p>
    <w:p w:rsidR="00614346" w:rsidRDefault="00614346" w:rsidP="00614346">
      <w:pPr>
        <w:pStyle w:val="ConsPlusNormal"/>
        <w:jc w:val="center"/>
      </w:pPr>
      <w:r>
        <w:t>заключенных соглашений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nformat"/>
        <w:jc w:val="both"/>
      </w:pPr>
      <w:r>
        <w:t>___________________________________________________________________________</w:t>
      </w:r>
    </w:p>
    <w:p w:rsidR="00614346" w:rsidRDefault="00614346" w:rsidP="00614346">
      <w:pPr>
        <w:pStyle w:val="ConsPlusNonformat"/>
        <w:jc w:val="both"/>
      </w:pPr>
      <w:r>
        <w:t>___________________________________________________________________________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614346" w:rsidRDefault="00614346" w:rsidP="00614346">
      <w:pPr>
        <w:pStyle w:val="ConsPlusNormal"/>
        <w:jc w:val="center"/>
      </w:pPr>
      <w:r>
        <w:t>предложениях о реализации проекта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nformat"/>
        <w:jc w:val="both"/>
      </w:pPr>
      <w:r>
        <w:t>___________________________________________________________________________</w:t>
      </w:r>
    </w:p>
    <w:p w:rsidR="00614346" w:rsidRDefault="00614346" w:rsidP="00614346">
      <w:pPr>
        <w:pStyle w:val="ConsPlusNonformat"/>
        <w:jc w:val="both"/>
      </w:pPr>
      <w:r>
        <w:t>___________________________________________________________________________</w:t>
      </w: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jc w:val="both"/>
      </w:pPr>
    </w:p>
    <w:p w:rsidR="00614346" w:rsidRDefault="00614346" w:rsidP="00614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346" w:rsidRDefault="00614346" w:rsidP="00614346"/>
    <w:p w:rsidR="0052728D" w:rsidRDefault="00041639"/>
    <w:sectPr w:rsidR="0052728D" w:rsidSect="00BD454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7"/>
    <w:rsid w:val="00041639"/>
    <w:rsid w:val="00122C3A"/>
    <w:rsid w:val="005C4F47"/>
    <w:rsid w:val="00614346"/>
    <w:rsid w:val="008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68E6-C75E-4024-B08A-A7512D3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Наталья Л. Моховикова</cp:lastModifiedBy>
  <cp:revision>2</cp:revision>
  <dcterms:created xsi:type="dcterms:W3CDTF">2017-01-31T08:18:00Z</dcterms:created>
  <dcterms:modified xsi:type="dcterms:W3CDTF">2017-01-31T08:22:00Z</dcterms:modified>
</cp:coreProperties>
</file>