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87"/>
        <w:tblW w:w="15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52"/>
        <w:gridCol w:w="1465"/>
        <w:gridCol w:w="1647"/>
        <w:gridCol w:w="1758"/>
        <w:gridCol w:w="1539"/>
        <w:gridCol w:w="2531"/>
        <w:gridCol w:w="1169"/>
        <w:gridCol w:w="1171"/>
        <w:gridCol w:w="2198"/>
      </w:tblGrid>
      <w:tr w:rsidR="00584F55" w:rsidTr="00584F55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совмес</w:t>
            </w:r>
            <w:r>
              <w:rPr>
                <w:sz w:val="22"/>
                <w:szCs w:val="22"/>
              </w:rPr>
              <w:softHyphen/>
              <w:t>тительству, сезонная, надомная)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</w:tc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softHyphen/>
              <w:t>нально-квали</w:t>
            </w:r>
            <w:r>
              <w:rPr>
                <w:sz w:val="22"/>
                <w:szCs w:val="22"/>
              </w:rPr>
              <w:softHyphen/>
              <w:t>фикационные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</w:tr>
      <w:tr w:rsidR="00584F55" w:rsidTr="00584F55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>
              <w:rPr>
                <w:sz w:val="22"/>
                <w:szCs w:val="22"/>
              </w:rPr>
              <w:softHyphen/>
              <w:t>ная продолжитель</w:t>
            </w:r>
            <w:r>
              <w:rPr>
                <w:sz w:val="22"/>
                <w:szCs w:val="22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</w:p>
        </w:tc>
      </w:tr>
      <w:tr w:rsidR="00584F55" w:rsidTr="00584F55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5" w:rsidRDefault="00584F55" w:rsidP="00584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84F55" w:rsidTr="00584F55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5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инженер-строитель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5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техническое образование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спец. инженер-</w:t>
            </w:r>
          </w:p>
          <w:p w:rsidR="00584F55" w:rsidRPr="00C31906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5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5" w:rsidRPr="00C31906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5" w:rsidRPr="00C31906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40 000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5" w:rsidRPr="00C31906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ненормированный рабочий день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5" w:rsidRPr="00C31906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5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17:12 – женщины</w:t>
            </w:r>
          </w:p>
          <w:p w:rsidR="00584F55" w:rsidRPr="00C31906" w:rsidRDefault="00584F55" w:rsidP="0058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мужчины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5" w:rsidRDefault="00584F55" w:rsidP="00584F55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работы не менее 3 лет </w:t>
            </w:r>
            <w:r>
              <w:rPr>
                <w:sz w:val="24"/>
                <w:szCs w:val="24"/>
              </w:rPr>
              <w:t>в сфере</w:t>
            </w:r>
            <w:r>
              <w:rPr>
                <w:sz w:val="24"/>
                <w:szCs w:val="24"/>
              </w:rPr>
              <w:t xml:space="preserve"> строительства</w:t>
            </w:r>
          </w:p>
          <w:p w:rsidR="00584F55" w:rsidRDefault="00584F55" w:rsidP="00584F55">
            <w:pPr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Знание проектной и нормативной базы,  умение работать в </w:t>
            </w:r>
            <w:proofErr w:type="spellStart"/>
            <w:r>
              <w:t>ГрандСмета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</w:p>
        </w:tc>
      </w:tr>
    </w:tbl>
    <w:p w:rsidR="00584F55" w:rsidRDefault="00584F55" w:rsidP="00584F55">
      <w:pPr>
        <w:jc w:val="center"/>
        <w:rPr>
          <w:b/>
        </w:rPr>
      </w:pPr>
      <w:bookmarkStart w:id="0" w:name="_GoBack"/>
      <w:bookmarkEnd w:id="0"/>
      <w:r>
        <w:rPr>
          <w:b/>
        </w:rPr>
        <w:t>Свед</w:t>
      </w:r>
      <w:r w:rsidRPr="003A2FCE">
        <w:rPr>
          <w:b/>
        </w:rPr>
        <w:t>ения о наличии</w:t>
      </w:r>
      <w:r>
        <w:rPr>
          <w:b/>
        </w:rPr>
        <w:t xml:space="preserve"> свободных рабочих мест (вакантных должностей) </w:t>
      </w:r>
    </w:p>
    <w:p w:rsidR="00584F55" w:rsidRDefault="00584F55"/>
    <w:sectPr w:rsidR="00584F55" w:rsidSect="00584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F55"/>
    <w:rsid w:val="0001478E"/>
    <w:rsid w:val="00584F55"/>
    <w:rsid w:val="00B4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5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Шепилова М.А..</cp:lastModifiedBy>
  <cp:revision>2</cp:revision>
  <cp:lastPrinted>2019-04-02T03:22:00Z</cp:lastPrinted>
  <dcterms:created xsi:type="dcterms:W3CDTF">2019-04-02T03:30:00Z</dcterms:created>
  <dcterms:modified xsi:type="dcterms:W3CDTF">2019-04-02T03:30:00Z</dcterms:modified>
</cp:coreProperties>
</file>