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841E85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841E85" w:rsidRPr="00841E85">
        <w:rPr>
          <w:sz w:val="32"/>
          <w:szCs w:val="32"/>
        </w:rPr>
        <w:t xml:space="preserve">Обустройство Лодочного месторождения. Кустовая площадка №7 с коридорами коммуникаций. </w:t>
      </w:r>
      <w:r w:rsidR="00841E85">
        <w:rPr>
          <w:sz w:val="32"/>
          <w:szCs w:val="32"/>
        </w:rPr>
        <w:t xml:space="preserve">      </w:t>
      </w:r>
      <w:r w:rsidR="00841E85" w:rsidRPr="00841E85">
        <w:rPr>
          <w:sz w:val="32"/>
          <w:szCs w:val="32"/>
        </w:rPr>
        <w:t>4 этап строительства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830" w:rsidRPr="00AF1830">
        <w:rPr>
          <w:rFonts w:ascii="Times New Roman" w:hAnsi="Times New Roman" w:cs="Times New Roman"/>
          <w:sz w:val="28"/>
          <w:szCs w:val="28"/>
        </w:rPr>
        <w:t>ОГРН: 1032402517311</w:t>
      </w:r>
      <w:r w:rsidR="00AF1830" w:rsidRPr="00AF18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1830" w:rsidRPr="00AF1830">
        <w:rPr>
          <w:rFonts w:ascii="Times New Roman" w:hAnsi="Times New Roman" w:cs="Times New Roman"/>
          <w:sz w:val="28"/>
          <w:szCs w:val="28"/>
        </w:rPr>
        <w:t xml:space="preserve">юридический/фактический </w:t>
      </w:r>
      <w:r w:rsidR="00AF1830" w:rsidRPr="00F13291">
        <w:rPr>
          <w:rFonts w:ascii="Times New Roman" w:hAnsi="Times New Roman" w:cs="Times New Roman"/>
          <w:sz w:val="28"/>
          <w:szCs w:val="28"/>
        </w:rPr>
        <w:t xml:space="preserve">адрес: Российская Федерация, 660077, </w:t>
      </w:r>
      <w:r w:rsidR="00EA7572" w:rsidRPr="00F13291">
        <w:rPr>
          <w:rFonts w:ascii="Times New Roman" w:hAnsi="Times New Roman" w:cs="Times New Roman"/>
          <w:sz w:val="28"/>
          <w:szCs w:val="28"/>
        </w:rPr>
        <w:t xml:space="preserve">Красноярский край, </w:t>
      </w:r>
      <w:r w:rsidR="00AF1830" w:rsidRPr="00F13291">
        <w:rPr>
          <w:rFonts w:ascii="Times New Roman" w:hAnsi="Times New Roman" w:cs="Times New Roman"/>
          <w:sz w:val="28"/>
          <w:szCs w:val="28"/>
        </w:rPr>
        <w:t>г. Красноярск, ул. 7</w:t>
      </w:r>
      <w:bookmarkStart w:id="0" w:name="_GoBack"/>
      <w:bookmarkEnd w:id="0"/>
      <w:r w:rsidR="00AF1830" w:rsidRPr="00F13291">
        <w:rPr>
          <w:rFonts w:ascii="Times New Roman" w:hAnsi="Times New Roman" w:cs="Times New Roman"/>
          <w:sz w:val="28"/>
          <w:szCs w:val="28"/>
        </w:rPr>
        <w:t xml:space="preserve">8 Добровольческой бригады, д. 15, контактная информация: адрес электронной почты: </w:t>
      </w:r>
      <w:hyperlink r:id="rId8" w:history="1"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AF1830" w:rsidRPr="00F13291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F13291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AF1830" w:rsidRPr="00AF1830" w:rsidRDefault="00D83B22" w:rsidP="00AF1830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 xml:space="preserve">Исполнитель: </w:t>
      </w:r>
      <w:r w:rsidR="00AF1830" w:rsidRPr="00AF1830">
        <w:rPr>
          <w:sz w:val="28"/>
          <w:szCs w:val="28"/>
        </w:rPr>
        <w:t>Юридическое лицо, наименование: ООО «РН-КрасноярскНИПИнефть»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ИНН: 2465214545, ОГРН: 1082468049730, </w:t>
      </w:r>
      <w:r>
        <w:rPr>
          <w:sz w:val="28"/>
          <w:szCs w:val="28"/>
        </w:rPr>
        <w:t>ю</w:t>
      </w:r>
      <w:r w:rsidRPr="00AF1830">
        <w:rPr>
          <w:sz w:val="28"/>
          <w:szCs w:val="28"/>
        </w:rPr>
        <w:t xml:space="preserve">ридический/фактический адрес: Российская Федерация, 660098, </w:t>
      </w:r>
      <w:r w:rsidR="00F13291" w:rsidRPr="00F13291">
        <w:rPr>
          <w:sz w:val="28"/>
          <w:szCs w:val="28"/>
        </w:rPr>
        <w:t xml:space="preserve">Красноярский край, </w:t>
      </w:r>
      <w:r w:rsidRPr="00AF1830">
        <w:rPr>
          <w:sz w:val="28"/>
          <w:szCs w:val="28"/>
        </w:rPr>
        <w:t>г. Красноярск, ул. 9 Мая, 65д,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AF1830">
          <w:rPr>
            <w:rStyle w:val="a9"/>
            <w:sz w:val="28"/>
            <w:szCs w:val="28"/>
            <w:lang w:val="en-US"/>
          </w:rPr>
          <w:t>Sekr</w:t>
        </w:r>
        <w:r w:rsidRPr="00AF1830">
          <w:rPr>
            <w:rStyle w:val="a9"/>
            <w:sz w:val="28"/>
            <w:szCs w:val="28"/>
          </w:rPr>
          <w:t>@</w:t>
        </w:r>
        <w:r w:rsidRPr="00AF1830">
          <w:rPr>
            <w:rStyle w:val="a9"/>
            <w:sz w:val="28"/>
            <w:szCs w:val="28"/>
            <w:lang w:val="en-US"/>
          </w:rPr>
          <w:t>knipi</w:t>
        </w:r>
        <w:r w:rsidRPr="00AF1830">
          <w:rPr>
            <w:rStyle w:val="a9"/>
            <w:sz w:val="28"/>
            <w:szCs w:val="28"/>
          </w:rPr>
          <w:t>.rosneft.ru</w:t>
        </w:r>
      </w:hyperlink>
      <w:r w:rsidRPr="00AF1830">
        <w:rPr>
          <w:sz w:val="28"/>
          <w:szCs w:val="28"/>
        </w:rPr>
        <w:t xml:space="preserve">, </w:t>
      </w:r>
    </w:p>
    <w:p w:rsidR="00AF1830" w:rsidRPr="00AF1830" w:rsidRDefault="00AF1830" w:rsidP="00AF1830">
      <w:pPr>
        <w:spacing w:line="360" w:lineRule="exact"/>
        <w:outlineLvl w:val="0"/>
        <w:rPr>
          <w:sz w:val="28"/>
          <w:szCs w:val="28"/>
        </w:rPr>
      </w:pPr>
      <w:r w:rsidRPr="00AF1830">
        <w:rPr>
          <w:sz w:val="28"/>
          <w:szCs w:val="28"/>
        </w:rPr>
        <w:t>телефон: (391) 200-88-30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94773F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4773F">
        <w:rPr>
          <w:sz w:val="28"/>
          <w:szCs w:val="28"/>
        </w:rPr>
        <w:t>Обустройство Лодочного месторождения. Кустовая площадка №7 с коридорами коммуникаций. 4 этап строительства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AF1830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AF1830">
        <w:rPr>
          <w:rFonts w:eastAsia="ArialMT"/>
          <w:sz w:val="28"/>
          <w:szCs w:val="28"/>
          <w:lang w:eastAsia="ru-RU"/>
        </w:rPr>
        <w:t>Строительство объекта «</w:t>
      </w:r>
      <w:r w:rsidR="0094773F" w:rsidRPr="0094773F">
        <w:rPr>
          <w:rFonts w:eastAsia="ArialMT"/>
          <w:sz w:val="28"/>
          <w:szCs w:val="28"/>
          <w:lang w:eastAsia="ru-RU"/>
        </w:rPr>
        <w:t>Обустройство Лодочного месторождения. Кустовая площадка №7 с коридорами коммуникаций. 4 этап строительства</w:t>
      </w:r>
      <w:r w:rsidRPr="00AF1830">
        <w:rPr>
          <w:rFonts w:eastAsia="ArialMT"/>
          <w:sz w:val="28"/>
          <w:szCs w:val="28"/>
          <w:lang w:eastAsia="ru-RU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AF183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830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 район, Лодочное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1830">
        <w:rPr>
          <w:rFonts w:ascii="Times New Roman" w:hAnsi="Times New Roman" w:cs="Times New Roman"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AF1830">
        <w:rPr>
          <w:rFonts w:ascii="Times New Roman" w:hAnsi="Times New Roman" w:cs="Times New Roman"/>
          <w:sz w:val="28"/>
          <w:szCs w:val="28"/>
        </w:rPr>
        <w:t>25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EB24D8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 xml:space="preserve">МКУ «Молодёжный Центр Туруханского района», в рабочие дни с 09:00 до 18:00 по местному </w:t>
      </w:r>
      <w:r w:rsidR="00013961" w:rsidRPr="00EB24D8">
        <w:rPr>
          <w:rFonts w:ascii="Times New Roman" w:hAnsi="Times New Roman" w:cs="Times New Roman"/>
          <w:sz w:val="28"/>
          <w:szCs w:val="28"/>
        </w:rPr>
        <w:t>времени</w:t>
      </w:r>
      <w:r w:rsidR="000101BD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B664D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838EF" w:rsidRPr="006838E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: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AF1830" w:rsidRPr="00AF1830">
        <w:rPr>
          <w:rFonts w:ascii="Times New Roman" w:hAnsi="Times New Roman" w:cs="Times New Roman"/>
          <w:sz w:val="28"/>
          <w:szCs w:val="28"/>
        </w:rPr>
        <w:t>25.10.2024-25.11.2024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</w:t>
      </w:r>
      <w:r w:rsidR="00AF1830">
        <w:rPr>
          <w:rFonts w:ascii="Times New Roman" w:hAnsi="Times New Roman" w:cs="Times New Roman"/>
          <w:b/>
          <w:sz w:val="28"/>
          <w:szCs w:val="28"/>
        </w:rPr>
        <w:t>4</w:t>
      </w:r>
      <w:r w:rsidR="006637FC">
        <w:rPr>
          <w:rFonts w:ascii="Times New Roman" w:hAnsi="Times New Roman" w:cs="Times New Roman"/>
          <w:b/>
          <w:sz w:val="28"/>
          <w:szCs w:val="28"/>
        </w:rPr>
        <w:t>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177DA5" w:rsidRPr="00715EE9">
        <w:rPr>
          <w:rFonts w:ascii="Times New Roman" w:hAnsi="Times New Roman" w:cs="Times New Roman"/>
          <w:b/>
          <w:sz w:val="28"/>
          <w:szCs w:val="28"/>
        </w:rPr>
        <w:t>5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</w:t>
      </w:r>
      <w:r w:rsidR="0094773F">
        <w:rPr>
          <w:rFonts w:ascii="Times New Roman" w:hAnsi="Times New Roman" w:cs="Times New Roman"/>
          <w:b/>
          <w:sz w:val="28"/>
          <w:szCs w:val="28"/>
        </w:rPr>
        <w:t>3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163E60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ООО «Тагульское»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+7(391)274-56-99,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>вн.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163E60">
      <w:pPr>
        <w:spacing w:line="360" w:lineRule="exact"/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AF1830" w:rsidRPr="00AF1830">
        <w:rPr>
          <w:rFonts w:eastAsia="SimSun"/>
          <w:kern w:val="1"/>
          <w:sz w:val="28"/>
          <w:szCs w:val="28"/>
          <w:lang w:eastAsia="zh-CN" w:bidi="hi-IN"/>
        </w:rPr>
        <w:t>Бурыкин Владислав Владимирович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AF1830" w:rsidRPr="00AF1830">
        <w:rPr>
          <w:rFonts w:eastAsia="Times New Roman"/>
          <w:sz w:val="28"/>
          <w:szCs w:val="28"/>
          <w:lang w:eastAsia="ru-RU"/>
        </w:rPr>
        <w:t>ООО «РН-КрасноярскНИПИнефть»</w:t>
      </w:r>
      <w:r w:rsidRPr="00F13DBE">
        <w:rPr>
          <w:rFonts w:eastAsia="Times New Roman"/>
          <w:sz w:val="28"/>
          <w:szCs w:val="28"/>
          <w:lang w:eastAsia="ru-RU"/>
        </w:rPr>
        <w:t xml:space="preserve">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>+7(391) 200-88-30, доб. 25</w:t>
      </w:r>
      <w:r w:rsidR="00163E60">
        <w:rPr>
          <w:rFonts w:eastAsia="SimSun"/>
          <w:kern w:val="1"/>
          <w:sz w:val="28"/>
          <w:szCs w:val="28"/>
          <w:lang w:eastAsia="zh-CN" w:bidi="hi-IN"/>
        </w:rPr>
        <w:t>1</w:t>
      </w:r>
      <w:r w:rsidR="00AF1830" w:rsidRPr="00E129D3">
        <w:rPr>
          <w:rFonts w:eastAsia="SimSun"/>
          <w:kern w:val="1"/>
          <w:sz w:val="28"/>
          <w:szCs w:val="28"/>
          <w:lang w:eastAsia="zh-CN" w:bidi="hi-IN"/>
        </w:rPr>
        <w:t xml:space="preserve">6, электронная почта: </w:t>
      </w:r>
      <w:r w:rsidR="00AF1830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163E60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2F0C84">
        <w:rPr>
          <w:rFonts w:eastAsia="SimSun"/>
          <w:kern w:val="1"/>
          <w:sz w:val="28"/>
          <w:szCs w:val="28"/>
          <w:lang w:eastAsia="zh-CN" w:bidi="hi-IN"/>
        </w:rPr>
        <w:t xml:space="preserve">                  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85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01BD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3E60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E590E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099E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38EF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1E85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4773F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1830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A6695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A7572"/>
    <w:rsid w:val="00EB0B01"/>
    <w:rsid w:val="00EB1FBE"/>
    <w:rsid w:val="00EB24D8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291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#fdd208"/>
    </o:shapedefaults>
    <o:shapelayout v:ext="edit">
      <o:idmap v:ext="edit" data="1"/>
    </o:shapelayout>
  </w:shapeDefaults>
  <w:decimalSymbol w:val=","/>
  <w:listSeparator w:val=";"/>
  <w14:docId w14:val="0C9C7BEA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52AC-A24F-475A-B408-4641CC1D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157</cp:revision>
  <cp:lastPrinted>2024-04-18T07:27:00Z</cp:lastPrinted>
  <dcterms:created xsi:type="dcterms:W3CDTF">2021-05-14T02:40:00Z</dcterms:created>
  <dcterms:modified xsi:type="dcterms:W3CDTF">2024-10-04T03:06:00Z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