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6F2AEA" w:rsidRPr="00433304" w:rsidRDefault="005B75B1" w:rsidP="006F2AEA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</w:t>
      </w:r>
      <w:r w:rsidR="006F2AEA">
        <w:rPr>
          <w:color w:val="000000"/>
          <w:sz w:val="28"/>
          <w:szCs w:val="28"/>
        </w:rPr>
        <w:t>можном предоставлении земельных участков</w:t>
      </w:r>
      <w:r w:rsidR="00C0076F">
        <w:rPr>
          <w:color w:val="000000"/>
          <w:sz w:val="28"/>
          <w:szCs w:val="28"/>
        </w:rPr>
        <w:t xml:space="preserve">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6F2AEA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6F2AEA">
        <w:rPr>
          <w:color w:val="000000"/>
          <w:sz w:val="28"/>
          <w:szCs w:val="28"/>
        </w:rPr>
        <w:t>1003001:168</w:t>
      </w:r>
      <w:r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разрешенным использованием: </w:t>
      </w:r>
      <w:r w:rsidR="00BB6CA8">
        <w:rPr>
          <w:color w:val="000000"/>
          <w:sz w:val="28"/>
          <w:szCs w:val="28"/>
        </w:rPr>
        <w:t xml:space="preserve">для </w:t>
      </w:r>
      <w:r w:rsidR="00A22AD8">
        <w:rPr>
          <w:color w:val="000000"/>
          <w:sz w:val="28"/>
          <w:szCs w:val="28"/>
        </w:rPr>
        <w:t>ведения личного подсобного хозяйства (приусадебный земельный участок) (код 2.2</w:t>
      </w:r>
      <w:r w:rsidR="00EE67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площадью </w:t>
      </w:r>
      <w:r w:rsidR="00A22AD8">
        <w:rPr>
          <w:color w:val="000000"/>
          <w:sz w:val="28"/>
          <w:szCs w:val="28"/>
        </w:rPr>
        <w:t>2500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865B9F">
        <w:rPr>
          <w:color w:val="000000"/>
          <w:sz w:val="28"/>
          <w:szCs w:val="28"/>
        </w:rPr>
        <w:t xml:space="preserve"> </w:t>
      </w:r>
      <w:r w:rsidR="00EE6763">
        <w:rPr>
          <w:color w:val="000000"/>
          <w:sz w:val="28"/>
          <w:szCs w:val="28"/>
        </w:rPr>
        <w:t xml:space="preserve">Российская Федерация, </w:t>
      </w:r>
      <w:r w:rsidR="00D11F48">
        <w:rPr>
          <w:color w:val="000000"/>
          <w:sz w:val="28"/>
          <w:szCs w:val="28"/>
        </w:rPr>
        <w:t xml:space="preserve">Красноярский край, </w:t>
      </w:r>
      <w:r w:rsidR="00EE6763">
        <w:rPr>
          <w:color w:val="000000"/>
          <w:sz w:val="28"/>
          <w:szCs w:val="28"/>
        </w:rPr>
        <w:t xml:space="preserve">муниципальный район </w:t>
      </w:r>
      <w:r w:rsidR="00D11F48">
        <w:rPr>
          <w:color w:val="000000"/>
          <w:sz w:val="28"/>
          <w:szCs w:val="28"/>
        </w:rPr>
        <w:t xml:space="preserve">Туруханский, </w:t>
      </w:r>
      <w:r w:rsidR="006F2AEA">
        <w:rPr>
          <w:color w:val="000000"/>
          <w:sz w:val="28"/>
          <w:szCs w:val="28"/>
        </w:rPr>
        <w:t>п. Сандакчес, ул. Школьная, 5А;</w:t>
      </w:r>
    </w:p>
    <w:p w:rsidR="006F2AEA" w:rsidRDefault="006F2AEA" w:rsidP="006F2AEA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пунктов», с кадастровым номером 24:37:1003001:169, с разрешенным использованием: для ведения личного подсобного хозяйства (приусадебный земельный участок) (код 2.2), площадью 2500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, на праве аренды, сроком на 20 лет.</w:t>
      </w:r>
    </w:p>
    <w:p w:rsidR="006F2AEA" w:rsidRDefault="006F2AEA" w:rsidP="006F2AEA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 Российская Федерация, Красноярский край, муниципальный район Туруханский, п. Сандакчес, ул. Школьная, 5Б;</w:t>
      </w:r>
    </w:p>
    <w:p w:rsidR="006F2AEA" w:rsidRDefault="006F2AEA" w:rsidP="006F2AEA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пунктов», с кадастровым номером 24:37:3401001:1516, с разрешенным использованием: для ведения личного подсобного хозяйства (приусадебный земельный участок), площадью 1216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, на праве аренды, сроком на 20 лет.</w:t>
      </w:r>
    </w:p>
    <w:p w:rsidR="006F2AEA" w:rsidRDefault="006F2AEA" w:rsidP="006F2AEA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Российская Федерация, Красноярский край, муниципальный район Туруханский, сельское поселение Светлогорский сельсовет, поселок Светлогорск, улица Гидростроителей,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/у 20;</w:t>
      </w:r>
    </w:p>
    <w:p w:rsidR="006F2AEA" w:rsidRDefault="006F2AEA" w:rsidP="006F2AEA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пунктов», с кадастровым номером 24:37:3401001:1522, с разрешенным использованием: для ведения личного подсобного хозяйства (приусадебный земельный участок) (код 2.2), площадью 1643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, на праве аренды, сроком на 20 лет.</w:t>
      </w:r>
    </w:p>
    <w:p w:rsidR="006F2AEA" w:rsidRDefault="006F2AEA" w:rsidP="006F2AEA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Российская Федерация, Красноярский край, муниципальный район Туруханский, сельское поселение Светлогорский сельсовет, поселок Светлогорск, улица Гидростроителей,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/у 10.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дня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</w:t>
      </w:r>
      <w:r w:rsidRPr="00433304">
        <w:rPr>
          <w:color w:val="000000"/>
          <w:sz w:val="28"/>
          <w:szCs w:val="28"/>
        </w:rPr>
        <w:lastRenderedPageBreak/>
        <w:t>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 w:rsidR="00865B9F">
        <w:rPr>
          <w:color w:val="000000"/>
          <w:sz w:val="28"/>
          <w:szCs w:val="28"/>
        </w:rPr>
        <w:t>45239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0C8"/>
    <w:multiLevelType w:val="hybridMultilevel"/>
    <w:tmpl w:val="B58C4544"/>
    <w:lvl w:ilvl="0" w:tplc="DBFCD6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02E2"/>
    <w:rsid w:val="00212AE8"/>
    <w:rsid w:val="002246B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2AEA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65B9F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02B1"/>
    <w:rsid w:val="009A7B4F"/>
    <w:rsid w:val="009F6BA5"/>
    <w:rsid w:val="00A16CDE"/>
    <w:rsid w:val="00A22AD8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2086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24D66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7322C"/>
    <w:rsid w:val="00E85250"/>
    <w:rsid w:val="00E87273"/>
    <w:rsid w:val="00E97388"/>
    <w:rsid w:val="00EB1502"/>
    <w:rsid w:val="00ED4948"/>
    <w:rsid w:val="00EE0932"/>
    <w:rsid w:val="00EE0D74"/>
    <w:rsid w:val="00EE6763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2024-07-26T03:19:00Z</cp:lastPrinted>
  <dcterms:created xsi:type="dcterms:W3CDTF">2024-08-02T02:59:00Z</dcterms:created>
  <dcterms:modified xsi:type="dcterms:W3CDTF">2024-08-02T02:59:00Z</dcterms:modified>
</cp:coreProperties>
</file>