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A9" w:rsidRDefault="009B6FCE">
      <w:pPr>
        <w:spacing w:before="100" w:after="202" w:line="240" w:lineRule="auto"/>
        <w:ind w:firstLine="562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ИЗВЕЩЕНИЕ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соответствии со ст. 39.18 Земельного кодекса Российской Федерации администрация Туруханского района информирует о возможном предоставлении земельного участка на праве аренды:</w:t>
      </w:r>
    </w:p>
    <w:p w:rsidR="001549A9" w:rsidRDefault="004F5260" w:rsidP="007A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="00F90451">
        <w:rPr>
          <w:rFonts w:ascii="Times New Roman" w:eastAsia="Times New Roman" w:hAnsi="Times New Roman" w:cs="Times New Roman"/>
          <w:color w:val="000000"/>
          <w:sz w:val="28"/>
        </w:rPr>
        <w:t>Земельный участок, категории «З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>емли населенных пунктов», с кадастровым номером 24:37:</w:t>
      </w:r>
      <w:r w:rsidR="00E226B6">
        <w:rPr>
          <w:rFonts w:ascii="Times New Roman" w:eastAsia="Times New Roman" w:hAnsi="Times New Roman" w:cs="Times New Roman"/>
          <w:color w:val="000000"/>
          <w:sz w:val="28"/>
        </w:rPr>
        <w:t>4401002:328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, с разрешенным использованием: </w:t>
      </w:r>
      <w:r w:rsidR="00C03DF4">
        <w:rPr>
          <w:rFonts w:ascii="Times New Roman" w:eastAsia="Times New Roman" w:hAnsi="Times New Roman" w:cs="Times New Roman"/>
          <w:color w:val="000000"/>
          <w:sz w:val="28"/>
        </w:rPr>
        <w:t xml:space="preserve">для </w:t>
      </w:r>
      <w:r w:rsidR="00E226B6">
        <w:rPr>
          <w:rFonts w:ascii="Times New Roman" w:eastAsia="Times New Roman" w:hAnsi="Times New Roman" w:cs="Times New Roman"/>
          <w:color w:val="000000"/>
          <w:sz w:val="28"/>
        </w:rPr>
        <w:t>индивидуального жилищного строительства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, площадью </w:t>
      </w:r>
      <w:r w:rsidR="00E226B6">
        <w:rPr>
          <w:rFonts w:ascii="Times New Roman" w:eastAsia="Times New Roman" w:hAnsi="Times New Roman" w:cs="Times New Roman"/>
          <w:color w:val="000000"/>
          <w:sz w:val="28"/>
        </w:rPr>
        <w:t>1798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 кв.м, на праве аренды, сроком на 20 лет.</w:t>
      </w:r>
    </w:p>
    <w:p w:rsidR="007A230C" w:rsidRDefault="009B6FCE" w:rsidP="007A2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(местоположение): </w:t>
      </w:r>
      <w:r w:rsidR="00E226B6">
        <w:rPr>
          <w:rFonts w:ascii="Times New Roman" w:eastAsia="Times New Roman" w:hAnsi="Times New Roman" w:cs="Times New Roman"/>
          <w:sz w:val="28"/>
        </w:rPr>
        <w:t>установлено относительно ориентира, расположенного за пределами участка. Ориентир дом № 1. Участок находится примерно в 30 метрах, по направлению на северо-запад от ориентира. Почтовый адрес ориентира: Красноярский край, Туруханский район, п. Бор, ул. Дружбы.</w:t>
      </w:r>
    </w:p>
    <w:p w:rsidR="007A230C" w:rsidRPr="007A230C" w:rsidRDefault="007A230C" w:rsidP="007A2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Pr="007A230C">
        <w:rPr>
          <w:rFonts w:ascii="Times New Roman" w:eastAsia="Times New Roman" w:hAnsi="Times New Roman" w:cs="Times New Roman"/>
          <w:color w:val="000000"/>
          <w:sz w:val="28"/>
        </w:rPr>
        <w:t xml:space="preserve">Земельный участок, категории «Земли населенных пунктов», с кадастровым номером </w:t>
      </w:r>
      <w:r w:rsidR="00353F7A" w:rsidRPr="00353F7A">
        <w:rPr>
          <w:rFonts w:ascii="Times New Roman" w:hAnsi="Times New Roman" w:cs="Times New Roman"/>
          <w:color w:val="000000"/>
          <w:sz w:val="28"/>
          <w:szCs w:val="28"/>
        </w:rPr>
        <w:t>24:37:</w:t>
      </w:r>
      <w:r w:rsidR="00E226B6">
        <w:rPr>
          <w:rFonts w:ascii="Times New Roman" w:hAnsi="Times New Roman" w:cs="Times New Roman"/>
          <w:color w:val="000000"/>
          <w:sz w:val="28"/>
          <w:szCs w:val="28"/>
        </w:rPr>
        <w:t>4201001</w:t>
      </w:r>
      <w:r w:rsidR="0017208B">
        <w:rPr>
          <w:rFonts w:ascii="Times New Roman" w:hAnsi="Times New Roman" w:cs="Times New Roman"/>
          <w:color w:val="000000"/>
          <w:sz w:val="28"/>
          <w:szCs w:val="28"/>
        </w:rPr>
        <w:t>:191</w:t>
      </w:r>
      <w:r w:rsidRPr="007A230C">
        <w:rPr>
          <w:rFonts w:ascii="Times New Roman" w:eastAsia="Times New Roman" w:hAnsi="Times New Roman" w:cs="Times New Roman"/>
          <w:color w:val="000000"/>
          <w:sz w:val="28"/>
        </w:rPr>
        <w:t xml:space="preserve">, с разрешенным использованием: </w:t>
      </w:r>
      <w:r w:rsidR="0017208B">
        <w:rPr>
          <w:rFonts w:ascii="Times New Roman" w:eastAsia="Times New Roman" w:hAnsi="Times New Roman" w:cs="Times New Roman"/>
          <w:color w:val="000000"/>
          <w:sz w:val="28"/>
        </w:rPr>
        <w:t>для индивидуального жилищного строительства</w:t>
      </w:r>
      <w:r w:rsidRPr="007A230C">
        <w:rPr>
          <w:rFonts w:ascii="Times New Roman" w:eastAsia="Times New Roman" w:hAnsi="Times New Roman" w:cs="Times New Roman"/>
          <w:color w:val="000000"/>
          <w:sz w:val="28"/>
        </w:rPr>
        <w:t xml:space="preserve">, площадью </w:t>
      </w:r>
      <w:r w:rsidR="0017208B">
        <w:rPr>
          <w:rFonts w:ascii="Times New Roman" w:eastAsia="Times New Roman" w:hAnsi="Times New Roman" w:cs="Times New Roman"/>
          <w:color w:val="000000"/>
          <w:sz w:val="28"/>
        </w:rPr>
        <w:t>1395</w:t>
      </w:r>
      <w:r w:rsidRPr="007A230C">
        <w:rPr>
          <w:rFonts w:ascii="Times New Roman" w:eastAsia="Times New Roman" w:hAnsi="Times New Roman" w:cs="Times New Roman"/>
          <w:color w:val="000000"/>
          <w:sz w:val="28"/>
        </w:rPr>
        <w:t xml:space="preserve"> кв.м, на праве аренды, сроком на 20 лет.</w:t>
      </w:r>
    </w:p>
    <w:p w:rsidR="007A230C" w:rsidRPr="00353F7A" w:rsidRDefault="007A230C" w:rsidP="007A2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Адрес (местоположение):</w:t>
      </w:r>
      <w:r w:rsidRPr="00353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208B">
        <w:rPr>
          <w:rFonts w:ascii="Times New Roman" w:hAnsi="Times New Roman" w:cs="Times New Roman"/>
          <w:color w:val="000000"/>
          <w:sz w:val="28"/>
          <w:szCs w:val="28"/>
        </w:rPr>
        <w:t>установлено относительно ориентира, расположенного за пределами участка. Ориентир жилой дом № 11 по ул. Береговая. Участок находится примерно в 22 метрах, по направлению на юго-запад от ориентира. Почтовый адрес ориентира: Красноярский край, Туруханский район, п. Келлог.</w:t>
      </w:r>
      <w:bookmarkStart w:id="0" w:name="_GoBack"/>
      <w:bookmarkEnd w:id="0"/>
    </w:p>
    <w:p w:rsidR="001549A9" w:rsidRDefault="009B6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Заявления о намерении участвовать в аукционе принимаются в течение тридцати дней со дня следующего за днем опубликования и размещения извещения до 12ч.00мин. тридцатого дня публикации (включительно).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заявлении о намерении участвовать в аукционе указывается кадастровый квартал, 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заменяющий. 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со схемой расположения земельного участка проводится в рабочие дни по адресу: Красноярский край, Туруханский район, </w:t>
      </w:r>
      <w:r w:rsidR="00937356"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1549A9" w:rsidRDefault="009B6FCE">
      <w:pPr>
        <w:spacing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Справки по телефону: 8 (39190) 45239.</w:t>
      </w:r>
    </w:p>
    <w:p w:rsidR="001549A9" w:rsidRDefault="001549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1549A9" w:rsidSect="00F9045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61F88"/>
    <w:multiLevelType w:val="hybridMultilevel"/>
    <w:tmpl w:val="B720C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49A9"/>
    <w:rsid w:val="001549A9"/>
    <w:rsid w:val="0017208B"/>
    <w:rsid w:val="00351852"/>
    <w:rsid w:val="00353F7A"/>
    <w:rsid w:val="003B3EBA"/>
    <w:rsid w:val="004C11E9"/>
    <w:rsid w:val="004C2E18"/>
    <w:rsid w:val="004F5260"/>
    <w:rsid w:val="00700828"/>
    <w:rsid w:val="007A230C"/>
    <w:rsid w:val="0087328B"/>
    <w:rsid w:val="008D51E9"/>
    <w:rsid w:val="00937356"/>
    <w:rsid w:val="00943B19"/>
    <w:rsid w:val="009B6FCE"/>
    <w:rsid w:val="00AB479A"/>
    <w:rsid w:val="00C03DF4"/>
    <w:rsid w:val="00DF27B1"/>
    <w:rsid w:val="00E226B6"/>
    <w:rsid w:val="00E815E0"/>
    <w:rsid w:val="00EA1D11"/>
    <w:rsid w:val="00F9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B1199-A002-4674-9BBC-869CEBDC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 2</cp:lastModifiedBy>
  <cp:revision>10</cp:revision>
  <cp:lastPrinted>2024-12-03T04:09:00Z</cp:lastPrinted>
  <dcterms:created xsi:type="dcterms:W3CDTF">2024-12-03T04:08:00Z</dcterms:created>
  <dcterms:modified xsi:type="dcterms:W3CDTF">2025-01-28T04:12:00Z</dcterms:modified>
</cp:coreProperties>
</file>