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A5" w:rsidRDefault="00D34AEB" w:rsidP="000B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Туруханского района информирует, </w:t>
      </w:r>
      <w:r w:rsidR="000B11A5">
        <w:rPr>
          <w:rFonts w:ascii="Times New Roman" w:hAnsi="Times New Roman" w:cs="Times New Roman"/>
          <w:sz w:val="28"/>
          <w:szCs w:val="28"/>
        </w:rPr>
        <w:t>что автономная</w:t>
      </w:r>
      <w:r w:rsidR="000B11A5">
        <w:rPr>
          <w:rFonts w:ascii="Times New Roman" w:hAnsi="Times New Roman" w:cs="Times New Roman"/>
          <w:sz w:val="28"/>
          <w:szCs w:val="28"/>
        </w:rPr>
        <w:t xml:space="preserve"> </w:t>
      </w:r>
      <w:r w:rsidR="000B11A5">
        <w:rPr>
          <w:rFonts w:ascii="Times New Roman" w:hAnsi="Times New Roman" w:cs="Times New Roman"/>
          <w:sz w:val="28"/>
          <w:szCs w:val="28"/>
        </w:rPr>
        <w:t>некоммерческая</w:t>
      </w:r>
      <w:r w:rsidR="000B11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B11A5">
        <w:rPr>
          <w:rFonts w:ascii="Times New Roman" w:hAnsi="Times New Roman" w:cs="Times New Roman"/>
          <w:sz w:val="28"/>
          <w:szCs w:val="28"/>
        </w:rPr>
        <w:t>я</w:t>
      </w:r>
      <w:r w:rsidR="000B11A5">
        <w:rPr>
          <w:rFonts w:ascii="Times New Roman" w:hAnsi="Times New Roman" w:cs="Times New Roman"/>
          <w:sz w:val="28"/>
          <w:szCs w:val="28"/>
        </w:rPr>
        <w:t xml:space="preserve"> «Красноярский краевой центр развития бизнеса и </w:t>
      </w:r>
      <w:proofErr w:type="spellStart"/>
      <w:r w:rsidR="000B11A5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0B11A5"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0B11A5">
        <w:rPr>
          <w:rFonts w:ascii="Times New Roman" w:hAnsi="Times New Roman" w:cs="Times New Roman"/>
          <w:sz w:val="28"/>
          <w:szCs w:val="28"/>
        </w:rPr>
        <w:t xml:space="preserve"> (далее Центр развития бизнеса),</w:t>
      </w:r>
      <w:r w:rsidR="000B11A5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«Создание благоприятных условий для осуществления деятельности </w:t>
      </w:r>
      <w:proofErr w:type="spellStart"/>
      <w:r w:rsidR="000B11A5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0B11A5">
        <w:rPr>
          <w:rFonts w:ascii="Times New Roman" w:hAnsi="Times New Roman" w:cs="Times New Roman"/>
          <w:sz w:val="28"/>
          <w:szCs w:val="28"/>
        </w:rPr>
        <w:t xml:space="preserve"> гражданами», </w:t>
      </w:r>
      <w:r w:rsidR="000B11A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proofErr w:type="spellStart"/>
      <w:r w:rsidR="000B11A5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0B11A5">
        <w:rPr>
          <w:rFonts w:ascii="Times New Roman" w:hAnsi="Times New Roman" w:cs="Times New Roman"/>
          <w:sz w:val="28"/>
          <w:szCs w:val="28"/>
        </w:rPr>
        <w:t xml:space="preserve"> на льготных условиях до 500 тыс. рублей по ставке 3%</w:t>
      </w:r>
      <w:r w:rsidR="000B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1A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0B11A5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0B11A5" w:rsidRDefault="000B11A5" w:rsidP="000B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Центре развития бизнеса по адресу: г. Красноярск, ул. Александра Матросова, д. 2, пом. 45, телефон 8 (391) 205-44-32, официальный сайт: мойбизнес-24.рф.</w:t>
      </w:r>
      <w:bookmarkStart w:id="0" w:name="_GoBack"/>
      <w:bookmarkEnd w:id="0"/>
    </w:p>
    <w:p w:rsidR="000B11A5" w:rsidRDefault="000B11A5" w:rsidP="000B1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EB" w:rsidRDefault="00D34AEB" w:rsidP="000B11A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sectPr w:rsidR="00D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3"/>
    <w:rsid w:val="000967C3"/>
    <w:rsid w:val="000B11A5"/>
    <w:rsid w:val="0063468B"/>
    <w:rsid w:val="006E4902"/>
    <w:rsid w:val="007E66BE"/>
    <w:rsid w:val="00D34AEB"/>
    <w:rsid w:val="00F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D06A-C01B-4429-8686-0C6D8BD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ECONmini</cp:lastModifiedBy>
  <cp:revision>6</cp:revision>
  <dcterms:created xsi:type="dcterms:W3CDTF">2021-08-26T05:45:00Z</dcterms:created>
  <dcterms:modified xsi:type="dcterms:W3CDTF">2021-09-23T08:17:00Z</dcterms:modified>
</cp:coreProperties>
</file>