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B9" w:rsidRPr="003E6819" w:rsidRDefault="005615B9" w:rsidP="005615B9">
      <w:pPr>
        <w:tabs>
          <w:tab w:val="left" w:pos="993"/>
        </w:tabs>
        <w:ind w:left="11057"/>
        <w:jc w:val="both"/>
        <w:rPr>
          <w:szCs w:val="28"/>
        </w:rPr>
      </w:pPr>
      <w:r w:rsidRPr="003E6819">
        <w:rPr>
          <w:szCs w:val="28"/>
        </w:rPr>
        <w:t>Приложение № 1</w:t>
      </w:r>
    </w:p>
    <w:p w:rsidR="00F11025" w:rsidRPr="003E6819" w:rsidRDefault="005615B9" w:rsidP="005615B9">
      <w:pPr>
        <w:tabs>
          <w:tab w:val="left" w:pos="993"/>
        </w:tabs>
        <w:ind w:left="11057"/>
        <w:jc w:val="both"/>
        <w:rPr>
          <w:szCs w:val="28"/>
        </w:rPr>
      </w:pPr>
      <w:r w:rsidRPr="003E6819">
        <w:rPr>
          <w:szCs w:val="28"/>
        </w:rPr>
        <w:t>к пост</w:t>
      </w:r>
      <w:r w:rsidR="00DC264F" w:rsidRPr="003E6819">
        <w:rPr>
          <w:szCs w:val="28"/>
        </w:rPr>
        <w:t xml:space="preserve">ановлению комиссии </w:t>
      </w:r>
    </w:p>
    <w:p w:rsidR="005615B9" w:rsidRPr="003E6819" w:rsidRDefault="006744F5" w:rsidP="005615B9">
      <w:pPr>
        <w:tabs>
          <w:tab w:val="left" w:pos="993"/>
        </w:tabs>
        <w:ind w:left="11057"/>
        <w:jc w:val="both"/>
        <w:rPr>
          <w:szCs w:val="28"/>
        </w:rPr>
      </w:pPr>
      <w:proofErr w:type="gramStart"/>
      <w:r w:rsidRPr="003E6819">
        <w:rPr>
          <w:szCs w:val="28"/>
        </w:rPr>
        <w:t xml:space="preserve">от </w:t>
      </w:r>
      <w:r w:rsidR="00985CF5" w:rsidRPr="003E6819">
        <w:rPr>
          <w:szCs w:val="28"/>
        </w:rPr>
        <w:t xml:space="preserve"> </w:t>
      </w:r>
      <w:r w:rsidR="003E6819">
        <w:rPr>
          <w:szCs w:val="28"/>
        </w:rPr>
        <w:t>24.</w:t>
      </w:r>
      <w:r w:rsidR="00985CF5" w:rsidRPr="003E6819">
        <w:rPr>
          <w:szCs w:val="28"/>
        </w:rPr>
        <w:t>12.2020</w:t>
      </w:r>
      <w:proofErr w:type="gramEnd"/>
      <w:r w:rsidR="00F11025" w:rsidRPr="003E6819">
        <w:rPr>
          <w:szCs w:val="28"/>
        </w:rPr>
        <w:t xml:space="preserve"> № </w:t>
      </w:r>
      <w:r w:rsidR="007F514D" w:rsidRPr="003E6819">
        <w:rPr>
          <w:szCs w:val="28"/>
        </w:rPr>
        <w:t>1</w:t>
      </w:r>
      <w:r w:rsidR="00310B6F">
        <w:rPr>
          <w:szCs w:val="28"/>
        </w:rPr>
        <w:t>2</w:t>
      </w:r>
      <w:r w:rsidR="007F514D" w:rsidRPr="003E6819">
        <w:rPr>
          <w:szCs w:val="28"/>
        </w:rPr>
        <w:t>/</w:t>
      </w:r>
      <w:proofErr w:type="spellStart"/>
      <w:r w:rsidR="007F514D" w:rsidRPr="003E6819">
        <w:rPr>
          <w:szCs w:val="28"/>
        </w:rPr>
        <w:t>пр</w:t>
      </w:r>
      <w:proofErr w:type="spellEnd"/>
      <w:r w:rsidR="007F514D" w:rsidRPr="003E6819">
        <w:rPr>
          <w:szCs w:val="28"/>
        </w:rPr>
        <w:t xml:space="preserve"> 2</w:t>
      </w:r>
      <w:r w:rsidR="00985CF5" w:rsidRPr="003E6819">
        <w:rPr>
          <w:szCs w:val="28"/>
        </w:rPr>
        <w:t>7</w:t>
      </w:r>
    </w:p>
    <w:p w:rsidR="005615B9" w:rsidRPr="003E6819" w:rsidRDefault="005615B9" w:rsidP="005615B9">
      <w:pPr>
        <w:tabs>
          <w:tab w:val="left" w:pos="993"/>
        </w:tabs>
        <w:ind w:left="11057"/>
        <w:jc w:val="both"/>
        <w:rPr>
          <w:szCs w:val="28"/>
        </w:rPr>
      </w:pPr>
    </w:p>
    <w:p w:rsidR="005615B9" w:rsidRPr="003E6819" w:rsidRDefault="005615B9" w:rsidP="005615B9">
      <w:pPr>
        <w:tabs>
          <w:tab w:val="left" w:pos="993"/>
        </w:tabs>
        <w:jc w:val="both"/>
        <w:rPr>
          <w:szCs w:val="28"/>
        </w:rPr>
      </w:pPr>
    </w:p>
    <w:p w:rsidR="005615B9" w:rsidRPr="003E6819" w:rsidRDefault="005615B9" w:rsidP="005615B9">
      <w:pPr>
        <w:rPr>
          <w:b/>
          <w:szCs w:val="28"/>
        </w:rPr>
      </w:pPr>
      <w:r w:rsidRPr="003E6819">
        <w:rPr>
          <w:b/>
          <w:szCs w:val="28"/>
        </w:rPr>
        <w:t xml:space="preserve">ПЛАН РАБОТЫ  </w:t>
      </w:r>
    </w:p>
    <w:p w:rsidR="005615B9" w:rsidRPr="003E6819" w:rsidRDefault="005615B9" w:rsidP="005615B9">
      <w:pPr>
        <w:ind w:right="386"/>
        <w:rPr>
          <w:b/>
          <w:szCs w:val="28"/>
        </w:rPr>
      </w:pPr>
      <w:r w:rsidRPr="003E6819">
        <w:rPr>
          <w:b/>
          <w:szCs w:val="28"/>
        </w:rPr>
        <w:t xml:space="preserve">КОМИССИИ ПО ДЕЛАМ НЕСОВЕРШЕННОЛЕТНИХ И ЗАЩИТЕ ИХ ПРАВ </w:t>
      </w:r>
    </w:p>
    <w:p w:rsidR="005615B9" w:rsidRPr="003E6819" w:rsidRDefault="005615B9" w:rsidP="005615B9">
      <w:pPr>
        <w:ind w:right="386"/>
        <w:rPr>
          <w:b/>
          <w:szCs w:val="28"/>
        </w:rPr>
      </w:pPr>
      <w:r w:rsidRPr="003E6819">
        <w:rPr>
          <w:b/>
          <w:szCs w:val="28"/>
        </w:rPr>
        <w:t>ТУРУХАНСК</w:t>
      </w:r>
      <w:r w:rsidR="006367DC" w:rsidRPr="003E6819">
        <w:rPr>
          <w:b/>
          <w:szCs w:val="28"/>
        </w:rPr>
        <w:t xml:space="preserve">ОГО </w:t>
      </w:r>
      <w:proofErr w:type="gramStart"/>
      <w:r w:rsidRPr="003E6819">
        <w:rPr>
          <w:b/>
          <w:szCs w:val="28"/>
        </w:rPr>
        <w:t>РАЙОН</w:t>
      </w:r>
      <w:r w:rsidR="006367DC" w:rsidRPr="003E6819">
        <w:rPr>
          <w:b/>
          <w:szCs w:val="28"/>
        </w:rPr>
        <w:t>А</w:t>
      </w:r>
      <w:r w:rsidRPr="003E6819">
        <w:rPr>
          <w:b/>
          <w:szCs w:val="28"/>
        </w:rPr>
        <w:t xml:space="preserve">  НА</w:t>
      </w:r>
      <w:proofErr w:type="gramEnd"/>
      <w:r w:rsidRPr="003E6819">
        <w:rPr>
          <w:b/>
          <w:szCs w:val="28"/>
        </w:rPr>
        <w:t xml:space="preserve"> 20</w:t>
      </w:r>
      <w:r w:rsidR="002A5E16" w:rsidRPr="003E6819">
        <w:rPr>
          <w:b/>
          <w:szCs w:val="28"/>
        </w:rPr>
        <w:t>21</w:t>
      </w:r>
      <w:r w:rsidRPr="003E6819">
        <w:rPr>
          <w:b/>
          <w:szCs w:val="28"/>
        </w:rPr>
        <w:t xml:space="preserve"> ГОД</w:t>
      </w:r>
    </w:p>
    <w:p w:rsidR="007C5184" w:rsidRPr="003E6819" w:rsidRDefault="007C5184" w:rsidP="005615B9">
      <w:pPr>
        <w:ind w:right="386"/>
        <w:rPr>
          <w:b/>
          <w:szCs w:val="28"/>
        </w:rPr>
      </w:pPr>
    </w:p>
    <w:tbl>
      <w:tblPr>
        <w:tblW w:w="150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2"/>
        <w:gridCol w:w="850"/>
        <w:gridCol w:w="2835"/>
        <w:gridCol w:w="1560"/>
        <w:gridCol w:w="567"/>
        <w:gridCol w:w="2097"/>
        <w:gridCol w:w="29"/>
        <w:gridCol w:w="2835"/>
        <w:gridCol w:w="15"/>
      </w:tblGrid>
      <w:tr w:rsidR="00F00732" w:rsidRPr="003E6819" w:rsidTr="00D84B9F">
        <w:tc>
          <w:tcPr>
            <w:tcW w:w="15040" w:type="dxa"/>
            <w:gridSpan w:val="10"/>
            <w:shd w:val="clear" w:color="auto" w:fill="auto"/>
          </w:tcPr>
          <w:p w:rsidR="00F00732" w:rsidRPr="003E6819" w:rsidRDefault="00EF38CB" w:rsidP="002A5E16">
            <w:pPr>
              <w:numPr>
                <w:ilvl w:val="0"/>
                <w:numId w:val="6"/>
              </w:numPr>
              <w:jc w:val="both"/>
              <w:rPr>
                <w:b/>
                <w:i/>
                <w:szCs w:val="28"/>
              </w:rPr>
            </w:pPr>
            <w:r w:rsidRPr="003E6819">
              <w:rPr>
                <w:b/>
                <w:i/>
                <w:szCs w:val="28"/>
              </w:rPr>
              <w:t>О</w:t>
            </w:r>
            <w:r w:rsidR="00F00732" w:rsidRPr="003E6819">
              <w:rPr>
                <w:b/>
                <w:i/>
                <w:szCs w:val="28"/>
              </w:rPr>
              <w:t xml:space="preserve"> достигнутых результатах в сфере профилактики безнадзорности и правонар</w:t>
            </w:r>
            <w:r w:rsidR="006744F5" w:rsidRPr="003E6819">
              <w:rPr>
                <w:b/>
                <w:i/>
                <w:szCs w:val="28"/>
              </w:rPr>
              <w:t>ушений несовершеннолетних в 20</w:t>
            </w:r>
            <w:r w:rsidR="002A5E16" w:rsidRPr="003E6819">
              <w:rPr>
                <w:b/>
                <w:i/>
                <w:szCs w:val="28"/>
              </w:rPr>
              <w:t>20</w:t>
            </w:r>
            <w:r w:rsidR="00F00732" w:rsidRPr="003E6819">
              <w:rPr>
                <w:b/>
                <w:i/>
                <w:szCs w:val="28"/>
              </w:rPr>
              <w:t xml:space="preserve"> году, проблемных вопросах и перспективных направлениях на 20</w:t>
            </w:r>
            <w:r w:rsidR="006744F5" w:rsidRPr="003E6819">
              <w:rPr>
                <w:b/>
                <w:i/>
                <w:szCs w:val="28"/>
              </w:rPr>
              <w:t>2</w:t>
            </w:r>
            <w:r w:rsidR="002A5E16" w:rsidRPr="003E6819">
              <w:rPr>
                <w:b/>
                <w:i/>
                <w:szCs w:val="28"/>
              </w:rPr>
              <w:t>1</w:t>
            </w:r>
            <w:r w:rsidR="00F00732" w:rsidRPr="003E6819">
              <w:rPr>
                <w:b/>
                <w:i/>
                <w:szCs w:val="28"/>
              </w:rPr>
              <w:t xml:space="preserve"> год (краткая информация).</w:t>
            </w:r>
          </w:p>
        </w:tc>
      </w:tr>
      <w:tr w:rsidR="00EF38CB" w:rsidRPr="003E6819" w:rsidTr="00D84B9F">
        <w:tc>
          <w:tcPr>
            <w:tcW w:w="15040" w:type="dxa"/>
            <w:gridSpan w:val="10"/>
            <w:shd w:val="clear" w:color="auto" w:fill="auto"/>
          </w:tcPr>
          <w:p w:rsidR="00245939" w:rsidRPr="00DC57AA" w:rsidRDefault="00FD7331" w:rsidP="00EF38CB">
            <w:pPr>
              <w:tabs>
                <w:tab w:val="left" w:pos="0"/>
              </w:tabs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C57AA">
              <w:rPr>
                <w:rFonts w:eastAsia="Times New Roman"/>
                <w:sz w:val="24"/>
                <w:szCs w:val="24"/>
                <w:lang w:eastAsia="ru-RU"/>
              </w:rPr>
              <w:t>В 2020</w:t>
            </w:r>
            <w:r w:rsidR="00EF38CB"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 году </w:t>
            </w:r>
            <w:r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комиссией по делам несовершеннолетних и защите их прав Туруханского района (далее – комиссия) </w:t>
            </w:r>
            <w:r w:rsidR="00245939" w:rsidRPr="00DC57AA">
              <w:rPr>
                <w:rFonts w:eastAsia="Times New Roman"/>
                <w:sz w:val="24"/>
                <w:szCs w:val="24"/>
                <w:lang w:eastAsia="ru-RU"/>
              </w:rPr>
              <w:t>были р</w:t>
            </w:r>
            <w:r w:rsidR="00EF38CB" w:rsidRPr="00DC57AA">
              <w:rPr>
                <w:rFonts w:eastAsia="Times New Roman"/>
                <w:sz w:val="24"/>
                <w:szCs w:val="24"/>
                <w:lang w:eastAsia="ru-RU"/>
              </w:rPr>
              <w:t>еализован</w:t>
            </w:r>
            <w:r w:rsidR="00245939" w:rsidRPr="00DC57AA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="00DC57AA"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F38CB" w:rsidRPr="00DC57AA">
              <w:rPr>
                <w:rFonts w:eastAsia="Times New Roman"/>
                <w:sz w:val="24"/>
                <w:szCs w:val="24"/>
                <w:lang w:eastAsia="ru-RU"/>
              </w:rPr>
              <w:t>мер</w:t>
            </w:r>
            <w:r w:rsidR="00245939" w:rsidRPr="00DC57AA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="00DC57AA"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EF38CB" w:rsidRPr="00DC57AA">
              <w:rPr>
                <w:rFonts w:eastAsia="Times New Roman"/>
                <w:sz w:val="24"/>
                <w:szCs w:val="24"/>
                <w:lang w:eastAsia="ru-RU"/>
              </w:rPr>
              <w:t>направленны</w:t>
            </w:r>
            <w:r w:rsidR="00245939" w:rsidRPr="00DC57AA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DC57AA"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F38CB" w:rsidRPr="00DC57AA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r w:rsidR="00DC57AA"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F38CB" w:rsidRPr="00DC57AA">
              <w:rPr>
                <w:rFonts w:eastAsia="Times New Roman"/>
                <w:sz w:val="24"/>
                <w:szCs w:val="24"/>
                <w:lang w:eastAsia="ru-RU"/>
              </w:rPr>
              <w:t>профилактику</w:t>
            </w:r>
            <w:r w:rsidR="00DC57AA"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F38CB" w:rsidRPr="00DC57AA">
              <w:rPr>
                <w:rFonts w:eastAsia="Times New Roman"/>
                <w:sz w:val="24"/>
                <w:szCs w:val="24"/>
                <w:lang w:eastAsia="ru-RU"/>
              </w:rPr>
              <w:t>безнадзорности и правонарушений</w:t>
            </w:r>
            <w:r w:rsidR="00245939"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 несовершеннолетних,</w:t>
            </w:r>
            <w:r w:rsidR="00EF38CB"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45939"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организацию мероприятий в сфере досуга, а также профилактику употребления алкогольной продукции, наркотических и психотропных веществ. </w:t>
            </w:r>
          </w:p>
          <w:p w:rsidR="00EF38CB" w:rsidRPr="00DC57AA" w:rsidRDefault="00EF38CB" w:rsidP="00EF38CB">
            <w:pPr>
              <w:tabs>
                <w:tab w:val="left" w:pos="0"/>
              </w:tabs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C57AA">
              <w:rPr>
                <w:rFonts w:eastAsia="Times New Roman"/>
                <w:sz w:val="24"/>
                <w:szCs w:val="24"/>
                <w:lang w:eastAsia="ru-RU"/>
              </w:rPr>
              <w:t>В 20</w:t>
            </w:r>
            <w:r w:rsidR="00FD7331" w:rsidRPr="00DC57AA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6744F5"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 году комиссией</w:t>
            </w:r>
            <w:r w:rsidR="00BD44C4"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744F5" w:rsidRPr="00DC57AA">
              <w:rPr>
                <w:rFonts w:eastAsia="Times New Roman"/>
                <w:sz w:val="24"/>
                <w:szCs w:val="24"/>
                <w:lang w:eastAsia="ru-RU"/>
              </w:rPr>
              <w:t>проведено 2</w:t>
            </w:r>
            <w:r w:rsidR="00FD7331" w:rsidRPr="00DC57AA">
              <w:rPr>
                <w:rFonts w:eastAsia="Times New Roman"/>
                <w:sz w:val="24"/>
                <w:szCs w:val="24"/>
                <w:lang w:eastAsia="ru-RU"/>
              </w:rPr>
              <w:t>7 заседаний</w:t>
            </w:r>
            <w:r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, на которых заслушивались руководители субъектов системы профилактики Туруханского района </w:t>
            </w:r>
            <w:r w:rsidR="003E6819"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(далее – органы системы профилактики) </w:t>
            </w:r>
            <w:proofErr w:type="gramStart"/>
            <w:r w:rsidRPr="00DC57AA">
              <w:rPr>
                <w:rFonts w:eastAsia="Times New Roman"/>
                <w:sz w:val="24"/>
                <w:szCs w:val="24"/>
                <w:lang w:eastAsia="ru-RU"/>
              </w:rPr>
              <w:t>по  вопросам</w:t>
            </w:r>
            <w:proofErr w:type="gramEnd"/>
            <w:r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 в сфере профилактики подростковой преступности, защиты прав детей и обеспечения их безопасности. </w:t>
            </w:r>
          </w:p>
          <w:p w:rsidR="00E60617" w:rsidRPr="00DC57AA" w:rsidRDefault="00D442B1" w:rsidP="00D442B1">
            <w:pPr>
              <w:jc w:val="both"/>
              <w:rPr>
                <w:sz w:val="24"/>
                <w:szCs w:val="24"/>
              </w:rPr>
            </w:pPr>
            <w:r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         </w:t>
            </w:r>
            <w:r w:rsidR="00480B27"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C57AA">
              <w:rPr>
                <w:sz w:val="24"/>
                <w:szCs w:val="24"/>
              </w:rPr>
              <w:t>В целях решения проблемы единого подхода органов системы профилактики к решению проблем несовершеннолетних и семей</w:t>
            </w:r>
            <w:r w:rsidR="003E6819" w:rsidRPr="00DC57AA">
              <w:rPr>
                <w:sz w:val="24"/>
                <w:szCs w:val="24"/>
              </w:rPr>
              <w:t>, находящихся в социально опасном положении (далее –</w:t>
            </w:r>
            <w:r w:rsidRPr="00DC57AA">
              <w:rPr>
                <w:sz w:val="24"/>
                <w:szCs w:val="24"/>
              </w:rPr>
              <w:t xml:space="preserve"> </w:t>
            </w:r>
            <w:r w:rsidRPr="00DC57AA">
              <w:rPr>
                <w:bCs/>
                <w:spacing w:val="3"/>
                <w:sz w:val="24"/>
                <w:szCs w:val="24"/>
              </w:rPr>
              <w:t>СОП</w:t>
            </w:r>
            <w:r w:rsidR="003E6819" w:rsidRPr="00DC57AA">
              <w:rPr>
                <w:bCs/>
                <w:spacing w:val="3"/>
                <w:sz w:val="24"/>
                <w:szCs w:val="24"/>
              </w:rPr>
              <w:t>)</w:t>
            </w:r>
            <w:r w:rsidRPr="00DC57AA">
              <w:rPr>
                <w:sz w:val="24"/>
                <w:szCs w:val="24"/>
              </w:rPr>
              <w:t xml:space="preserve"> в населенных пунктах, расположенных на межселенной территории Туруханского района,  </w:t>
            </w:r>
            <w:r w:rsidR="003E6819" w:rsidRPr="00DC57AA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E60617" w:rsidRPr="00DC57AA">
              <w:rPr>
                <w:rFonts w:eastAsia="Times New Roman"/>
                <w:sz w:val="24"/>
                <w:szCs w:val="24"/>
                <w:lang w:eastAsia="ru-RU"/>
              </w:rPr>
              <w:t>остановлением администрации Туруханского района от 28.10.2020 № 995-п утверждено «</w:t>
            </w:r>
            <w:r w:rsidR="00E60617" w:rsidRPr="00DC57AA">
              <w:rPr>
                <w:sz w:val="24"/>
                <w:szCs w:val="24"/>
              </w:rPr>
              <w:t xml:space="preserve">Положение о Советах профилактики безнадзорности и правонарушений несовершеннолетних в населенных пунктах, расположенных на межселенной территории Туруханского района». </w:t>
            </w:r>
          </w:p>
          <w:p w:rsidR="000A7EDB" w:rsidRPr="00DC57AA" w:rsidRDefault="000A7EDB" w:rsidP="000A7EDB">
            <w:pPr>
              <w:ind w:firstLine="708"/>
              <w:jc w:val="both"/>
              <w:rPr>
                <w:bCs/>
                <w:spacing w:val="3"/>
                <w:sz w:val="24"/>
                <w:szCs w:val="24"/>
              </w:rPr>
            </w:pPr>
            <w:r w:rsidRPr="00DC57AA">
              <w:rPr>
                <w:bCs/>
                <w:spacing w:val="3"/>
                <w:sz w:val="24"/>
                <w:szCs w:val="24"/>
              </w:rPr>
              <w:t>На территории Туруханского района в населенных пунктах, расположенных на межселенной территории Туруханск</w:t>
            </w:r>
            <w:r w:rsidR="003E6819" w:rsidRPr="00DC57AA">
              <w:rPr>
                <w:bCs/>
                <w:spacing w:val="3"/>
                <w:sz w:val="24"/>
                <w:szCs w:val="24"/>
              </w:rPr>
              <w:t>ого</w:t>
            </w:r>
            <w:r w:rsidRPr="00DC57AA">
              <w:rPr>
                <w:bCs/>
                <w:spacing w:val="3"/>
                <w:sz w:val="24"/>
                <w:szCs w:val="24"/>
              </w:rPr>
              <w:t xml:space="preserve"> район</w:t>
            </w:r>
            <w:r w:rsidR="003E6819" w:rsidRPr="00DC57AA">
              <w:rPr>
                <w:bCs/>
                <w:spacing w:val="3"/>
                <w:sz w:val="24"/>
                <w:szCs w:val="24"/>
              </w:rPr>
              <w:t>а</w:t>
            </w:r>
            <w:r w:rsidRPr="00DC57AA">
              <w:rPr>
                <w:bCs/>
                <w:spacing w:val="3"/>
                <w:sz w:val="24"/>
                <w:szCs w:val="24"/>
              </w:rPr>
              <w:t xml:space="preserve">, а также на территориях сельсоветов действует 11 </w:t>
            </w:r>
            <w:r w:rsidRPr="00DC57AA">
              <w:rPr>
                <w:sz w:val="24"/>
                <w:szCs w:val="24"/>
              </w:rPr>
              <w:t>Советов профилактики безнадзорности и правонарушений несовершеннолетних</w:t>
            </w:r>
            <w:r w:rsidRPr="00DC57AA">
              <w:rPr>
                <w:bCs/>
                <w:spacing w:val="3"/>
                <w:sz w:val="24"/>
                <w:szCs w:val="24"/>
              </w:rPr>
              <w:t>, которые в пределах своих полномочий выявляют несовершеннолетних и семьи, находящиеся в социально опасном положении, учувствуют в проведении индивидуальной профилактической работы, информируют органы системы профилактики о выявленных фактах нарушения прав и законных интересов несовершеннолетних.</w:t>
            </w:r>
          </w:p>
          <w:p w:rsidR="00D84C2B" w:rsidRPr="00DC57AA" w:rsidRDefault="00480B27" w:rsidP="00245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          </w:t>
            </w:r>
            <w:r w:rsidR="00D84C2B" w:rsidRPr="00DC57AA">
              <w:rPr>
                <w:sz w:val="24"/>
                <w:szCs w:val="24"/>
              </w:rPr>
              <w:t xml:space="preserve">Комиссией </w:t>
            </w:r>
            <w:proofErr w:type="gramStart"/>
            <w:r w:rsidR="00D84C2B" w:rsidRPr="00DC57AA">
              <w:rPr>
                <w:sz w:val="24"/>
                <w:szCs w:val="24"/>
              </w:rPr>
              <w:t>е</w:t>
            </w:r>
            <w:r w:rsidR="00D84C2B" w:rsidRPr="00DC57AA">
              <w:rPr>
                <w:color w:val="030000"/>
                <w:sz w:val="24"/>
                <w:szCs w:val="24"/>
              </w:rPr>
              <w:t>же</w:t>
            </w:r>
            <w:r w:rsidR="00245939" w:rsidRPr="00DC57AA">
              <w:rPr>
                <w:color w:val="030000"/>
                <w:sz w:val="24"/>
                <w:szCs w:val="24"/>
              </w:rPr>
              <w:t>квартально</w:t>
            </w:r>
            <w:r w:rsidR="00D84C2B" w:rsidRPr="00DC57AA">
              <w:rPr>
                <w:color w:val="030000"/>
                <w:sz w:val="24"/>
                <w:szCs w:val="24"/>
              </w:rPr>
              <w:t xml:space="preserve">  проводится</w:t>
            </w:r>
            <w:proofErr w:type="gramEnd"/>
            <w:r w:rsidR="00D84C2B" w:rsidRPr="00DC57AA">
              <w:rPr>
                <w:color w:val="030000"/>
                <w:sz w:val="24"/>
                <w:szCs w:val="24"/>
              </w:rPr>
              <w:t xml:space="preserve"> сверка списков, состоящих на учёте несовершеннолетних и семей</w:t>
            </w:r>
            <w:r w:rsidR="00245939" w:rsidRPr="00DC57AA">
              <w:rPr>
                <w:color w:val="030000"/>
                <w:sz w:val="24"/>
                <w:szCs w:val="24"/>
              </w:rPr>
              <w:t>, находящихся в социально опасном положении</w:t>
            </w:r>
            <w:r w:rsidR="00D84C2B" w:rsidRPr="00DC57AA">
              <w:rPr>
                <w:color w:val="030000"/>
                <w:sz w:val="24"/>
                <w:szCs w:val="24"/>
              </w:rPr>
              <w:t xml:space="preserve">, с ПДН ОМВД России </w:t>
            </w:r>
            <w:r w:rsidR="00D84C2B" w:rsidRPr="00DC57AA">
              <w:rPr>
                <w:sz w:val="24"/>
                <w:szCs w:val="24"/>
              </w:rPr>
              <w:t>в Туруханском районе</w:t>
            </w:r>
            <w:r w:rsidR="00FD4025" w:rsidRPr="00DC57AA">
              <w:rPr>
                <w:sz w:val="24"/>
                <w:szCs w:val="24"/>
              </w:rPr>
              <w:t>,</w:t>
            </w:r>
            <w:r w:rsidR="00D84C2B" w:rsidRPr="00DC57AA">
              <w:rPr>
                <w:sz w:val="24"/>
                <w:szCs w:val="24"/>
              </w:rPr>
              <w:t xml:space="preserve"> КГБУ СО «КЦСОН «Туруханский»</w:t>
            </w:r>
            <w:r w:rsidR="00FD4025" w:rsidRPr="00DC57AA">
              <w:rPr>
                <w:sz w:val="24"/>
                <w:szCs w:val="24"/>
              </w:rPr>
              <w:t>, Туруханским МФ ФКУ УИИ ГУФСИН России по Красноярскому краю</w:t>
            </w:r>
            <w:r w:rsidR="00D84C2B" w:rsidRPr="00DC57AA">
              <w:rPr>
                <w:sz w:val="24"/>
                <w:szCs w:val="24"/>
              </w:rPr>
              <w:t>.</w:t>
            </w:r>
          </w:p>
          <w:p w:rsidR="00986C6B" w:rsidRPr="00DC57AA" w:rsidRDefault="00EF38CB" w:rsidP="00EF38CB">
            <w:pPr>
              <w:tabs>
                <w:tab w:val="left" w:pos="0"/>
              </w:tabs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C57AA">
              <w:rPr>
                <w:rFonts w:eastAsia="Times New Roman"/>
                <w:sz w:val="24"/>
                <w:szCs w:val="24"/>
                <w:lang w:eastAsia="ru-RU"/>
              </w:rPr>
              <w:t>Принимаемые меры позволили сохранить положительную динамику в сфере борьбы с подростковой преступностью, профилактике правонарушений среди несовершеннолетних, не достигших возраста привлечен</w:t>
            </w:r>
            <w:r w:rsidR="00986C6B" w:rsidRPr="00DC57AA">
              <w:rPr>
                <w:rFonts w:eastAsia="Times New Roman"/>
                <w:sz w:val="24"/>
                <w:szCs w:val="24"/>
                <w:lang w:eastAsia="ru-RU"/>
              </w:rPr>
              <w:t>ия к уголовной ответственности.</w:t>
            </w:r>
          </w:p>
          <w:p w:rsidR="000A7EDB" w:rsidRPr="00DC57AA" w:rsidRDefault="003E6819" w:rsidP="003E681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7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В текущем периоде удалось стабилизировать обстановку, связанную с повторной преступностью несовершеннолетних, таких преступлений не выявлено. За 11 месяцев   2020 года в ОМВД по Туруханскому району (ОМВД, ОП) не поступали </w:t>
            </w:r>
            <w:proofErr w:type="gramStart"/>
            <w:r w:rsidRPr="00DC57AA">
              <w:rPr>
                <w:rFonts w:ascii="Times New Roman" w:hAnsi="Times New Roman"/>
                <w:sz w:val="24"/>
                <w:szCs w:val="24"/>
              </w:rPr>
              <w:t>сообщения  по</w:t>
            </w:r>
            <w:proofErr w:type="gramEnd"/>
            <w:r w:rsidRPr="00DC57AA">
              <w:rPr>
                <w:rFonts w:ascii="Times New Roman" w:hAnsi="Times New Roman"/>
                <w:sz w:val="24"/>
                <w:szCs w:val="24"/>
              </w:rPr>
              <w:t xml:space="preserve"> факту уходов несовершеннолетних. Также, про</w:t>
            </w:r>
            <w:r w:rsidR="000A7EDB" w:rsidRPr="00DC57AA">
              <w:rPr>
                <w:rFonts w:ascii="Times New Roman" w:hAnsi="Times New Roman"/>
                <w:sz w:val="24"/>
                <w:szCs w:val="24"/>
              </w:rPr>
              <w:t xml:space="preserve">изошло незначительное снижение насильственных преступлений в </w:t>
            </w:r>
            <w:proofErr w:type="gramStart"/>
            <w:r w:rsidR="000A7EDB" w:rsidRPr="00DC57AA">
              <w:rPr>
                <w:rFonts w:ascii="Times New Roman" w:hAnsi="Times New Roman"/>
                <w:sz w:val="24"/>
                <w:szCs w:val="24"/>
              </w:rPr>
              <w:t>отношении  несовершеннолетних</w:t>
            </w:r>
            <w:proofErr w:type="gramEnd"/>
            <w:r w:rsidR="000A7EDB" w:rsidRPr="00DC57AA">
              <w:rPr>
                <w:rFonts w:ascii="Times New Roman" w:hAnsi="Times New Roman"/>
                <w:sz w:val="24"/>
                <w:szCs w:val="24"/>
              </w:rPr>
              <w:t xml:space="preserve"> с 5 до 3.</w:t>
            </w:r>
          </w:p>
          <w:p w:rsidR="000A7EDB" w:rsidRPr="00DC57AA" w:rsidRDefault="00123107" w:rsidP="0012310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7A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D254E4" w:rsidRPr="00DC57AA">
              <w:rPr>
                <w:rFonts w:ascii="Times New Roman" w:hAnsi="Times New Roman"/>
                <w:sz w:val="24"/>
                <w:szCs w:val="24"/>
              </w:rPr>
              <w:t xml:space="preserve">Тем не менее, за 11 месяцев </w:t>
            </w:r>
            <w:proofErr w:type="gramStart"/>
            <w:r w:rsidR="00D254E4" w:rsidRPr="00DC57AA">
              <w:rPr>
                <w:rFonts w:ascii="Times New Roman" w:hAnsi="Times New Roman"/>
                <w:sz w:val="24"/>
                <w:szCs w:val="24"/>
              </w:rPr>
              <w:t xml:space="preserve">2020  </w:t>
            </w:r>
            <w:r w:rsidRPr="00DC57AA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gramEnd"/>
            <w:r w:rsidRPr="00DC5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54E4" w:rsidRPr="00DC57AA">
              <w:rPr>
                <w:rFonts w:ascii="Times New Roman" w:hAnsi="Times New Roman"/>
                <w:sz w:val="24"/>
                <w:szCs w:val="24"/>
              </w:rPr>
              <w:t xml:space="preserve">ситуация с подростковой преступностью остается сложной и требует особого внимания и принятия неотложных мер. </w:t>
            </w:r>
            <w:r w:rsidR="000A7EDB" w:rsidRPr="00DC57AA">
              <w:rPr>
                <w:rFonts w:ascii="Times New Roman" w:hAnsi="Times New Roman"/>
                <w:sz w:val="24"/>
                <w:szCs w:val="24"/>
              </w:rPr>
              <w:t xml:space="preserve"> По данным ИЦ ГУ МВД за 2020 </w:t>
            </w:r>
            <w:proofErr w:type="gramStart"/>
            <w:r w:rsidRPr="00DC57AA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0A7EDB" w:rsidRPr="00DC57AA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proofErr w:type="gramEnd"/>
            <w:r w:rsidR="000A7EDB" w:rsidRPr="00DC57AA">
              <w:rPr>
                <w:rFonts w:ascii="Times New Roman" w:hAnsi="Times New Roman"/>
                <w:sz w:val="24"/>
                <w:szCs w:val="24"/>
              </w:rPr>
              <w:t xml:space="preserve"> территории Туруханского района </w:t>
            </w:r>
            <w:r w:rsidR="00D254E4" w:rsidRPr="00DC57AA">
              <w:rPr>
                <w:rFonts w:ascii="Times New Roman" w:hAnsi="Times New Roman"/>
                <w:sz w:val="24"/>
                <w:szCs w:val="24"/>
              </w:rPr>
              <w:t xml:space="preserve">(ОМВД, ОП) </w:t>
            </w:r>
            <w:r w:rsidR="000A7EDB" w:rsidRPr="00DC57AA">
              <w:rPr>
                <w:rFonts w:ascii="Times New Roman" w:hAnsi="Times New Roman"/>
                <w:sz w:val="24"/>
                <w:szCs w:val="24"/>
              </w:rPr>
              <w:t>зарегистрировано преступлений</w:t>
            </w:r>
            <w:r w:rsidRPr="00DC57AA">
              <w:rPr>
                <w:rFonts w:ascii="Times New Roman" w:hAnsi="Times New Roman"/>
                <w:sz w:val="24"/>
                <w:szCs w:val="24"/>
              </w:rPr>
              <w:t>,</w:t>
            </w:r>
            <w:r w:rsidR="000A7EDB" w:rsidRPr="00DC57AA">
              <w:rPr>
                <w:rFonts w:ascii="Times New Roman" w:hAnsi="Times New Roman"/>
                <w:sz w:val="24"/>
                <w:szCs w:val="24"/>
              </w:rPr>
              <w:t xml:space="preserve"> совершенных в о</w:t>
            </w:r>
            <w:r w:rsidR="00D254E4" w:rsidRPr="00DC57AA">
              <w:rPr>
                <w:rFonts w:ascii="Times New Roman" w:hAnsi="Times New Roman"/>
                <w:sz w:val="24"/>
                <w:szCs w:val="24"/>
              </w:rPr>
              <w:t>тношении несовершеннолетних – 14 (АППГ-8).</w:t>
            </w:r>
          </w:p>
          <w:p w:rsidR="00D254E4" w:rsidRPr="00DC57AA" w:rsidRDefault="00166185" w:rsidP="0012310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7A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D254E4" w:rsidRPr="00DC57AA">
              <w:rPr>
                <w:rFonts w:ascii="Times New Roman" w:hAnsi="Times New Roman"/>
                <w:sz w:val="24"/>
                <w:szCs w:val="24"/>
              </w:rPr>
              <w:t>Произошел рост количества преступлений</w:t>
            </w:r>
            <w:r w:rsidR="009D6FCB" w:rsidRPr="00DC57AA">
              <w:rPr>
                <w:rFonts w:ascii="Times New Roman" w:hAnsi="Times New Roman"/>
                <w:sz w:val="24"/>
                <w:szCs w:val="24"/>
              </w:rPr>
              <w:t>,</w:t>
            </w:r>
            <w:r w:rsidR="00D254E4" w:rsidRPr="00DC57AA">
              <w:rPr>
                <w:rFonts w:ascii="Times New Roman" w:hAnsi="Times New Roman"/>
                <w:sz w:val="24"/>
                <w:szCs w:val="24"/>
              </w:rPr>
              <w:t xml:space="preserve"> совершенных несовершеннолетними с 3 до 6. В структуре подростковой преступности сложилась следующая </w:t>
            </w:r>
            <w:proofErr w:type="gramStart"/>
            <w:r w:rsidR="00D254E4" w:rsidRPr="00DC57AA">
              <w:rPr>
                <w:rFonts w:ascii="Times New Roman" w:hAnsi="Times New Roman"/>
                <w:sz w:val="24"/>
                <w:szCs w:val="24"/>
              </w:rPr>
              <w:t>обстановка:  4</w:t>
            </w:r>
            <w:proofErr w:type="gramEnd"/>
            <w:r w:rsidR="00D254E4" w:rsidRPr="00DC57AA">
              <w:rPr>
                <w:rFonts w:ascii="Times New Roman" w:hAnsi="Times New Roman"/>
                <w:sz w:val="24"/>
                <w:szCs w:val="24"/>
              </w:rPr>
              <w:t xml:space="preserve">  кражи (АППГ- 3), </w:t>
            </w:r>
            <w:r w:rsidR="009D6FCB" w:rsidRPr="00DC57AA">
              <w:rPr>
                <w:rFonts w:ascii="Times New Roman" w:hAnsi="Times New Roman"/>
                <w:sz w:val="24"/>
                <w:szCs w:val="24"/>
              </w:rPr>
              <w:t>1 преступление</w:t>
            </w:r>
            <w:r w:rsidR="00D254E4" w:rsidRPr="00DC57AA">
              <w:rPr>
                <w:rFonts w:ascii="Times New Roman" w:hAnsi="Times New Roman"/>
                <w:sz w:val="24"/>
                <w:szCs w:val="24"/>
              </w:rPr>
              <w:t xml:space="preserve"> причинение побоев (ст. 113 УК РФ)</w:t>
            </w:r>
            <w:r w:rsidR="009D6FCB" w:rsidRPr="00DC57AA">
              <w:rPr>
                <w:rFonts w:ascii="Times New Roman" w:hAnsi="Times New Roman"/>
                <w:sz w:val="24"/>
                <w:szCs w:val="24"/>
              </w:rPr>
              <w:t>,</w:t>
            </w:r>
            <w:r w:rsidR="00D254E4" w:rsidRPr="00DC57AA">
              <w:rPr>
                <w:rFonts w:ascii="Times New Roman" w:hAnsi="Times New Roman"/>
                <w:sz w:val="24"/>
                <w:szCs w:val="24"/>
              </w:rPr>
              <w:t xml:space="preserve">  1 преступление</w:t>
            </w:r>
            <w:r w:rsidR="009D6FCB" w:rsidRPr="00DC57AA">
              <w:rPr>
                <w:rFonts w:ascii="Times New Roman" w:hAnsi="Times New Roman"/>
                <w:sz w:val="24"/>
                <w:szCs w:val="24"/>
              </w:rPr>
              <w:t>, предусмотренное</w:t>
            </w:r>
            <w:r w:rsidR="00D254E4" w:rsidRPr="00DC57AA">
              <w:rPr>
                <w:rFonts w:ascii="Times New Roman" w:hAnsi="Times New Roman"/>
                <w:sz w:val="24"/>
                <w:szCs w:val="24"/>
              </w:rPr>
              <w:t xml:space="preserve"> ст. 116</w:t>
            </w:r>
            <w:r w:rsidR="009D6FCB" w:rsidRPr="00DC57AA">
              <w:rPr>
                <w:rFonts w:ascii="Times New Roman" w:hAnsi="Times New Roman"/>
                <w:sz w:val="24"/>
                <w:szCs w:val="24"/>
              </w:rPr>
              <w:t xml:space="preserve"> УК РФ.</w:t>
            </w:r>
          </w:p>
          <w:p w:rsidR="00166185" w:rsidRPr="00DC57AA" w:rsidRDefault="00166185" w:rsidP="0016618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7AA">
              <w:rPr>
                <w:rFonts w:ascii="Times New Roman" w:hAnsi="Times New Roman"/>
                <w:sz w:val="24"/>
                <w:szCs w:val="24"/>
              </w:rPr>
              <w:t xml:space="preserve">          Произошел рост </w:t>
            </w:r>
            <w:proofErr w:type="gramStart"/>
            <w:r w:rsidRPr="00DC57AA">
              <w:rPr>
                <w:rFonts w:ascii="Times New Roman" w:hAnsi="Times New Roman"/>
                <w:sz w:val="24"/>
                <w:szCs w:val="24"/>
              </w:rPr>
              <w:t>н</w:t>
            </w:r>
            <w:r w:rsidR="00AF229C" w:rsidRPr="00DC57AA">
              <w:rPr>
                <w:rFonts w:ascii="Times New Roman" w:hAnsi="Times New Roman"/>
                <w:sz w:val="24"/>
                <w:szCs w:val="24"/>
              </w:rPr>
              <w:t xml:space="preserve">есовершеннолетних </w:t>
            </w:r>
            <w:r w:rsidRPr="00DC57AA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proofErr w:type="gramEnd"/>
            <w:r w:rsidR="00AF229C" w:rsidRPr="00DC57AA">
              <w:rPr>
                <w:rFonts w:ascii="Times New Roman" w:hAnsi="Times New Roman"/>
                <w:sz w:val="24"/>
                <w:szCs w:val="24"/>
              </w:rPr>
              <w:t>,</w:t>
            </w:r>
            <w:r w:rsidRPr="00DC57AA">
              <w:rPr>
                <w:rFonts w:ascii="Times New Roman" w:hAnsi="Times New Roman"/>
                <w:sz w:val="24"/>
                <w:szCs w:val="24"/>
              </w:rPr>
              <w:t xml:space="preserve"> совершивших преступления</w:t>
            </w:r>
            <w:r w:rsidR="00AF229C" w:rsidRPr="00DC57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57AA">
              <w:rPr>
                <w:rFonts w:ascii="Times New Roman" w:hAnsi="Times New Roman"/>
                <w:sz w:val="24"/>
                <w:szCs w:val="24"/>
              </w:rPr>
              <w:t xml:space="preserve"> с 3 до 8</w:t>
            </w:r>
            <w:r w:rsidR="00AF229C" w:rsidRPr="00DC57AA">
              <w:rPr>
                <w:rFonts w:ascii="Times New Roman" w:hAnsi="Times New Roman"/>
                <w:sz w:val="24"/>
                <w:szCs w:val="24"/>
              </w:rPr>
              <w:t>. Р</w:t>
            </w:r>
            <w:r w:rsidRPr="00DC57AA">
              <w:rPr>
                <w:rFonts w:ascii="Times New Roman" w:hAnsi="Times New Roman"/>
                <w:sz w:val="24"/>
                <w:szCs w:val="24"/>
              </w:rPr>
              <w:t xml:space="preserve">ост </w:t>
            </w:r>
            <w:r w:rsidR="00AF229C" w:rsidRPr="00DC57AA">
              <w:rPr>
                <w:rFonts w:ascii="Times New Roman" w:hAnsi="Times New Roman"/>
                <w:sz w:val="24"/>
                <w:szCs w:val="24"/>
              </w:rPr>
              <w:t xml:space="preserve">произошел </w:t>
            </w:r>
            <w:r w:rsidRPr="00DC57AA">
              <w:rPr>
                <w:rFonts w:ascii="Times New Roman" w:hAnsi="Times New Roman"/>
                <w:sz w:val="24"/>
                <w:szCs w:val="24"/>
              </w:rPr>
              <w:t>в связи с увеличением кол</w:t>
            </w:r>
            <w:r w:rsidR="00AF229C" w:rsidRPr="00DC57AA">
              <w:rPr>
                <w:rFonts w:ascii="Times New Roman" w:hAnsi="Times New Roman"/>
                <w:sz w:val="24"/>
                <w:szCs w:val="24"/>
              </w:rPr>
              <w:t>ичества</w:t>
            </w:r>
            <w:r w:rsidRPr="00DC57AA">
              <w:rPr>
                <w:rFonts w:ascii="Times New Roman" w:hAnsi="Times New Roman"/>
                <w:sz w:val="24"/>
                <w:szCs w:val="24"/>
              </w:rPr>
              <w:t xml:space="preserve"> лиц, с</w:t>
            </w:r>
            <w:r w:rsidR="00AF229C" w:rsidRPr="00DC57AA">
              <w:rPr>
                <w:rFonts w:ascii="Times New Roman" w:hAnsi="Times New Roman"/>
                <w:sz w:val="24"/>
                <w:szCs w:val="24"/>
              </w:rPr>
              <w:t xml:space="preserve">овершивших </w:t>
            </w:r>
            <w:r w:rsidRPr="00DC57AA">
              <w:rPr>
                <w:rFonts w:ascii="Times New Roman" w:hAnsi="Times New Roman"/>
                <w:sz w:val="24"/>
                <w:szCs w:val="24"/>
              </w:rPr>
              <w:t xml:space="preserve"> преступл</w:t>
            </w:r>
            <w:r w:rsidR="00AF229C" w:rsidRPr="00DC57AA"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DC57AA">
              <w:rPr>
                <w:rFonts w:ascii="Times New Roman" w:hAnsi="Times New Roman"/>
                <w:sz w:val="24"/>
                <w:szCs w:val="24"/>
              </w:rPr>
              <w:t xml:space="preserve"> в группе</w:t>
            </w:r>
            <w:r w:rsidR="00AF229C" w:rsidRPr="00DC57A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E6819" w:rsidRPr="00DC57AA">
              <w:rPr>
                <w:rFonts w:ascii="Times New Roman" w:hAnsi="Times New Roman"/>
                <w:sz w:val="24"/>
                <w:szCs w:val="24"/>
              </w:rPr>
              <w:t>4</w:t>
            </w:r>
            <w:r w:rsidR="00AF229C" w:rsidRPr="00DC57AA">
              <w:rPr>
                <w:rFonts w:ascii="Times New Roman" w:hAnsi="Times New Roman"/>
                <w:sz w:val="24"/>
                <w:szCs w:val="24"/>
              </w:rPr>
              <w:t xml:space="preserve">  (АППГ – </w:t>
            </w:r>
            <w:r w:rsidR="003E6819" w:rsidRPr="00DC57AA">
              <w:rPr>
                <w:rFonts w:ascii="Times New Roman" w:hAnsi="Times New Roman"/>
                <w:sz w:val="24"/>
                <w:szCs w:val="24"/>
              </w:rPr>
              <w:t>2</w:t>
            </w:r>
            <w:r w:rsidR="00AF229C" w:rsidRPr="00DC57A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A7EDB" w:rsidRPr="00DC57AA" w:rsidRDefault="00166185" w:rsidP="0012310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7A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D254E4" w:rsidRPr="00DC57AA">
              <w:rPr>
                <w:rFonts w:ascii="Times New Roman" w:hAnsi="Times New Roman"/>
                <w:sz w:val="24"/>
                <w:szCs w:val="24"/>
              </w:rPr>
              <w:t>Несовершеннолетними совершено тяжки</w:t>
            </w:r>
            <w:r w:rsidRPr="00DC57AA">
              <w:rPr>
                <w:rFonts w:ascii="Times New Roman" w:hAnsi="Times New Roman"/>
                <w:sz w:val="24"/>
                <w:szCs w:val="24"/>
              </w:rPr>
              <w:t>х</w:t>
            </w:r>
            <w:r w:rsidR="00D254E4" w:rsidRPr="00DC57AA">
              <w:rPr>
                <w:rFonts w:ascii="Times New Roman" w:hAnsi="Times New Roman"/>
                <w:sz w:val="24"/>
                <w:szCs w:val="24"/>
              </w:rPr>
              <w:t xml:space="preserve"> и особо </w:t>
            </w:r>
            <w:proofErr w:type="gramStart"/>
            <w:r w:rsidR="00D254E4" w:rsidRPr="00DC57AA">
              <w:rPr>
                <w:rFonts w:ascii="Times New Roman" w:hAnsi="Times New Roman"/>
                <w:sz w:val="24"/>
                <w:szCs w:val="24"/>
              </w:rPr>
              <w:t>тяжких  преступлений</w:t>
            </w:r>
            <w:proofErr w:type="gramEnd"/>
            <w:r w:rsidR="00D254E4" w:rsidRPr="00DC57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57A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254E4" w:rsidRPr="00DC57AA">
              <w:rPr>
                <w:rFonts w:ascii="Times New Roman" w:hAnsi="Times New Roman"/>
                <w:sz w:val="24"/>
                <w:szCs w:val="24"/>
              </w:rPr>
              <w:t>1 (АППГ- 1).</w:t>
            </w:r>
          </w:p>
          <w:p w:rsidR="009D6FCB" w:rsidRPr="00DC57AA" w:rsidRDefault="00AF229C" w:rsidP="00D84C2B">
            <w:pPr>
              <w:pStyle w:val="a8"/>
              <w:jc w:val="both"/>
              <w:rPr>
                <w:sz w:val="24"/>
                <w:szCs w:val="24"/>
              </w:rPr>
            </w:pPr>
            <w:r w:rsidRPr="00DC57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Количество преступлений несовершеннолетних, совершивших преступления в </w:t>
            </w:r>
            <w:proofErr w:type="gramStart"/>
            <w:r w:rsidRPr="00DC57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состоянии </w:t>
            </w:r>
            <w:r w:rsidRPr="00DC57AA">
              <w:rPr>
                <w:rFonts w:ascii="Times New Roman" w:hAnsi="Times New Roman"/>
                <w:sz w:val="24"/>
                <w:szCs w:val="24"/>
              </w:rPr>
              <w:t xml:space="preserve"> алкогольного</w:t>
            </w:r>
            <w:proofErr w:type="gramEnd"/>
            <w:r w:rsidR="009D6FCB" w:rsidRPr="00DC57AA">
              <w:rPr>
                <w:rFonts w:ascii="Times New Roman" w:hAnsi="Times New Roman"/>
                <w:sz w:val="24"/>
                <w:szCs w:val="24"/>
              </w:rPr>
              <w:t xml:space="preserve"> опьянения</w:t>
            </w:r>
            <w:r w:rsidR="003E6819" w:rsidRPr="00DC57AA">
              <w:rPr>
                <w:rFonts w:ascii="Times New Roman" w:hAnsi="Times New Roman"/>
                <w:sz w:val="24"/>
                <w:szCs w:val="24"/>
              </w:rPr>
              <w:t>,</w:t>
            </w:r>
            <w:r w:rsidR="009D6FCB" w:rsidRPr="00DC5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AA">
              <w:rPr>
                <w:rFonts w:ascii="Times New Roman" w:hAnsi="Times New Roman"/>
                <w:sz w:val="24"/>
                <w:szCs w:val="24"/>
              </w:rPr>
              <w:t xml:space="preserve">выросло </w:t>
            </w:r>
            <w:r w:rsidR="009D6FCB" w:rsidRPr="00DC57AA">
              <w:rPr>
                <w:rFonts w:ascii="Times New Roman" w:hAnsi="Times New Roman"/>
                <w:sz w:val="24"/>
                <w:szCs w:val="24"/>
              </w:rPr>
              <w:t>с 1 до 3, а</w:t>
            </w:r>
            <w:r w:rsidRPr="00DC57AA">
              <w:rPr>
                <w:rFonts w:ascii="Times New Roman" w:hAnsi="Times New Roman"/>
                <w:sz w:val="24"/>
                <w:szCs w:val="24"/>
              </w:rPr>
              <w:t xml:space="preserve"> также лиц, совершивших преступления в состоянии опьянения</w:t>
            </w:r>
            <w:r w:rsidR="00FD4025" w:rsidRPr="00DC57AA">
              <w:rPr>
                <w:rFonts w:ascii="Times New Roman" w:hAnsi="Times New Roman"/>
                <w:sz w:val="24"/>
                <w:szCs w:val="24"/>
              </w:rPr>
              <w:t xml:space="preserve">, - </w:t>
            </w:r>
            <w:r w:rsidR="003E6819" w:rsidRPr="00DC5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FCB" w:rsidRPr="00DC57AA">
              <w:rPr>
                <w:rFonts w:ascii="Times New Roman" w:hAnsi="Times New Roman"/>
                <w:sz w:val="24"/>
                <w:szCs w:val="24"/>
              </w:rPr>
              <w:t>с 1 до 3</w:t>
            </w:r>
            <w:r w:rsidR="00FD4025" w:rsidRPr="00DC57AA">
              <w:rPr>
                <w:rFonts w:ascii="Times New Roman" w:hAnsi="Times New Roman"/>
                <w:sz w:val="24"/>
                <w:szCs w:val="24"/>
              </w:rPr>
              <w:t>. Д</w:t>
            </w:r>
            <w:r w:rsidR="003E6819" w:rsidRPr="00DC57AA">
              <w:rPr>
                <w:rFonts w:ascii="Times New Roman" w:hAnsi="Times New Roman"/>
                <w:sz w:val="24"/>
                <w:szCs w:val="24"/>
              </w:rPr>
              <w:t>ва несовершеннолетних лица</w:t>
            </w:r>
            <w:r w:rsidRPr="00DC57AA">
              <w:rPr>
                <w:rFonts w:ascii="Times New Roman" w:hAnsi="Times New Roman"/>
                <w:sz w:val="24"/>
                <w:szCs w:val="24"/>
              </w:rPr>
              <w:t xml:space="preserve"> были вовлечены в употребление спиртных напитков взрослыми лицами.</w:t>
            </w:r>
          </w:p>
          <w:p w:rsidR="00E006CF" w:rsidRPr="00DC57AA" w:rsidRDefault="0021643A" w:rsidP="00E006CF">
            <w:pPr>
              <w:ind w:firstLine="567"/>
              <w:jc w:val="both"/>
              <w:rPr>
                <w:sz w:val="24"/>
                <w:szCs w:val="24"/>
              </w:rPr>
            </w:pPr>
            <w:r w:rsidRPr="00DC57AA">
              <w:rPr>
                <w:sz w:val="24"/>
                <w:szCs w:val="24"/>
              </w:rPr>
              <w:t>В целом рост преступлений</w:t>
            </w:r>
            <w:r w:rsidR="00FD4025" w:rsidRPr="00DC57AA">
              <w:rPr>
                <w:sz w:val="24"/>
                <w:szCs w:val="24"/>
              </w:rPr>
              <w:t>,</w:t>
            </w:r>
            <w:r w:rsidRPr="00DC57AA">
              <w:rPr>
                <w:sz w:val="24"/>
                <w:szCs w:val="24"/>
              </w:rPr>
              <w:t xml:space="preserve"> совершенны</w:t>
            </w:r>
            <w:r w:rsidR="00744027" w:rsidRPr="00DC57AA">
              <w:rPr>
                <w:sz w:val="24"/>
                <w:szCs w:val="24"/>
              </w:rPr>
              <w:t>х</w:t>
            </w:r>
            <w:r w:rsidRPr="00DC57AA">
              <w:rPr>
                <w:sz w:val="24"/>
                <w:szCs w:val="24"/>
              </w:rPr>
              <w:t xml:space="preserve"> несовершеннолетними</w:t>
            </w:r>
            <w:r w:rsidR="00E006CF" w:rsidRPr="00DC57AA">
              <w:rPr>
                <w:sz w:val="24"/>
                <w:szCs w:val="24"/>
              </w:rPr>
              <w:t>,</w:t>
            </w:r>
            <w:r w:rsidRPr="00DC57AA">
              <w:rPr>
                <w:sz w:val="24"/>
                <w:szCs w:val="24"/>
              </w:rPr>
              <w:t xml:space="preserve"> произошел в связи с тем, что </w:t>
            </w:r>
            <w:r w:rsidR="00FD4025" w:rsidRPr="00DC57AA">
              <w:rPr>
                <w:sz w:val="24"/>
                <w:szCs w:val="24"/>
              </w:rPr>
              <w:t>из-за</w:t>
            </w:r>
            <w:r w:rsidRPr="00DC57AA">
              <w:rPr>
                <w:sz w:val="24"/>
                <w:szCs w:val="24"/>
              </w:rPr>
              <w:t xml:space="preserve"> сложившейся эпидемиологической обстановк</w:t>
            </w:r>
            <w:r w:rsidR="00FD4025" w:rsidRPr="00DC57AA">
              <w:rPr>
                <w:sz w:val="24"/>
                <w:szCs w:val="24"/>
              </w:rPr>
              <w:t xml:space="preserve">и </w:t>
            </w:r>
            <w:proofErr w:type="gramStart"/>
            <w:r w:rsidR="00FD4025" w:rsidRPr="00DC57AA">
              <w:rPr>
                <w:sz w:val="24"/>
                <w:szCs w:val="24"/>
              </w:rPr>
              <w:t>и  мер</w:t>
            </w:r>
            <w:proofErr w:type="gramEnd"/>
            <w:r w:rsidR="00FD4025" w:rsidRPr="00DC57AA">
              <w:rPr>
                <w:sz w:val="24"/>
                <w:szCs w:val="24"/>
              </w:rPr>
              <w:t xml:space="preserve">, предпринимаемых по предупреждению распространения новой </w:t>
            </w:r>
            <w:proofErr w:type="spellStart"/>
            <w:r w:rsidR="00FD4025" w:rsidRPr="00DC57AA">
              <w:rPr>
                <w:sz w:val="24"/>
                <w:szCs w:val="24"/>
              </w:rPr>
              <w:t>коронавирусной</w:t>
            </w:r>
            <w:proofErr w:type="spellEnd"/>
            <w:r w:rsidR="00FD4025" w:rsidRPr="00DC57AA">
              <w:rPr>
                <w:sz w:val="24"/>
                <w:szCs w:val="24"/>
              </w:rPr>
              <w:t xml:space="preserve"> инфекции, в течение 2-й половины учебного 2019-2020  года и  в летний период </w:t>
            </w:r>
            <w:r w:rsidR="00744027" w:rsidRPr="00DC57AA">
              <w:rPr>
                <w:sz w:val="24"/>
                <w:szCs w:val="24"/>
              </w:rPr>
              <w:t>2020 года</w:t>
            </w:r>
            <w:r w:rsidR="00FD4025" w:rsidRPr="00DC57AA">
              <w:rPr>
                <w:sz w:val="24"/>
                <w:szCs w:val="24"/>
              </w:rPr>
              <w:t xml:space="preserve"> несовершеннолетние не были обеспечены в полной мере организованным досугом и занятостью</w:t>
            </w:r>
            <w:r w:rsidR="00E006CF" w:rsidRPr="00DC57AA">
              <w:rPr>
                <w:sz w:val="24"/>
                <w:szCs w:val="24"/>
              </w:rPr>
              <w:t>. Т</w:t>
            </w:r>
            <w:r w:rsidRPr="00DC57AA">
              <w:rPr>
                <w:sz w:val="24"/>
                <w:szCs w:val="24"/>
              </w:rPr>
              <w:t>ак</w:t>
            </w:r>
            <w:r w:rsidR="00E006CF" w:rsidRPr="00DC57AA">
              <w:rPr>
                <w:sz w:val="24"/>
                <w:szCs w:val="24"/>
              </w:rPr>
              <w:t>,</w:t>
            </w:r>
            <w:r w:rsidRPr="00DC57AA">
              <w:rPr>
                <w:sz w:val="24"/>
                <w:szCs w:val="24"/>
              </w:rPr>
              <w:t xml:space="preserve"> в летний период совершено 2 преступления</w:t>
            </w:r>
            <w:r w:rsidR="00E006CF" w:rsidRPr="00DC57AA">
              <w:rPr>
                <w:sz w:val="24"/>
                <w:szCs w:val="24"/>
              </w:rPr>
              <w:t>;</w:t>
            </w:r>
            <w:r w:rsidRPr="00DC57AA">
              <w:rPr>
                <w:sz w:val="24"/>
                <w:szCs w:val="24"/>
              </w:rPr>
              <w:t xml:space="preserve"> кроме этого</w:t>
            </w:r>
            <w:r w:rsidR="00E006CF" w:rsidRPr="00DC57AA">
              <w:rPr>
                <w:sz w:val="24"/>
                <w:szCs w:val="24"/>
              </w:rPr>
              <w:t>,</w:t>
            </w:r>
            <w:r w:rsidRPr="00DC57AA">
              <w:rPr>
                <w:sz w:val="24"/>
                <w:szCs w:val="24"/>
              </w:rPr>
              <w:t xml:space="preserve"> один несовершеннолетний был не организован не учился</w:t>
            </w:r>
            <w:r w:rsidR="002A35C1" w:rsidRPr="00DC57AA">
              <w:rPr>
                <w:sz w:val="24"/>
                <w:szCs w:val="24"/>
              </w:rPr>
              <w:t>,</w:t>
            </w:r>
            <w:r w:rsidRPr="00DC57AA">
              <w:rPr>
                <w:sz w:val="24"/>
                <w:szCs w:val="24"/>
              </w:rPr>
              <w:t xml:space="preserve"> не работал</w:t>
            </w:r>
            <w:r w:rsidR="00E006CF" w:rsidRPr="00DC57AA">
              <w:rPr>
                <w:sz w:val="24"/>
                <w:szCs w:val="24"/>
              </w:rPr>
              <w:t>;</w:t>
            </w:r>
            <w:r w:rsidRPr="00DC57AA">
              <w:rPr>
                <w:sz w:val="24"/>
                <w:szCs w:val="24"/>
              </w:rPr>
              <w:t xml:space="preserve"> 1 уголовное дело</w:t>
            </w:r>
            <w:r w:rsidR="00E006CF" w:rsidRPr="00DC57AA">
              <w:rPr>
                <w:sz w:val="24"/>
                <w:szCs w:val="24"/>
              </w:rPr>
              <w:t xml:space="preserve"> </w:t>
            </w:r>
            <w:proofErr w:type="gramStart"/>
            <w:r w:rsidR="00E006CF" w:rsidRPr="00DC57AA">
              <w:rPr>
                <w:sz w:val="24"/>
                <w:szCs w:val="24"/>
              </w:rPr>
              <w:t xml:space="preserve">было </w:t>
            </w:r>
            <w:r w:rsidRPr="00DC57AA">
              <w:rPr>
                <w:sz w:val="24"/>
                <w:szCs w:val="24"/>
              </w:rPr>
              <w:t xml:space="preserve"> возбужден</w:t>
            </w:r>
            <w:r w:rsidR="00E006CF" w:rsidRPr="00DC57AA">
              <w:rPr>
                <w:sz w:val="24"/>
                <w:szCs w:val="24"/>
              </w:rPr>
              <w:t>о</w:t>
            </w:r>
            <w:proofErr w:type="gramEnd"/>
            <w:r w:rsidRPr="00DC57AA">
              <w:rPr>
                <w:sz w:val="24"/>
                <w:szCs w:val="24"/>
              </w:rPr>
              <w:t xml:space="preserve"> в июле 2019 года, передано в суд только в </w:t>
            </w:r>
            <w:r w:rsidR="002A35C1" w:rsidRPr="00DC57AA">
              <w:rPr>
                <w:sz w:val="24"/>
                <w:szCs w:val="24"/>
              </w:rPr>
              <w:t>2020 году. Кроме этого</w:t>
            </w:r>
            <w:r w:rsidR="00E006CF" w:rsidRPr="00DC57AA">
              <w:rPr>
                <w:sz w:val="24"/>
                <w:szCs w:val="24"/>
              </w:rPr>
              <w:t>,</w:t>
            </w:r>
            <w:r w:rsidR="002A35C1" w:rsidRPr="00DC57AA">
              <w:rPr>
                <w:sz w:val="24"/>
                <w:szCs w:val="24"/>
              </w:rPr>
              <w:t xml:space="preserve"> в течение</w:t>
            </w:r>
            <w:r w:rsidRPr="00DC57AA">
              <w:rPr>
                <w:sz w:val="24"/>
                <w:szCs w:val="24"/>
              </w:rPr>
              <w:t xml:space="preserve"> двух лет на южной территории </w:t>
            </w:r>
            <w:r w:rsidR="002A35C1" w:rsidRPr="00DC57AA">
              <w:rPr>
                <w:sz w:val="24"/>
                <w:szCs w:val="24"/>
              </w:rPr>
              <w:t xml:space="preserve">района </w:t>
            </w:r>
            <w:r w:rsidRPr="00DC57AA">
              <w:rPr>
                <w:sz w:val="24"/>
                <w:szCs w:val="24"/>
              </w:rPr>
              <w:t>происходит рост преступлений</w:t>
            </w:r>
            <w:r w:rsidR="002A35C1" w:rsidRPr="00DC57AA">
              <w:rPr>
                <w:sz w:val="24"/>
                <w:szCs w:val="24"/>
              </w:rPr>
              <w:t>,</w:t>
            </w:r>
            <w:r w:rsidRPr="00DC57AA">
              <w:rPr>
                <w:sz w:val="24"/>
                <w:szCs w:val="24"/>
              </w:rPr>
              <w:t xml:space="preserve"> совершенных несовершеннолетними, в том числе в населенных пунктах, где на постоянной основе сотрудники полиции не дислоцируются, что указывает на снижение превентивны</w:t>
            </w:r>
            <w:r w:rsidR="00E006CF" w:rsidRPr="00DC57AA">
              <w:rPr>
                <w:sz w:val="24"/>
                <w:szCs w:val="24"/>
              </w:rPr>
              <w:t xml:space="preserve">х </w:t>
            </w:r>
            <w:r w:rsidRPr="00DC57AA">
              <w:rPr>
                <w:sz w:val="24"/>
                <w:szCs w:val="24"/>
              </w:rPr>
              <w:t xml:space="preserve"> мер</w:t>
            </w:r>
            <w:r w:rsidR="00E006CF" w:rsidRPr="00DC57AA">
              <w:rPr>
                <w:sz w:val="24"/>
                <w:szCs w:val="24"/>
              </w:rPr>
              <w:t xml:space="preserve"> </w:t>
            </w:r>
            <w:r w:rsidRPr="00DC57AA">
              <w:rPr>
                <w:sz w:val="24"/>
                <w:szCs w:val="24"/>
              </w:rPr>
              <w:t xml:space="preserve"> по своевременному выявлению несовершеннолетних</w:t>
            </w:r>
            <w:r w:rsidR="00E006CF" w:rsidRPr="00DC57AA">
              <w:rPr>
                <w:sz w:val="24"/>
                <w:szCs w:val="24"/>
              </w:rPr>
              <w:t>,</w:t>
            </w:r>
            <w:r w:rsidRPr="00DC57AA">
              <w:rPr>
                <w:sz w:val="24"/>
                <w:szCs w:val="24"/>
              </w:rPr>
              <w:t xml:space="preserve"> скло</w:t>
            </w:r>
            <w:r w:rsidR="00E006CF" w:rsidRPr="00DC57AA">
              <w:rPr>
                <w:sz w:val="24"/>
                <w:szCs w:val="24"/>
              </w:rPr>
              <w:t>нных к противоправным поступкам:</w:t>
            </w:r>
            <w:r w:rsidRPr="00DC57AA">
              <w:rPr>
                <w:sz w:val="24"/>
                <w:szCs w:val="24"/>
              </w:rPr>
              <w:t xml:space="preserve"> 7 из 8 лиц</w:t>
            </w:r>
            <w:r w:rsidR="002A35C1" w:rsidRPr="00DC57AA">
              <w:rPr>
                <w:sz w:val="24"/>
                <w:szCs w:val="24"/>
              </w:rPr>
              <w:t>,</w:t>
            </w:r>
            <w:r w:rsidRPr="00DC57AA">
              <w:rPr>
                <w:sz w:val="24"/>
                <w:szCs w:val="24"/>
              </w:rPr>
              <w:t xml:space="preserve"> совершивших преступлени</w:t>
            </w:r>
            <w:r w:rsidR="002A35C1" w:rsidRPr="00DC57AA">
              <w:rPr>
                <w:sz w:val="24"/>
                <w:szCs w:val="24"/>
              </w:rPr>
              <w:t>я</w:t>
            </w:r>
            <w:r w:rsidR="00E006CF" w:rsidRPr="00DC57AA">
              <w:rPr>
                <w:sz w:val="24"/>
                <w:szCs w:val="24"/>
              </w:rPr>
              <w:t>,</w:t>
            </w:r>
            <w:r w:rsidRPr="00DC57AA">
              <w:rPr>
                <w:sz w:val="24"/>
                <w:szCs w:val="24"/>
              </w:rPr>
              <w:t xml:space="preserve"> на учете в ПДН </w:t>
            </w:r>
            <w:r w:rsidR="00245939" w:rsidRPr="00DC57AA">
              <w:rPr>
                <w:sz w:val="24"/>
                <w:szCs w:val="24"/>
              </w:rPr>
              <w:t xml:space="preserve">ОМВД по Туруханскому району </w:t>
            </w:r>
            <w:r w:rsidRPr="00DC57AA">
              <w:rPr>
                <w:sz w:val="24"/>
                <w:szCs w:val="24"/>
              </w:rPr>
              <w:t>не состояли, какой-либо компрометирующийся информации в отношении них в ОМВД не поступало.</w:t>
            </w:r>
            <w:r w:rsidR="00E006CF" w:rsidRPr="00DC57AA">
              <w:rPr>
                <w:sz w:val="24"/>
                <w:szCs w:val="24"/>
              </w:rPr>
              <w:t xml:space="preserve"> Также к о</w:t>
            </w:r>
            <w:r w:rsidR="002A35C1" w:rsidRPr="00DC57AA">
              <w:rPr>
                <w:sz w:val="24"/>
                <w:szCs w:val="24"/>
              </w:rPr>
              <w:t>сновным причинам</w:t>
            </w:r>
            <w:r w:rsidR="00E006CF" w:rsidRPr="00DC57AA">
              <w:rPr>
                <w:sz w:val="24"/>
                <w:szCs w:val="24"/>
              </w:rPr>
              <w:t xml:space="preserve"> роста подростковой преступности можно отнести тот факт, что со стороны родителей ослаблен контроль </w:t>
            </w:r>
            <w:proofErr w:type="gramStart"/>
            <w:r w:rsidR="00E006CF" w:rsidRPr="00DC57AA">
              <w:rPr>
                <w:sz w:val="24"/>
                <w:szCs w:val="24"/>
              </w:rPr>
              <w:t>за  времяпровождением</w:t>
            </w:r>
            <w:proofErr w:type="gramEnd"/>
            <w:r w:rsidR="00E006CF" w:rsidRPr="00DC57AA">
              <w:rPr>
                <w:sz w:val="24"/>
                <w:szCs w:val="24"/>
              </w:rPr>
              <w:t xml:space="preserve"> детей, кругом их общения, безнадзорного нахождения в позднее время на улице, отсутствие досуговой занятости.</w:t>
            </w:r>
          </w:p>
          <w:p w:rsidR="00BD204D" w:rsidRPr="00DC57AA" w:rsidRDefault="00BD204D" w:rsidP="00BD204D">
            <w:pPr>
              <w:ind w:firstLine="708"/>
              <w:jc w:val="both"/>
              <w:rPr>
                <w:sz w:val="24"/>
                <w:szCs w:val="24"/>
              </w:rPr>
            </w:pPr>
            <w:r w:rsidRPr="00DC57AA">
              <w:rPr>
                <w:sz w:val="24"/>
                <w:szCs w:val="24"/>
              </w:rPr>
              <w:t>В целях повышения родительской ответственности за воспитание детей, профилактики семейного неблагополучия и социального сиротства, насилия и жестокого обращения с детьми</w:t>
            </w:r>
            <w:r w:rsidRPr="00DC57AA">
              <w:rPr>
                <w:b/>
                <w:sz w:val="24"/>
                <w:szCs w:val="24"/>
              </w:rPr>
              <w:t xml:space="preserve"> </w:t>
            </w:r>
            <w:r w:rsidRPr="00DC57AA">
              <w:rPr>
                <w:sz w:val="24"/>
                <w:szCs w:val="24"/>
              </w:rPr>
              <w:t>специалистами органов системы профилактики безнадзорности и правонарушений несовершеннолетних проводились следующие мероприятия:</w:t>
            </w:r>
          </w:p>
          <w:p w:rsidR="00BD204D" w:rsidRPr="00DC57AA" w:rsidRDefault="00BD204D" w:rsidP="00BD204D">
            <w:pPr>
              <w:ind w:firstLine="708"/>
              <w:jc w:val="both"/>
              <w:rPr>
                <w:sz w:val="24"/>
                <w:szCs w:val="24"/>
              </w:rPr>
            </w:pPr>
            <w:r w:rsidRPr="00DC57AA">
              <w:rPr>
                <w:sz w:val="24"/>
                <w:szCs w:val="24"/>
              </w:rPr>
              <w:t xml:space="preserve">ежегодная межведомственная акция «Большое родительское собрание», которая проводится с целью формирования ответственного </w:t>
            </w:r>
            <w:proofErr w:type="spellStart"/>
            <w:r w:rsidRPr="00DC57AA">
              <w:rPr>
                <w:sz w:val="24"/>
                <w:szCs w:val="24"/>
              </w:rPr>
              <w:t>родительства</w:t>
            </w:r>
            <w:proofErr w:type="spellEnd"/>
            <w:r w:rsidRPr="00DC57AA">
              <w:rPr>
                <w:sz w:val="24"/>
                <w:szCs w:val="24"/>
              </w:rPr>
              <w:t>, профилактики насилия и жестокого обращения с детьми, их безнадзорности и социального сиротства, а также раннее выявление семей и несовершеннолетних с признаками социально опасного положения (в рамках акции проводились рейдовые мероприятия по месту жительства родителей, которые ранее привлекались к ответственности за ненадлежащее выполнение своих обязанностей, проверялись условия проживания несовершеннолетних, в ходе которых проводились профилактические беседы по вопросам невыполнения, либо уклонения родителей от обязанностей по воспитанию, содержанию, обучению детей; родителям выдавались буклеты и  брошюры);</w:t>
            </w:r>
          </w:p>
          <w:p w:rsidR="00BD204D" w:rsidRPr="00DC57AA" w:rsidRDefault="00BD204D" w:rsidP="00BD204D">
            <w:pPr>
              <w:pStyle w:val="ad"/>
              <w:spacing w:before="0"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DC57AA">
              <w:rPr>
                <w:rFonts w:ascii="Times New Roman" w:hAnsi="Times New Roman"/>
                <w:sz w:val="24"/>
                <w:szCs w:val="24"/>
              </w:rPr>
              <w:t>среди учащихся образовательных организаций Туруханского района распространялись листовки «Дети против насилия»;</w:t>
            </w:r>
          </w:p>
          <w:p w:rsidR="00BD204D" w:rsidRPr="00DC57AA" w:rsidRDefault="00BD204D" w:rsidP="00BD204D">
            <w:pPr>
              <w:pStyle w:val="ad"/>
              <w:spacing w:before="0"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DC57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среди воспитанников детских садов и учащихся начальных школ с. Туруханск был проведен конкурс рисунков на тему «Моё счастливое детство»; игровые занятия среди детей дошкольного возраста «Как ребенку не попасть злому волку прямо в пасть», «Один дома»; проводились беседы </w:t>
            </w:r>
            <w:proofErr w:type="gramStart"/>
            <w:r w:rsidRPr="00DC57AA">
              <w:rPr>
                <w:rFonts w:ascii="Times New Roman" w:hAnsi="Times New Roman"/>
                <w:sz w:val="24"/>
                <w:szCs w:val="24"/>
              </w:rPr>
              <w:t>с  учащимися</w:t>
            </w:r>
            <w:proofErr w:type="gramEnd"/>
            <w:r w:rsidRPr="00DC57AA">
              <w:rPr>
                <w:rFonts w:ascii="Times New Roman" w:hAnsi="Times New Roman"/>
                <w:sz w:val="24"/>
                <w:szCs w:val="24"/>
              </w:rPr>
              <w:t xml:space="preserve"> 4, 5 классов «Безопасность на улице»;</w:t>
            </w:r>
          </w:p>
          <w:p w:rsidR="00BD204D" w:rsidRPr="00DC57AA" w:rsidRDefault="00BD204D" w:rsidP="00BD204D">
            <w:pPr>
              <w:pStyle w:val="ad"/>
              <w:spacing w:before="0"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DC57AA">
              <w:rPr>
                <w:rFonts w:ascii="Times New Roman" w:hAnsi="Times New Roman"/>
                <w:sz w:val="24"/>
                <w:szCs w:val="24"/>
              </w:rPr>
              <w:t xml:space="preserve">в здании МБУ «КЦСО Туруханского района» оформлен </w:t>
            </w:r>
            <w:proofErr w:type="gramStart"/>
            <w:r w:rsidRPr="00DC57AA">
              <w:rPr>
                <w:rFonts w:ascii="Times New Roman" w:hAnsi="Times New Roman"/>
                <w:sz w:val="24"/>
                <w:szCs w:val="24"/>
              </w:rPr>
              <w:t>стенд  «</w:t>
            </w:r>
            <w:proofErr w:type="gramEnd"/>
            <w:r w:rsidRPr="00DC57AA">
              <w:rPr>
                <w:rFonts w:ascii="Times New Roman" w:hAnsi="Times New Roman"/>
                <w:sz w:val="24"/>
                <w:szCs w:val="24"/>
              </w:rPr>
              <w:t>Стоп насилию»;</w:t>
            </w:r>
          </w:p>
          <w:p w:rsidR="00BD204D" w:rsidRPr="00DC57AA" w:rsidRDefault="00BD204D" w:rsidP="00BD204D">
            <w:pPr>
              <w:pStyle w:val="ad"/>
              <w:spacing w:before="0"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DC57AA">
              <w:rPr>
                <w:rFonts w:ascii="Times New Roman" w:hAnsi="Times New Roman"/>
                <w:sz w:val="24"/>
                <w:szCs w:val="24"/>
              </w:rPr>
              <w:t xml:space="preserve">в общественно – политической газете «Маяк Севера» </w:t>
            </w:r>
            <w:proofErr w:type="gramStart"/>
            <w:r w:rsidRPr="00DC57AA">
              <w:rPr>
                <w:rFonts w:ascii="Times New Roman" w:hAnsi="Times New Roman"/>
                <w:sz w:val="24"/>
                <w:szCs w:val="24"/>
              </w:rPr>
              <w:t>опубликовываются  статьи</w:t>
            </w:r>
            <w:proofErr w:type="gramEnd"/>
            <w:r w:rsidRPr="00DC57AA">
              <w:rPr>
                <w:rFonts w:ascii="Times New Roman" w:hAnsi="Times New Roman"/>
                <w:sz w:val="24"/>
                <w:szCs w:val="24"/>
              </w:rPr>
              <w:t xml:space="preserve"> по тематике профилактики семейного неблагополучия и социального сиротства, насилия и жестокого обращения с детьми.</w:t>
            </w:r>
          </w:p>
          <w:p w:rsidR="003A20EA" w:rsidRPr="00DC57AA" w:rsidRDefault="003A20EA" w:rsidP="003A20EA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В целях формирования у обучающихся правовых знаний и культуры, позитивного общественного мнения о деятельности органов внутренних дел в подростковой и молодёжной среде, профессионального интереса к службе </w:t>
            </w:r>
            <w:r w:rsidRPr="00DC57A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в органах внутренних дел в Туруханском </w:t>
            </w:r>
            <w:proofErr w:type="gramStart"/>
            <w:r w:rsidRPr="00DC57AA">
              <w:rPr>
                <w:rFonts w:eastAsia="Times New Roman"/>
                <w:sz w:val="24"/>
                <w:szCs w:val="24"/>
                <w:lang w:eastAsia="ru-RU"/>
              </w:rPr>
              <w:t>районе  созданы</w:t>
            </w:r>
            <w:proofErr w:type="gramEnd"/>
            <w:r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 классы правоохранительной направленности.</w:t>
            </w:r>
          </w:p>
          <w:p w:rsidR="003A20EA" w:rsidRPr="00DC57AA" w:rsidRDefault="003A20EA" w:rsidP="003A20EA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В 2019/20 учебном году совместно с отделом полиции организована деятельность </w:t>
            </w:r>
            <w:r w:rsidR="00D470E6"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  <w:r w:rsidRPr="00DC57AA">
              <w:rPr>
                <w:rFonts w:eastAsia="Times New Roman"/>
                <w:sz w:val="24"/>
                <w:szCs w:val="24"/>
                <w:lang w:eastAsia="ru-RU"/>
              </w:rPr>
              <w:t>классов правоохранительной</w:t>
            </w:r>
            <w:r w:rsidR="00D470E6"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 направленности </w:t>
            </w:r>
            <w:r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для учащихся </w:t>
            </w:r>
            <w:r w:rsidR="00D470E6" w:rsidRPr="00DC57AA"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-11 классов. В данных классах/группах обучаются </w:t>
            </w:r>
            <w:r w:rsidR="00D470E6" w:rsidRPr="00DC57AA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 учащихся.</w:t>
            </w:r>
          </w:p>
          <w:p w:rsidR="003A20EA" w:rsidRPr="00DC57AA" w:rsidRDefault="003A20EA" w:rsidP="003A20EA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Одним из наиболее значимых видов деятельности классов правоохранительной направленности является проведение учениками профилактической работы внутри своего образовательного учреждения </w:t>
            </w:r>
            <w:r w:rsidRPr="00DC57AA">
              <w:rPr>
                <w:rFonts w:eastAsia="Times New Roman"/>
                <w:sz w:val="24"/>
                <w:szCs w:val="24"/>
                <w:lang w:eastAsia="ru-RU"/>
              </w:rPr>
              <w:br/>
              <w:t>с младшими школьниками, а также со своими ровесниками.</w:t>
            </w:r>
          </w:p>
          <w:p w:rsidR="00297581" w:rsidRPr="00DC57AA" w:rsidRDefault="00297581" w:rsidP="00D84C2B">
            <w:pPr>
              <w:ind w:firstLine="708"/>
              <w:jc w:val="both"/>
              <w:rPr>
                <w:sz w:val="24"/>
                <w:szCs w:val="24"/>
              </w:rPr>
            </w:pPr>
            <w:r w:rsidRPr="00DC57AA">
              <w:rPr>
                <w:sz w:val="24"/>
                <w:szCs w:val="24"/>
              </w:rPr>
              <w:t>Комиссией по делам несовершеннолетних и защите их прав Туруханского района</w:t>
            </w:r>
            <w:r w:rsidR="00B236D3" w:rsidRPr="00DC57AA">
              <w:rPr>
                <w:sz w:val="24"/>
                <w:szCs w:val="24"/>
              </w:rPr>
              <w:t xml:space="preserve"> </w:t>
            </w:r>
            <w:r w:rsidR="00BD204D" w:rsidRPr="00DC57AA">
              <w:rPr>
                <w:sz w:val="24"/>
                <w:szCs w:val="24"/>
              </w:rPr>
              <w:t xml:space="preserve">по состоянию </w:t>
            </w:r>
            <w:r w:rsidRPr="00DC57AA">
              <w:rPr>
                <w:sz w:val="24"/>
                <w:szCs w:val="24"/>
              </w:rPr>
              <w:t xml:space="preserve">на </w:t>
            </w:r>
            <w:r w:rsidR="00D442B1" w:rsidRPr="00DC57AA">
              <w:rPr>
                <w:sz w:val="24"/>
                <w:szCs w:val="24"/>
              </w:rPr>
              <w:t>01.12</w:t>
            </w:r>
            <w:r w:rsidRPr="00DC57AA">
              <w:rPr>
                <w:sz w:val="24"/>
                <w:szCs w:val="24"/>
              </w:rPr>
              <w:t>.2020 организована индивидуальная профилактическая работа с 5</w:t>
            </w:r>
            <w:r w:rsidR="00D442B1" w:rsidRPr="00DC57AA">
              <w:rPr>
                <w:sz w:val="24"/>
                <w:szCs w:val="24"/>
              </w:rPr>
              <w:t>3 (АППГ-69</w:t>
            </w:r>
            <w:r w:rsidRPr="00DC57AA">
              <w:rPr>
                <w:sz w:val="24"/>
                <w:szCs w:val="24"/>
              </w:rPr>
              <w:t>) несовершеннолетними, находящимися в социально опасном положении, из них по причине совершения право</w:t>
            </w:r>
            <w:r w:rsidR="00D442B1" w:rsidRPr="00DC57AA">
              <w:rPr>
                <w:sz w:val="24"/>
                <w:szCs w:val="24"/>
              </w:rPr>
              <w:t>нарушений несовершеннолетних - 20 (АППГ-26</w:t>
            </w:r>
            <w:r w:rsidRPr="00DC57AA">
              <w:rPr>
                <w:sz w:val="24"/>
                <w:szCs w:val="24"/>
              </w:rPr>
              <w:t>), а также с 1</w:t>
            </w:r>
            <w:r w:rsidR="00D442B1" w:rsidRPr="00DC57AA">
              <w:rPr>
                <w:sz w:val="24"/>
                <w:szCs w:val="24"/>
              </w:rPr>
              <w:t>6</w:t>
            </w:r>
            <w:r w:rsidRPr="00DC57AA">
              <w:rPr>
                <w:sz w:val="24"/>
                <w:szCs w:val="24"/>
              </w:rPr>
              <w:t xml:space="preserve"> семьями (АППГ – 20), в которых родители должным образом не исполняют родительские обязанности. </w:t>
            </w:r>
          </w:p>
          <w:p w:rsidR="00297581" w:rsidRPr="00DC57AA" w:rsidRDefault="00297581" w:rsidP="00D84C2B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7AA">
              <w:rPr>
                <w:rFonts w:ascii="Times New Roman" w:hAnsi="Times New Roman"/>
                <w:sz w:val="24"/>
                <w:szCs w:val="24"/>
              </w:rPr>
              <w:t>В отчетный период в ходе проводимой социально-реабилитационной и профилактической работы с учета в связи с реабилитацией снято 9 несовершеннолетних, находящихся в социально опасном положении (в 2019 году</w:t>
            </w:r>
            <w:r w:rsidR="00D442B1" w:rsidRPr="00DC57AA">
              <w:rPr>
                <w:rFonts w:ascii="Times New Roman" w:hAnsi="Times New Roman"/>
                <w:sz w:val="24"/>
                <w:szCs w:val="24"/>
              </w:rPr>
              <w:t xml:space="preserve"> – 13), семей 7</w:t>
            </w:r>
            <w:r w:rsidRPr="00DC57AA">
              <w:rPr>
                <w:rFonts w:ascii="Times New Roman" w:hAnsi="Times New Roman"/>
                <w:sz w:val="24"/>
                <w:szCs w:val="24"/>
              </w:rPr>
              <w:t>, в них детей – 1</w:t>
            </w:r>
            <w:r w:rsidR="00D442B1" w:rsidRPr="00DC57AA">
              <w:rPr>
                <w:rFonts w:ascii="Times New Roman" w:hAnsi="Times New Roman"/>
                <w:sz w:val="24"/>
                <w:szCs w:val="24"/>
              </w:rPr>
              <w:t>6</w:t>
            </w:r>
            <w:r w:rsidRPr="00DC57AA">
              <w:rPr>
                <w:rFonts w:ascii="Times New Roman" w:hAnsi="Times New Roman"/>
                <w:sz w:val="24"/>
                <w:szCs w:val="24"/>
              </w:rPr>
              <w:t xml:space="preserve"> (АППГ – 0). </w:t>
            </w:r>
          </w:p>
          <w:p w:rsidR="004A2D46" w:rsidRPr="00DC57AA" w:rsidRDefault="004075D2" w:rsidP="004A2D46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C57AA">
              <w:rPr>
                <w:rFonts w:eastAsia="Times New Roman"/>
                <w:sz w:val="24"/>
                <w:szCs w:val="24"/>
                <w:lang w:eastAsia="ru-RU"/>
              </w:rPr>
              <w:t>Выявлено и поставлено на профилактический учёт 7 семей (11родителей)</w:t>
            </w:r>
            <w:r w:rsidR="004A2D46" w:rsidRPr="00DC57AA">
              <w:rPr>
                <w:rFonts w:eastAsia="Times New Roman"/>
                <w:sz w:val="24"/>
                <w:szCs w:val="24"/>
                <w:lang w:eastAsia="ru-RU"/>
              </w:rPr>
              <w:t>, не исполняющих свои обязанности по воспитанию,</w:t>
            </w:r>
            <w:r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A2D46"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обучению и (или) содержанию несовершеннолетних и (или) отрицательно влияющих </w:t>
            </w:r>
            <w:r w:rsidR="004A2D46" w:rsidRPr="00DC57AA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DC57AA">
              <w:rPr>
                <w:rFonts w:eastAsia="Times New Roman"/>
                <w:sz w:val="24"/>
                <w:szCs w:val="24"/>
                <w:lang w:eastAsia="ru-RU"/>
              </w:rPr>
              <w:t>на их поведение; 15 несовершеннолетних, совершающих противоправные деяния</w:t>
            </w:r>
            <w:r w:rsidR="004A2D46" w:rsidRPr="00DC57A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4A2D46" w:rsidRPr="00DC57AA" w:rsidRDefault="004A2D46" w:rsidP="004A2D46">
            <w:pPr>
              <w:tabs>
                <w:tab w:val="left" w:pos="0"/>
              </w:tabs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C57AA">
              <w:rPr>
                <w:rFonts w:eastAsia="Times New Roman"/>
                <w:sz w:val="24"/>
                <w:szCs w:val="24"/>
                <w:lang w:eastAsia="ru-RU"/>
              </w:rPr>
              <w:t>Продолжена работа по совершенствованию информационного обмена о случаях детского и семейного неблагополучия: в 2020 году рассмотрено 6   информационных сообщений о чрезвычайных происшествиях с участием детей.</w:t>
            </w:r>
          </w:p>
          <w:p w:rsidR="004A2D46" w:rsidRPr="00DC57AA" w:rsidRDefault="004A2D46" w:rsidP="004A2D46">
            <w:pPr>
              <w:jc w:val="both"/>
              <w:rPr>
                <w:sz w:val="24"/>
                <w:szCs w:val="24"/>
              </w:rPr>
            </w:pPr>
            <w:r w:rsidRPr="00DC57AA">
              <w:rPr>
                <w:sz w:val="24"/>
                <w:szCs w:val="24"/>
              </w:rPr>
              <w:t xml:space="preserve">          Количество детей, умерших от внешних причин </w:t>
            </w:r>
            <w:proofErr w:type="gramStart"/>
            <w:r w:rsidRPr="00DC57AA">
              <w:rPr>
                <w:sz w:val="24"/>
                <w:szCs w:val="24"/>
              </w:rPr>
              <w:t>в  2020</w:t>
            </w:r>
            <w:proofErr w:type="gramEnd"/>
            <w:r w:rsidRPr="00DC57AA">
              <w:rPr>
                <w:sz w:val="24"/>
                <w:szCs w:val="24"/>
              </w:rPr>
              <w:t xml:space="preserve"> году составило 5 человек, из них в результате совершения преступлений против жизни и здоровья – 0 детей (в 2019 году - 2 ребенка, из них в результате совершения преступления против жизни и здоровья – 0 человек).</w:t>
            </w:r>
          </w:p>
          <w:p w:rsidR="004A2D46" w:rsidRPr="00DC57AA" w:rsidRDefault="004A2D46" w:rsidP="004A2D46">
            <w:pPr>
              <w:ind w:firstLine="709"/>
              <w:jc w:val="both"/>
              <w:rPr>
                <w:sz w:val="24"/>
                <w:szCs w:val="24"/>
              </w:rPr>
            </w:pPr>
            <w:r w:rsidRPr="00DC57AA">
              <w:rPr>
                <w:sz w:val="24"/>
                <w:szCs w:val="24"/>
              </w:rPr>
              <w:t xml:space="preserve">В течение 2020 года сотрудниками ПДН ОМВД России по Туруханскому району совместно со специалистами органов опеки и попечительства Управления образования администрации Туруханского района из обстановки, где родители своими действиями (бездействием) создавали условия, представляющие угрозу жизни и здоровью детей, либо препятствующие их нормальному воспитанию и развитию, было осуществлено 6 </w:t>
            </w:r>
            <w:proofErr w:type="gramStart"/>
            <w:r w:rsidRPr="00DC57AA">
              <w:rPr>
                <w:sz w:val="24"/>
                <w:szCs w:val="24"/>
              </w:rPr>
              <w:t>изъятий  детей</w:t>
            </w:r>
            <w:proofErr w:type="gramEnd"/>
            <w:r w:rsidRPr="00DC57AA">
              <w:rPr>
                <w:sz w:val="24"/>
                <w:szCs w:val="24"/>
              </w:rPr>
              <w:t xml:space="preserve">. Несовершеннолетние помещались в детское отделение КГБУЗ «Туруханская РБ». В отношении 4 родителей инициированы </w:t>
            </w:r>
            <w:proofErr w:type="gramStart"/>
            <w:r w:rsidRPr="00DC57AA">
              <w:rPr>
                <w:sz w:val="24"/>
                <w:szCs w:val="24"/>
              </w:rPr>
              <w:t>иски  об</w:t>
            </w:r>
            <w:proofErr w:type="gramEnd"/>
            <w:r w:rsidRPr="00DC57AA">
              <w:rPr>
                <w:sz w:val="24"/>
                <w:szCs w:val="24"/>
              </w:rPr>
              <w:t xml:space="preserve"> ограничении в родительских правах. </w:t>
            </w:r>
          </w:p>
          <w:p w:rsidR="0069256F" w:rsidRPr="00DC57AA" w:rsidRDefault="0069256F" w:rsidP="00D84C2B">
            <w:pPr>
              <w:pStyle w:val="a8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7AA">
              <w:rPr>
                <w:rFonts w:ascii="Times New Roman" w:hAnsi="Times New Roman"/>
                <w:sz w:val="24"/>
                <w:szCs w:val="24"/>
              </w:rPr>
              <w:t>В 2020 году комиссией</w:t>
            </w:r>
            <w:r w:rsidR="00D84C2B" w:rsidRPr="00DC57AA">
              <w:rPr>
                <w:rFonts w:ascii="Times New Roman" w:hAnsi="Times New Roman"/>
                <w:sz w:val="24"/>
                <w:szCs w:val="24"/>
              </w:rPr>
              <w:t xml:space="preserve"> рассмотрено </w:t>
            </w:r>
            <w:r w:rsidRPr="00DC57AA">
              <w:rPr>
                <w:rFonts w:ascii="Times New Roman" w:hAnsi="Times New Roman"/>
                <w:sz w:val="24"/>
                <w:szCs w:val="24"/>
              </w:rPr>
              <w:t xml:space="preserve">66 </w:t>
            </w:r>
            <w:r w:rsidR="00BD204D" w:rsidRPr="00DC57AA">
              <w:rPr>
                <w:rFonts w:ascii="Times New Roman" w:hAnsi="Times New Roman"/>
                <w:sz w:val="24"/>
                <w:szCs w:val="24"/>
              </w:rPr>
              <w:t xml:space="preserve">(АППГ - 67) </w:t>
            </w:r>
            <w:r w:rsidRPr="00DC57AA">
              <w:rPr>
                <w:rFonts w:ascii="Times New Roman" w:hAnsi="Times New Roman"/>
                <w:sz w:val="24"/>
                <w:szCs w:val="24"/>
              </w:rPr>
              <w:t>дел об административных правонарушениях, из них: 42 (АППГ - 61) в отношении родителей, 18 (АППГ - 4) в отношении несовершеннолетних, 6 (АППГ -  2</w:t>
            </w:r>
            <w:proofErr w:type="gramStart"/>
            <w:r w:rsidRPr="00DC57AA">
              <w:rPr>
                <w:rFonts w:ascii="Times New Roman" w:hAnsi="Times New Roman"/>
                <w:sz w:val="24"/>
                <w:szCs w:val="24"/>
              </w:rPr>
              <w:t>)  в</w:t>
            </w:r>
            <w:proofErr w:type="gramEnd"/>
            <w:r w:rsidRPr="00DC57AA">
              <w:rPr>
                <w:rFonts w:ascii="Times New Roman" w:hAnsi="Times New Roman"/>
                <w:sz w:val="24"/>
                <w:szCs w:val="24"/>
              </w:rPr>
              <w:t xml:space="preserve"> отношении иных взрослых лиц. Вынесено 51 (АППГ -56) постановлени</w:t>
            </w:r>
            <w:r w:rsidR="00D84C2B" w:rsidRPr="00DC57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C57AA">
              <w:rPr>
                <w:rFonts w:ascii="Times New Roman" w:hAnsi="Times New Roman"/>
                <w:sz w:val="24"/>
                <w:szCs w:val="24"/>
              </w:rPr>
              <w:t xml:space="preserve"> о назначении административного наказания.</w:t>
            </w:r>
          </w:p>
          <w:p w:rsidR="00BD204D" w:rsidRPr="00DC57AA" w:rsidRDefault="00BD204D" w:rsidP="00BD204D">
            <w:pPr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DC57AA">
              <w:rPr>
                <w:sz w:val="24"/>
                <w:szCs w:val="24"/>
              </w:rPr>
              <w:lastRenderedPageBreak/>
              <w:t>В  2020</w:t>
            </w:r>
            <w:proofErr w:type="gramEnd"/>
            <w:r w:rsidRPr="00DC57AA">
              <w:rPr>
                <w:sz w:val="24"/>
                <w:szCs w:val="24"/>
              </w:rPr>
              <w:t xml:space="preserve"> году на территории Туруханского района (ОМВД, ОП) выявлено несовершеннолетних лиц,  употребляющих алкогольные напитки 15 (АППГ -1</w:t>
            </w:r>
            <w:r w:rsidR="00DF02D9" w:rsidRPr="00DC57AA">
              <w:rPr>
                <w:sz w:val="24"/>
                <w:szCs w:val="24"/>
              </w:rPr>
              <w:t>4</w:t>
            </w:r>
            <w:r w:rsidRPr="00DC57AA">
              <w:rPr>
                <w:sz w:val="24"/>
                <w:szCs w:val="24"/>
              </w:rPr>
              <w:t xml:space="preserve">).  </w:t>
            </w:r>
          </w:p>
          <w:p w:rsidR="003E6819" w:rsidRPr="00DC57AA" w:rsidRDefault="003E6819" w:rsidP="003E6819">
            <w:pPr>
              <w:ind w:firstLine="720"/>
              <w:jc w:val="both"/>
              <w:rPr>
                <w:sz w:val="24"/>
                <w:szCs w:val="24"/>
              </w:rPr>
            </w:pPr>
            <w:r w:rsidRPr="00DC57AA">
              <w:rPr>
                <w:sz w:val="24"/>
                <w:szCs w:val="24"/>
              </w:rPr>
              <w:t xml:space="preserve">В целях повышения эффективности работы по предупреждению правонарушений несовершеннолетних, совершаемых в состоянии алкогольного и наркотического опьянения, проводится комплексная работа, в том числе превентивной направленности: инспекторами по делам несовершеннолетних и участковыми уполномоченными полиции проводится разъяснительная работа с лицами, реализующими розничную продажу товаров бытовой химии, лакокрасочной продукции о пагубных последствиях употребления несовершеннолетними одурманивающих, токсических средств и веществ, содержащихся в газовых баллонах, лаках, клеях, красках, а также об ответственности за реализацию несовершеннолетним </w:t>
            </w:r>
            <w:proofErr w:type="spellStart"/>
            <w:r w:rsidRPr="00DC57AA">
              <w:rPr>
                <w:sz w:val="24"/>
                <w:szCs w:val="24"/>
              </w:rPr>
              <w:t>некурительных</w:t>
            </w:r>
            <w:proofErr w:type="spellEnd"/>
            <w:r w:rsidRPr="00DC57AA">
              <w:rPr>
                <w:sz w:val="24"/>
                <w:szCs w:val="24"/>
              </w:rPr>
              <w:t xml:space="preserve">  </w:t>
            </w:r>
            <w:proofErr w:type="spellStart"/>
            <w:r w:rsidRPr="00DC57AA">
              <w:rPr>
                <w:sz w:val="24"/>
                <w:szCs w:val="24"/>
              </w:rPr>
              <w:t>никотинсодержащих</w:t>
            </w:r>
            <w:proofErr w:type="spellEnd"/>
            <w:r w:rsidRPr="00DC57AA">
              <w:rPr>
                <w:sz w:val="24"/>
                <w:szCs w:val="24"/>
              </w:rPr>
              <w:t xml:space="preserve"> изделий, а также реализацию несовершеннолетним алкогольной продукции.</w:t>
            </w:r>
          </w:p>
          <w:p w:rsidR="004A2D46" w:rsidRPr="00DC57AA" w:rsidRDefault="004A2D46" w:rsidP="004A2D46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В рамках реализации молодёжной политики профилактические мероприятия направленны на предоставление альтернатив асоциальному поведению подростков и молодёжи, посредством организации занятости </w:t>
            </w:r>
            <w:r w:rsidRPr="00DC57AA">
              <w:rPr>
                <w:rFonts w:eastAsia="Times New Roman"/>
                <w:sz w:val="24"/>
                <w:szCs w:val="24"/>
                <w:lang w:eastAsia="ru-RU"/>
              </w:rPr>
              <w:br/>
              <w:t>и вовлечения подростков и молодёжи в позитивные формы деятельности.</w:t>
            </w:r>
          </w:p>
          <w:p w:rsidR="004A2D46" w:rsidRPr="00DC57AA" w:rsidRDefault="004A2D46" w:rsidP="004A2D46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В целях обеспечения досуга и занятости молодёжи, вовлечения </w:t>
            </w:r>
            <w:r w:rsidRPr="00DC57AA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3806F0"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её в </w:t>
            </w:r>
            <w:r w:rsidRPr="00DC57AA">
              <w:rPr>
                <w:rFonts w:eastAsia="Times New Roman"/>
                <w:sz w:val="24"/>
                <w:szCs w:val="24"/>
                <w:lang w:eastAsia="ru-RU"/>
              </w:rPr>
              <w:t>занятия физиче</w:t>
            </w:r>
            <w:r w:rsidR="003806F0"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ской культурой и спортом, </w:t>
            </w:r>
            <w:r w:rsidRPr="00DC57AA">
              <w:rPr>
                <w:rFonts w:eastAsia="Times New Roman"/>
                <w:sz w:val="24"/>
                <w:szCs w:val="24"/>
                <w:lang w:eastAsia="ru-RU"/>
              </w:rPr>
              <w:t>духовно-нравственного</w:t>
            </w:r>
            <w:r w:rsidR="003806F0"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C57AA">
              <w:rPr>
                <w:rFonts w:eastAsia="Times New Roman"/>
                <w:sz w:val="24"/>
                <w:szCs w:val="24"/>
                <w:lang w:eastAsia="ru-RU"/>
              </w:rPr>
              <w:t>и творческого развития, а также систематизации работы с талантливой молодёжью сформирована модель флагманских программ (молодёжных сообществ), которая охватывает</w:t>
            </w:r>
            <w:r w:rsidR="003806F0"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C57AA">
              <w:rPr>
                <w:rFonts w:eastAsia="Times New Roman"/>
                <w:sz w:val="24"/>
                <w:szCs w:val="24"/>
                <w:lang w:eastAsia="ru-RU"/>
              </w:rPr>
              <w:t>разные</w:t>
            </w:r>
            <w:r w:rsidR="003806F0"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C57AA">
              <w:rPr>
                <w:rFonts w:eastAsia="Times New Roman"/>
                <w:sz w:val="24"/>
                <w:szCs w:val="24"/>
                <w:lang w:eastAsia="ru-RU"/>
              </w:rPr>
              <w:t>интересы</w:t>
            </w:r>
            <w:r w:rsidR="003806F0"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C57AA">
              <w:rPr>
                <w:rFonts w:eastAsia="Times New Roman"/>
                <w:sz w:val="24"/>
                <w:szCs w:val="24"/>
                <w:lang w:eastAsia="ru-RU"/>
              </w:rPr>
              <w:t>молодых</w:t>
            </w:r>
            <w:r w:rsidR="003806F0"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C57AA">
              <w:rPr>
                <w:rFonts w:eastAsia="Times New Roman"/>
                <w:sz w:val="24"/>
                <w:szCs w:val="24"/>
                <w:lang w:eastAsia="ru-RU"/>
              </w:rPr>
              <w:t>людей: «М</w:t>
            </w:r>
            <w:r w:rsidR="003806F0" w:rsidRPr="00DC57AA">
              <w:rPr>
                <w:rFonts w:eastAsia="Times New Roman"/>
                <w:sz w:val="24"/>
                <w:szCs w:val="24"/>
                <w:lang w:eastAsia="ru-RU"/>
              </w:rPr>
              <w:t>ы помогаем</w:t>
            </w:r>
            <w:r w:rsidRPr="00DC57AA">
              <w:rPr>
                <w:rFonts w:eastAsia="Times New Roman"/>
                <w:sz w:val="24"/>
                <w:szCs w:val="24"/>
                <w:lang w:eastAsia="ru-RU"/>
              </w:rPr>
              <w:t>», «</w:t>
            </w:r>
            <w:r w:rsidR="003806F0" w:rsidRPr="00DC57AA">
              <w:rPr>
                <w:rFonts w:eastAsia="Times New Roman"/>
                <w:sz w:val="24"/>
                <w:szCs w:val="24"/>
                <w:lang w:eastAsia="ru-RU"/>
              </w:rPr>
              <w:t>Мы гордимся</w:t>
            </w:r>
            <w:r w:rsidRPr="00DC57AA">
              <w:rPr>
                <w:rFonts w:eastAsia="Times New Roman"/>
                <w:sz w:val="24"/>
                <w:szCs w:val="24"/>
                <w:lang w:eastAsia="ru-RU"/>
              </w:rPr>
              <w:t>», «</w:t>
            </w:r>
            <w:r w:rsidR="003806F0" w:rsidRPr="00DC57AA">
              <w:rPr>
                <w:rFonts w:eastAsia="Times New Roman"/>
                <w:sz w:val="24"/>
                <w:szCs w:val="24"/>
                <w:lang w:eastAsia="ru-RU"/>
              </w:rPr>
              <w:t>Мы достигаем», «Мы создаем</w:t>
            </w:r>
            <w:r w:rsidRPr="00DC57AA">
              <w:rPr>
                <w:rFonts w:eastAsia="Times New Roman"/>
                <w:sz w:val="24"/>
                <w:szCs w:val="24"/>
                <w:lang w:eastAsia="ru-RU"/>
              </w:rPr>
              <w:t>», «</w:t>
            </w:r>
            <w:r w:rsidR="003806F0" w:rsidRPr="00DC57AA">
              <w:rPr>
                <w:rFonts w:eastAsia="Times New Roman"/>
                <w:sz w:val="24"/>
                <w:szCs w:val="24"/>
                <w:lang w:eastAsia="ru-RU"/>
              </w:rPr>
              <w:t>Мы развиваем»</w:t>
            </w:r>
            <w:r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="003806F0"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Данные модели </w:t>
            </w:r>
            <w:r w:rsidRPr="00DC57AA">
              <w:rPr>
                <w:rFonts w:eastAsia="Times New Roman"/>
                <w:sz w:val="24"/>
                <w:szCs w:val="24"/>
                <w:lang w:eastAsia="ru-RU"/>
              </w:rPr>
              <w:t>предполага</w:t>
            </w:r>
            <w:r w:rsidR="003806F0" w:rsidRPr="00DC57AA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т работу муниципальных штабов по каждой флагманской программе, которыми ежегодно проводятся мероприятия краевого и муниципального уровня. </w:t>
            </w:r>
          </w:p>
          <w:p w:rsidR="004A2D46" w:rsidRPr="00DC57AA" w:rsidRDefault="004A2D46" w:rsidP="004A2D46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C57AA">
              <w:rPr>
                <w:rFonts w:eastAsia="Times New Roman"/>
                <w:sz w:val="24"/>
                <w:szCs w:val="24"/>
                <w:lang w:eastAsia="ru-RU"/>
              </w:rPr>
              <w:t>Ключевой инфраструктурной е</w:t>
            </w:r>
            <w:r w:rsidR="003806F0"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диницей работы с молодёжью в Туруханском </w:t>
            </w:r>
            <w:proofErr w:type="gramStart"/>
            <w:r w:rsidR="003806F0" w:rsidRPr="00DC57AA">
              <w:rPr>
                <w:rFonts w:eastAsia="Times New Roman"/>
                <w:sz w:val="24"/>
                <w:szCs w:val="24"/>
                <w:lang w:eastAsia="ru-RU"/>
              </w:rPr>
              <w:t>районе  являе</w:t>
            </w:r>
            <w:r w:rsidRPr="00DC57AA">
              <w:rPr>
                <w:rFonts w:eastAsia="Times New Roman"/>
                <w:sz w:val="24"/>
                <w:szCs w:val="24"/>
                <w:lang w:eastAsia="ru-RU"/>
              </w:rPr>
              <w:t>тся</w:t>
            </w:r>
            <w:proofErr w:type="gramEnd"/>
            <w:r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910E9" w:rsidRPr="00DC57AA">
              <w:rPr>
                <w:sz w:val="24"/>
                <w:szCs w:val="24"/>
              </w:rPr>
              <w:t>МКУ «Молодежный центр Туруханского района»</w:t>
            </w:r>
            <w:r w:rsidRPr="00DC57AA">
              <w:rPr>
                <w:rFonts w:eastAsia="Times New Roman"/>
                <w:sz w:val="24"/>
                <w:szCs w:val="24"/>
                <w:lang w:eastAsia="ru-RU"/>
              </w:rPr>
              <w:t>, которы</w:t>
            </w:r>
            <w:r w:rsidR="00F910E9"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й имеет 5 филиалов в поселках района. Молодежные </w:t>
            </w:r>
            <w:proofErr w:type="gramStart"/>
            <w:r w:rsidR="00F910E9"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центры </w:t>
            </w:r>
            <w:r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 действуют</w:t>
            </w:r>
            <w:proofErr w:type="gramEnd"/>
            <w:r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 как площадки организации полезного досуга и различных массовых мероприятий </w:t>
            </w:r>
            <w:r w:rsidRPr="00DC57AA">
              <w:rPr>
                <w:rFonts w:eastAsia="Times New Roman"/>
                <w:sz w:val="24"/>
                <w:szCs w:val="24"/>
                <w:lang w:eastAsia="ru-RU"/>
              </w:rPr>
              <w:br/>
              <w:t>для молодёжи, а также вовлечение подростков и молодёжи в позитивную деятельность различных общественных объединений, клубов, движений:</w:t>
            </w:r>
            <w:r w:rsidR="00F910E9"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 патриотическо</w:t>
            </w:r>
            <w:r w:rsidRPr="00DC57AA">
              <w:rPr>
                <w:rFonts w:eastAsia="Times New Roman"/>
                <w:sz w:val="24"/>
                <w:szCs w:val="24"/>
                <w:lang w:eastAsia="ru-RU"/>
              </w:rPr>
              <w:t>е, научно-техническ</w:t>
            </w:r>
            <w:r w:rsidR="00F910E9" w:rsidRPr="00DC57AA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C57AA">
              <w:rPr>
                <w:rFonts w:eastAsia="Times New Roman"/>
                <w:sz w:val="24"/>
                <w:szCs w:val="24"/>
                <w:lang w:eastAsia="ru-RU"/>
              </w:rPr>
              <w:t>е, творческ</w:t>
            </w:r>
            <w:r w:rsidR="00F910E9" w:rsidRPr="00DC57AA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C57AA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F910E9" w:rsidRPr="00DC57AA">
              <w:rPr>
                <w:rFonts w:eastAsia="Times New Roman"/>
                <w:sz w:val="24"/>
                <w:szCs w:val="24"/>
                <w:lang w:eastAsia="ru-RU"/>
              </w:rPr>
              <w:t>, трудовое</w:t>
            </w:r>
            <w:r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 и др.</w:t>
            </w:r>
          </w:p>
          <w:p w:rsidR="006F6C6B" w:rsidRPr="00DC57AA" w:rsidRDefault="006F6C6B" w:rsidP="006F6C6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DC57AA">
              <w:rPr>
                <w:sz w:val="24"/>
                <w:szCs w:val="24"/>
              </w:rPr>
              <w:t>На территории Туру</w:t>
            </w:r>
            <w:r w:rsidR="00E363DA" w:rsidRPr="00DC57AA">
              <w:rPr>
                <w:sz w:val="24"/>
                <w:szCs w:val="24"/>
              </w:rPr>
              <w:t>ханского района функционирует 42</w:t>
            </w:r>
            <w:r w:rsidRPr="00DC57AA">
              <w:rPr>
                <w:sz w:val="24"/>
                <w:szCs w:val="24"/>
              </w:rPr>
              <w:t xml:space="preserve"> общеобразовательных организаций (с учетом филиалов):</w:t>
            </w:r>
          </w:p>
          <w:p w:rsidR="006F6C6B" w:rsidRPr="00DC57AA" w:rsidRDefault="006F6C6B" w:rsidP="006F6C6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DC57AA">
              <w:rPr>
                <w:sz w:val="24"/>
                <w:szCs w:val="24"/>
              </w:rPr>
              <w:t>2</w:t>
            </w:r>
            <w:r w:rsidR="00E363DA" w:rsidRPr="00DC57AA">
              <w:rPr>
                <w:sz w:val="24"/>
                <w:szCs w:val="24"/>
              </w:rPr>
              <w:t>1</w:t>
            </w:r>
            <w:r w:rsidRPr="00DC57AA">
              <w:rPr>
                <w:sz w:val="24"/>
                <w:szCs w:val="24"/>
              </w:rPr>
              <w:t xml:space="preserve"> дневных общеобразовательных школ с количеством обучающихся – 2</w:t>
            </w:r>
            <w:r w:rsidR="00D470E6" w:rsidRPr="00DC57AA">
              <w:rPr>
                <w:sz w:val="24"/>
                <w:szCs w:val="24"/>
              </w:rPr>
              <w:t>08</w:t>
            </w:r>
            <w:r w:rsidRPr="00DC57AA">
              <w:rPr>
                <w:sz w:val="24"/>
                <w:szCs w:val="24"/>
              </w:rPr>
              <w:t>1 человек;</w:t>
            </w:r>
          </w:p>
          <w:p w:rsidR="006F6C6B" w:rsidRPr="00DC57AA" w:rsidRDefault="006F6C6B" w:rsidP="006F6C6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DC57AA">
              <w:rPr>
                <w:sz w:val="24"/>
                <w:szCs w:val="24"/>
              </w:rPr>
              <w:t>5 учреждений дополнительного образования с количеством воспитанников 1</w:t>
            </w:r>
            <w:r w:rsidR="00D470E6" w:rsidRPr="00DC57AA">
              <w:rPr>
                <w:sz w:val="24"/>
                <w:szCs w:val="24"/>
              </w:rPr>
              <w:t>762</w:t>
            </w:r>
            <w:r w:rsidRPr="00DC57AA">
              <w:rPr>
                <w:sz w:val="24"/>
                <w:szCs w:val="24"/>
              </w:rPr>
              <w:t xml:space="preserve"> чел</w:t>
            </w:r>
            <w:r w:rsidR="00D470E6" w:rsidRPr="00DC57AA">
              <w:rPr>
                <w:sz w:val="24"/>
                <w:szCs w:val="24"/>
              </w:rPr>
              <w:t>овека</w:t>
            </w:r>
            <w:r w:rsidRPr="00DC57AA">
              <w:rPr>
                <w:sz w:val="24"/>
                <w:szCs w:val="24"/>
              </w:rPr>
              <w:t>;</w:t>
            </w:r>
          </w:p>
          <w:p w:rsidR="00D470E6" w:rsidRPr="00DC57AA" w:rsidRDefault="006F6C6B" w:rsidP="006F6C6B">
            <w:pPr>
              <w:ind w:firstLine="709"/>
              <w:jc w:val="both"/>
              <w:rPr>
                <w:sz w:val="24"/>
                <w:szCs w:val="24"/>
              </w:rPr>
            </w:pPr>
            <w:r w:rsidRPr="00DC57AA">
              <w:rPr>
                <w:sz w:val="24"/>
                <w:szCs w:val="24"/>
              </w:rPr>
              <w:t>1</w:t>
            </w:r>
            <w:r w:rsidR="00E363DA" w:rsidRPr="00DC57AA">
              <w:rPr>
                <w:sz w:val="24"/>
                <w:szCs w:val="24"/>
              </w:rPr>
              <w:t>6</w:t>
            </w:r>
            <w:r w:rsidRPr="00DC57AA">
              <w:rPr>
                <w:sz w:val="24"/>
                <w:szCs w:val="24"/>
              </w:rPr>
              <w:t xml:space="preserve"> (с учетом филиалов) детских дошкольных образовательных учреждений</w:t>
            </w:r>
            <w:r w:rsidR="00D470E6" w:rsidRPr="00DC57AA">
              <w:rPr>
                <w:sz w:val="24"/>
                <w:szCs w:val="24"/>
              </w:rPr>
              <w:t>;</w:t>
            </w:r>
          </w:p>
          <w:p w:rsidR="006F6C6B" w:rsidRPr="00DC57AA" w:rsidRDefault="00D470E6" w:rsidP="006F6C6B">
            <w:pPr>
              <w:ind w:firstLine="709"/>
              <w:jc w:val="both"/>
              <w:rPr>
                <w:sz w:val="24"/>
                <w:szCs w:val="24"/>
              </w:rPr>
            </w:pPr>
            <w:r w:rsidRPr="00DC57AA">
              <w:rPr>
                <w:bCs/>
                <w:color w:val="000000"/>
                <w:spacing w:val="3"/>
                <w:sz w:val="24"/>
                <w:szCs w:val="24"/>
              </w:rPr>
              <w:t>МКОУ ДОД «Туруханская детская музыкальная школа»</w:t>
            </w:r>
            <w:r w:rsidR="006F6C6B" w:rsidRPr="00DC57AA">
              <w:rPr>
                <w:sz w:val="24"/>
                <w:szCs w:val="24"/>
              </w:rPr>
              <w:t>.</w:t>
            </w:r>
          </w:p>
          <w:p w:rsidR="00D470E6" w:rsidRPr="00DC57AA" w:rsidRDefault="00D470E6" w:rsidP="00D470E6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Наряду с общеобразовательной подготовкой, каждое учреждение реализует планы воспитательной работы, включающие мероприятия, направленные на всестороннее развитие личности, формирование устойчивой гражданской позиции, патриотическое и </w:t>
            </w:r>
            <w:proofErr w:type="gramStart"/>
            <w:r w:rsidRPr="00DC57AA">
              <w:rPr>
                <w:rFonts w:eastAsia="Times New Roman"/>
                <w:sz w:val="24"/>
                <w:szCs w:val="24"/>
                <w:lang w:eastAsia="ru-RU"/>
              </w:rPr>
              <w:t>спортивное  воспитание</w:t>
            </w:r>
            <w:proofErr w:type="gramEnd"/>
            <w:r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 несовершеннолетних. </w:t>
            </w:r>
          </w:p>
          <w:p w:rsidR="004A2D46" w:rsidRPr="00DC57AA" w:rsidRDefault="004A2D46" w:rsidP="004A2D46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С учётом предварительных итогов работы субъектов системы профилактики </w:t>
            </w:r>
            <w:r w:rsidR="00D470E6" w:rsidRPr="00DC57AA">
              <w:rPr>
                <w:rFonts w:eastAsia="Times New Roman"/>
                <w:sz w:val="24"/>
                <w:szCs w:val="24"/>
                <w:lang w:eastAsia="ru-RU"/>
              </w:rPr>
              <w:t>Туруханского района</w:t>
            </w:r>
            <w:r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 необходимо в</w:t>
            </w:r>
            <w:r w:rsidR="00D470E6"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 течение </w:t>
            </w:r>
            <w:r w:rsidRPr="00DC57AA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D470E6"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  <w:r w:rsidRPr="00DC57AA">
              <w:rPr>
                <w:rFonts w:eastAsia="Times New Roman"/>
                <w:sz w:val="24"/>
                <w:szCs w:val="24"/>
                <w:lang w:eastAsia="ru-RU"/>
              </w:rPr>
              <w:t>года</w:t>
            </w:r>
            <w:r w:rsidR="00D470E6"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сосредоточить усилия на: </w:t>
            </w:r>
          </w:p>
          <w:p w:rsidR="00EF38CB" w:rsidRPr="00DC57AA" w:rsidRDefault="004A2D46" w:rsidP="00D470E6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- усилении межведомственного взаимодействия при реализации мероприятий по профилактике правонарушений несовершеннолетних, индивидуальной профилактической работы с несовершеннолетними </w:t>
            </w:r>
            <w:r w:rsidRPr="00DC57AA">
              <w:rPr>
                <w:rFonts w:eastAsia="Times New Roman"/>
                <w:sz w:val="24"/>
                <w:szCs w:val="24"/>
                <w:lang w:eastAsia="ru-RU"/>
              </w:rPr>
              <w:br/>
              <w:t>и их семьями;</w:t>
            </w:r>
            <w:r w:rsidR="003E6819" w:rsidRPr="00DC57AA">
              <w:rPr>
                <w:sz w:val="24"/>
                <w:szCs w:val="24"/>
              </w:rPr>
              <w:tab/>
            </w:r>
          </w:p>
          <w:p w:rsidR="00EF38CB" w:rsidRPr="00DC57AA" w:rsidRDefault="00843EB3" w:rsidP="00EF38CB">
            <w:pPr>
              <w:tabs>
                <w:tab w:val="left" w:pos="0"/>
              </w:tabs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="00EF38CB" w:rsidRPr="00DC57AA">
              <w:rPr>
                <w:rFonts w:eastAsia="Times New Roman"/>
                <w:sz w:val="24"/>
                <w:szCs w:val="24"/>
                <w:lang w:eastAsia="ru-RU"/>
              </w:rPr>
              <w:t>формирование системы ранней профилактики детс</w:t>
            </w:r>
            <w:r w:rsidRPr="00DC57AA">
              <w:rPr>
                <w:rFonts w:eastAsia="Times New Roman"/>
                <w:sz w:val="24"/>
                <w:szCs w:val="24"/>
                <w:lang w:eastAsia="ru-RU"/>
              </w:rPr>
              <w:t>кого и семейного неблагополучия</w:t>
            </w:r>
            <w:r w:rsidR="00EF38CB" w:rsidRPr="00DC57AA">
              <w:rPr>
                <w:rFonts w:eastAsia="Times New Roman"/>
                <w:sz w:val="24"/>
                <w:szCs w:val="24"/>
                <w:lang w:eastAsia="ru-RU"/>
              </w:rPr>
              <w:t>;</w:t>
            </w:r>
            <w:r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 профилактике правонарушающего поведения несовершеннолетних;</w:t>
            </w:r>
          </w:p>
          <w:p w:rsidR="00D470E6" w:rsidRPr="00DC57AA" w:rsidRDefault="00D470E6" w:rsidP="00D470E6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C57A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 постоянной занятости несовершеннолетних, как инструмента профилактики их безнадзорности и правонарушений, внедрения новых форм индивидуальной профилактической работы;</w:t>
            </w:r>
          </w:p>
          <w:p w:rsidR="00D470E6" w:rsidRPr="00DC57AA" w:rsidRDefault="00D470E6" w:rsidP="00D470E6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C57AA">
              <w:rPr>
                <w:rFonts w:eastAsia="Times New Roman"/>
                <w:sz w:val="24"/>
                <w:szCs w:val="24"/>
                <w:lang w:eastAsia="ru-RU"/>
              </w:rPr>
              <w:t>- обеспечении безопасности детей в повседневной жизни;</w:t>
            </w:r>
          </w:p>
          <w:p w:rsidR="00EF38CB" w:rsidRPr="00DC57AA" w:rsidRDefault="00843EB3" w:rsidP="00EF38CB">
            <w:pPr>
              <w:tabs>
                <w:tab w:val="left" w:pos="0"/>
              </w:tabs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="00EF38CB"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совершенствование координирующих и контрольных функций при реализации законодательства </w:t>
            </w:r>
            <w:r w:rsidRPr="00DC57AA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EF38CB" w:rsidRPr="00DC57AA">
              <w:rPr>
                <w:rFonts w:eastAsia="Times New Roman"/>
                <w:sz w:val="24"/>
                <w:szCs w:val="24"/>
                <w:lang w:eastAsia="ru-RU"/>
              </w:rPr>
              <w:t>о защите прав и законных интересов несовершеннолетних, нуждающихся в п</w:t>
            </w:r>
            <w:r w:rsidRPr="00DC57AA">
              <w:rPr>
                <w:rFonts w:eastAsia="Times New Roman"/>
                <w:sz w:val="24"/>
                <w:szCs w:val="24"/>
                <w:lang w:eastAsia="ru-RU"/>
              </w:rPr>
              <w:t>омощи и социальной реабилитации</w:t>
            </w:r>
            <w:r w:rsidR="00EF38CB" w:rsidRPr="00DC57A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EF38CB" w:rsidRPr="003E6819" w:rsidRDefault="00EF38CB" w:rsidP="007F7225">
            <w:pPr>
              <w:tabs>
                <w:tab w:val="left" w:pos="0"/>
              </w:tabs>
              <w:ind w:firstLine="709"/>
              <w:jc w:val="both"/>
              <w:rPr>
                <w:b/>
                <w:i/>
                <w:szCs w:val="28"/>
              </w:rPr>
            </w:pPr>
            <w:r w:rsidRPr="00DC57AA">
              <w:rPr>
                <w:rFonts w:eastAsia="Times New Roman"/>
                <w:sz w:val="24"/>
                <w:szCs w:val="24"/>
                <w:lang w:eastAsia="ru-RU"/>
              </w:rPr>
              <w:t>В этих целях планируется организовать и провести в 20</w:t>
            </w:r>
            <w:r w:rsidR="002A5E16" w:rsidRPr="00DC57AA"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Pr="00DC57AA">
              <w:rPr>
                <w:rFonts w:eastAsia="Times New Roman"/>
                <w:sz w:val="24"/>
                <w:szCs w:val="24"/>
                <w:lang w:eastAsia="ru-RU"/>
              </w:rPr>
              <w:t xml:space="preserve"> году комплекс мероприятий на плановой основе.</w:t>
            </w:r>
            <w:r w:rsidRPr="003E6819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AB292C" w:rsidRPr="000655CC" w:rsidTr="00D84B9F">
        <w:tc>
          <w:tcPr>
            <w:tcW w:w="15040" w:type="dxa"/>
            <w:gridSpan w:val="10"/>
            <w:shd w:val="clear" w:color="auto" w:fill="auto"/>
          </w:tcPr>
          <w:p w:rsidR="00AB292C" w:rsidRPr="003E6819" w:rsidRDefault="00AB292C" w:rsidP="004A365F">
            <w:pPr>
              <w:rPr>
                <w:b/>
                <w:szCs w:val="28"/>
              </w:rPr>
            </w:pPr>
            <w:r w:rsidRPr="003E6819">
              <w:rPr>
                <w:b/>
                <w:i/>
                <w:szCs w:val="28"/>
              </w:rPr>
              <w:lastRenderedPageBreak/>
              <w:t>2. Вопросы для рассмотрения на заседаниях комиссии</w:t>
            </w:r>
          </w:p>
        </w:tc>
      </w:tr>
      <w:tr w:rsidR="00843EB3" w:rsidRPr="000655CC" w:rsidTr="00D84B9F">
        <w:tc>
          <w:tcPr>
            <w:tcW w:w="850" w:type="dxa"/>
            <w:shd w:val="clear" w:color="auto" w:fill="auto"/>
          </w:tcPr>
          <w:p w:rsidR="00843EB3" w:rsidRPr="0094498D" w:rsidRDefault="0094498D" w:rsidP="0094498D">
            <w:pPr>
              <w:rPr>
                <w:b/>
                <w:sz w:val="24"/>
                <w:szCs w:val="24"/>
              </w:rPr>
            </w:pPr>
            <w:r w:rsidRPr="0094498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43EB3" w:rsidRPr="0094498D" w:rsidRDefault="0094498D" w:rsidP="0094498D">
            <w:pPr>
              <w:rPr>
                <w:b/>
                <w:color w:val="000000"/>
                <w:sz w:val="24"/>
                <w:szCs w:val="24"/>
              </w:rPr>
            </w:pPr>
            <w:r w:rsidRPr="0094498D">
              <w:rPr>
                <w:b/>
                <w:color w:val="000000"/>
                <w:sz w:val="24"/>
                <w:szCs w:val="24"/>
              </w:rPr>
              <w:t>Наименование вопроса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843EB3" w:rsidRPr="0094498D" w:rsidRDefault="0094498D" w:rsidP="0094498D">
            <w:pPr>
              <w:rPr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94498D">
              <w:rPr>
                <w:b/>
                <w:bCs/>
                <w:color w:val="000000"/>
                <w:sz w:val="24"/>
                <w:szCs w:val="24"/>
              </w:rPr>
              <w:t>Краткое обоснование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843EB3" w:rsidRPr="0094498D" w:rsidRDefault="0094498D" w:rsidP="009449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94498D">
              <w:rPr>
                <w:b/>
                <w:bCs/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843EB3" w:rsidRPr="0094498D" w:rsidRDefault="0094498D" w:rsidP="0094498D">
            <w:pPr>
              <w:rPr>
                <w:b/>
                <w:bCs/>
                <w:sz w:val="24"/>
                <w:szCs w:val="24"/>
              </w:rPr>
            </w:pPr>
            <w:r w:rsidRPr="0094498D">
              <w:rPr>
                <w:b/>
                <w:bCs/>
                <w:sz w:val="24"/>
                <w:szCs w:val="24"/>
              </w:rPr>
              <w:t>Ответственные за подготовку</w:t>
            </w:r>
          </w:p>
        </w:tc>
      </w:tr>
      <w:tr w:rsidR="0094498D" w:rsidRPr="000655CC" w:rsidTr="00D84B9F">
        <w:tc>
          <w:tcPr>
            <w:tcW w:w="850" w:type="dxa"/>
            <w:shd w:val="clear" w:color="auto" w:fill="auto"/>
          </w:tcPr>
          <w:p w:rsidR="0094498D" w:rsidRPr="000655CC" w:rsidRDefault="0094498D" w:rsidP="0094498D">
            <w:pPr>
              <w:jc w:val="both"/>
              <w:rPr>
                <w:sz w:val="24"/>
                <w:szCs w:val="24"/>
              </w:rPr>
            </w:pPr>
            <w:r w:rsidRPr="000655CC">
              <w:rPr>
                <w:sz w:val="24"/>
                <w:szCs w:val="24"/>
              </w:rPr>
              <w:t>2.1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4498D" w:rsidRPr="000655CC" w:rsidRDefault="0094498D" w:rsidP="0094498D">
            <w:pPr>
              <w:jc w:val="both"/>
              <w:rPr>
                <w:color w:val="000000"/>
                <w:sz w:val="24"/>
                <w:szCs w:val="24"/>
              </w:rPr>
            </w:pPr>
            <w:r w:rsidRPr="000655CC">
              <w:rPr>
                <w:color w:val="000000"/>
                <w:sz w:val="24"/>
                <w:szCs w:val="24"/>
              </w:rPr>
              <w:t xml:space="preserve">Заседания </w:t>
            </w:r>
            <w:r>
              <w:rPr>
                <w:color w:val="000000"/>
                <w:sz w:val="24"/>
                <w:szCs w:val="24"/>
              </w:rPr>
              <w:t>комиссии</w:t>
            </w:r>
            <w:r w:rsidRPr="000655CC">
              <w:rPr>
                <w:color w:val="000000"/>
                <w:sz w:val="24"/>
                <w:szCs w:val="24"/>
              </w:rPr>
              <w:t xml:space="preserve"> по результатам реализации индивидуальной профилактической работы с несовершеннолетними и семьями, находящимися в </w:t>
            </w:r>
            <w:r>
              <w:rPr>
                <w:color w:val="000000"/>
                <w:sz w:val="24"/>
                <w:szCs w:val="24"/>
              </w:rPr>
              <w:t>социально опасном положении.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94498D" w:rsidRPr="000655CC" w:rsidRDefault="0094498D" w:rsidP="0094498D">
            <w:pPr>
              <w:jc w:val="both"/>
              <w:rPr>
                <w:bCs/>
                <w:color w:val="000000"/>
                <w:sz w:val="24"/>
                <w:szCs w:val="24"/>
                <w:highlight w:val="green"/>
              </w:rPr>
            </w:pPr>
            <w:r w:rsidRPr="004A365F">
              <w:rPr>
                <w:bCs/>
                <w:color w:val="000000"/>
                <w:sz w:val="24"/>
                <w:szCs w:val="24"/>
              </w:rPr>
              <w:t>Координация проведения индивидуальной профилактической работы органами системы профилактики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94498D" w:rsidRPr="000655CC" w:rsidRDefault="0094498D" w:rsidP="0094498D">
            <w:pPr>
              <w:rPr>
                <w:bCs/>
                <w:color w:val="000000"/>
                <w:sz w:val="24"/>
                <w:szCs w:val="24"/>
              </w:rPr>
            </w:pPr>
            <w:r w:rsidRPr="000655CC">
              <w:rPr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94498D" w:rsidRPr="000655CC" w:rsidRDefault="0094498D" w:rsidP="0094498D">
            <w:pPr>
              <w:jc w:val="both"/>
              <w:rPr>
                <w:sz w:val="24"/>
                <w:szCs w:val="24"/>
              </w:rPr>
            </w:pPr>
            <w:r w:rsidRPr="000655CC">
              <w:rPr>
                <w:sz w:val="24"/>
                <w:szCs w:val="24"/>
              </w:rPr>
              <w:t>Рубцова О.В.</w:t>
            </w:r>
          </w:p>
          <w:p w:rsidR="0094498D" w:rsidRPr="000655CC" w:rsidRDefault="0094498D" w:rsidP="0094498D">
            <w:pPr>
              <w:jc w:val="both"/>
              <w:rPr>
                <w:bCs/>
                <w:sz w:val="24"/>
                <w:szCs w:val="24"/>
              </w:rPr>
            </w:pPr>
            <w:r w:rsidRPr="000655CC">
              <w:rPr>
                <w:sz w:val="24"/>
                <w:szCs w:val="24"/>
              </w:rPr>
              <w:t>Кураторы программ ИПР</w:t>
            </w:r>
          </w:p>
        </w:tc>
      </w:tr>
      <w:tr w:rsidR="0094498D" w:rsidRPr="000655CC" w:rsidTr="00D84B9F">
        <w:tc>
          <w:tcPr>
            <w:tcW w:w="850" w:type="dxa"/>
            <w:shd w:val="clear" w:color="auto" w:fill="auto"/>
          </w:tcPr>
          <w:p w:rsidR="0094498D" w:rsidRPr="000655CC" w:rsidRDefault="0094498D" w:rsidP="00944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4498D" w:rsidRDefault="0094498D" w:rsidP="0094498D">
            <w:pPr>
              <w:jc w:val="both"/>
              <w:rPr>
                <w:color w:val="000000"/>
                <w:sz w:val="24"/>
                <w:szCs w:val="24"/>
              </w:rPr>
            </w:pPr>
            <w:r w:rsidRPr="000655CC"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sz w:val="24"/>
                <w:szCs w:val="24"/>
              </w:rPr>
              <w:t xml:space="preserve">результатах работы по выявлению </w:t>
            </w:r>
            <w:r w:rsidRPr="000655CC">
              <w:rPr>
                <w:color w:val="000000"/>
                <w:sz w:val="24"/>
                <w:szCs w:val="24"/>
              </w:rPr>
              <w:t>причин и условий совершения правонарушений и п</w:t>
            </w:r>
            <w:r>
              <w:rPr>
                <w:color w:val="000000"/>
                <w:sz w:val="24"/>
                <w:szCs w:val="24"/>
              </w:rPr>
              <w:t>реступлений несовершеннолетними, и в их отношении за 2020 год.</w:t>
            </w:r>
          </w:p>
          <w:p w:rsidR="0094498D" w:rsidRPr="000655CC" w:rsidRDefault="0094498D" w:rsidP="0094498D">
            <w:pPr>
              <w:jc w:val="both"/>
              <w:rPr>
                <w:color w:val="000000"/>
                <w:sz w:val="24"/>
                <w:szCs w:val="24"/>
              </w:rPr>
            </w:pPr>
            <w:r w:rsidRPr="000655C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94498D" w:rsidRPr="004A365F" w:rsidRDefault="0094498D" w:rsidP="009449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A365F">
              <w:rPr>
                <w:sz w:val="24"/>
                <w:szCs w:val="24"/>
              </w:rPr>
              <w:t>ормирование законопослушного поведения несовершеннолетних;</w:t>
            </w:r>
          </w:p>
          <w:p w:rsidR="0094498D" w:rsidRPr="0008776F" w:rsidRDefault="0094498D" w:rsidP="009449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A365F">
              <w:rPr>
                <w:sz w:val="24"/>
                <w:szCs w:val="24"/>
              </w:rPr>
              <w:t>устранение причин и условий совершения престу</w:t>
            </w:r>
            <w:r>
              <w:rPr>
                <w:sz w:val="24"/>
                <w:szCs w:val="24"/>
              </w:rPr>
              <w:t>плений несовершеннолетними.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94498D" w:rsidRPr="000655CC" w:rsidRDefault="0094498D" w:rsidP="009449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94498D" w:rsidRPr="00703C77" w:rsidRDefault="0094498D" w:rsidP="0094498D">
            <w:pPr>
              <w:jc w:val="both"/>
              <w:rPr>
                <w:bCs/>
                <w:sz w:val="24"/>
                <w:szCs w:val="24"/>
              </w:rPr>
            </w:pPr>
            <w:r w:rsidRPr="00703C77">
              <w:rPr>
                <w:color w:val="000000"/>
                <w:sz w:val="24"/>
                <w:szCs w:val="24"/>
              </w:rPr>
              <w:t xml:space="preserve">ОМВД России по </w:t>
            </w:r>
            <w:proofErr w:type="gramStart"/>
            <w:r w:rsidRPr="00703C77">
              <w:rPr>
                <w:color w:val="000000"/>
                <w:sz w:val="24"/>
                <w:szCs w:val="24"/>
              </w:rPr>
              <w:t>Туруханскому  району</w:t>
            </w:r>
            <w:proofErr w:type="gramEnd"/>
          </w:p>
        </w:tc>
      </w:tr>
      <w:tr w:rsidR="0094498D" w:rsidRPr="000655CC" w:rsidTr="00D84B9F">
        <w:tc>
          <w:tcPr>
            <w:tcW w:w="850" w:type="dxa"/>
            <w:shd w:val="clear" w:color="auto" w:fill="auto"/>
          </w:tcPr>
          <w:p w:rsidR="0094498D" w:rsidRDefault="0094498D" w:rsidP="00944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4498D" w:rsidRPr="00175457" w:rsidRDefault="0094498D" w:rsidP="0094498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7">
              <w:rPr>
                <w:rFonts w:ascii="Times New Roman" w:hAnsi="Times New Roman"/>
                <w:sz w:val="24"/>
                <w:szCs w:val="24"/>
              </w:rPr>
              <w:t>О проведении на территории Красноярского края оперативно-профилактического мероприятия «Семья».</w:t>
            </w:r>
          </w:p>
          <w:p w:rsidR="0094498D" w:rsidRPr="00175457" w:rsidRDefault="0094498D" w:rsidP="0094498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94498D" w:rsidRPr="00175457" w:rsidRDefault="0094498D" w:rsidP="0094498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7">
              <w:rPr>
                <w:rFonts w:ascii="Times New Roman" w:hAnsi="Times New Roman"/>
                <w:sz w:val="24"/>
                <w:szCs w:val="24"/>
              </w:rPr>
              <w:t>Предупреждение безнадзорности, правонарушений, чрезвычайных происшествий с участием несовершеннолетних, жестокого обращения в отношении детей.</w:t>
            </w:r>
          </w:p>
          <w:p w:rsidR="0094498D" w:rsidRPr="00175457" w:rsidRDefault="0094498D" w:rsidP="0094498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shd w:val="clear" w:color="auto" w:fill="auto"/>
          </w:tcPr>
          <w:p w:rsidR="0094498D" w:rsidRPr="00175457" w:rsidRDefault="0094498D" w:rsidP="0094498D">
            <w:pPr>
              <w:rPr>
                <w:color w:val="000000"/>
                <w:sz w:val="24"/>
                <w:szCs w:val="24"/>
              </w:rPr>
            </w:pPr>
            <w:r w:rsidRPr="00175457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94498D" w:rsidRPr="00175457" w:rsidRDefault="0094498D" w:rsidP="0094498D">
            <w:pPr>
              <w:jc w:val="both"/>
              <w:rPr>
                <w:color w:val="000000"/>
                <w:sz w:val="24"/>
                <w:szCs w:val="24"/>
              </w:rPr>
            </w:pPr>
            <w:r w:rsidRPr="00175457">
              <w:rPr>
                <w:color w:val="000000"/>
                <w:sz w:val="24"/>
                <w:szCs w:val="24"/>
              </w:rPr>
              <w:t xml:space="preserve">ОМВД России по </w:t>
            </w:r>
            <w:proofErr w:type="gramStart"/>
            <w:r w:rsidRPr="00175457">
              <w:rPr>
                <w:color w:val="000000"/>
                <w:sz w:val="24"/>
                <w:szCs w:val="24"/>
              </w:rPr>
              <w:t>Туруханскому  району</w:t>
            </w:r>
            <w:proofErr w:type="gramEnd"/>
          </w:p>
        </w:tc>
      </w:tr>
      <w:tr w:rsidR="0094498D" w:rsidRPr="000655CC" w:rsidTr="00D84B9F">
        <w:tc>
          <w:tcPr>
            <w:tcW w:w="850" w:type="dxa"/>
            <w:shd w:val="clear" w:color="auto" w:fill="auto"/>
          </w:tcPr>
          <w:p w:rsidR="0094498D" w:rsidRDefault="0094498D" w:rsidP="00944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4498D" w:rsidRPr="00175457" w:rsidRDefault="0094498D" w:rsidP="009449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75457">
              <w:rPr>
                <w:sz w:val="24"/>
                <w:szCs w:val="24"/>
              </w:rPr>
              <w:t xml:space="preserve">Об организации </w:t>
            </w:r>
            <w:proofErr w:type="gramStart"/>
            <w:r w:rsidRPr="00175457">
              <w:rPr>
                <w:sz w:val="24"/>
                <w:szCs w:val="24"/>
              </w:rPr>
              <w:t>работы  по</w:t>
            </w:r>
            <w:proofErr w:type="gramEnd"/>
            <w:r w:rsidRPr="00175457">
              <w:rPr>
                <w:sz w:val="24"/>
                <w:szCs w:val="24"/>
              </w:rPr>
              <w:t xml:space="preserve"> предупреждению вовлечения несовершеннолетних в группы деструктивной направленности, а также к суицидальному и потенциально опасному для жизни и здоровья поведению.</w:t>
            </w:r>
          </w:p>
          <w:p w:rsidR="0094498D" w:rsidRPr="00175457" w:rsidRDefault="0094498D" w:rsidP="0094498D">
            <w:pPr>
              <w:ind w:right="175"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94498D" w:rsidRPr="00175457" w:rsidRDefault="0094498D" w:rsidP="0094498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7">
              <w:rPr>
                <w:rFonts w:ascii="Times New Roman" w:hAnsi="Times New Roman"/>
                <w:sz w:val="24"/>
                <w:szCs w:val="24"/>
              </w:rPr>
              <w:t>Предупреждение вовлечения несовершеннолетних,</w:t>
            </w:r>
            <w:r w:rsidRPr="001754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5457">
              <w:rPr>
                <w:rFonts w:ascii="Times New Roman" w:hAnsi="Times New Roman"/>
                <w:sz w:val="24"/>
                <w:szCs w:val="24"/>
              </w:rPr>
              <w:t>в том числе через социальные сети Интернет, в группы пропагандирующие противоправное поведение, насилие и жестокость, а также предупреждение суицидального и потенциально опасного для жизни и здоровья поведения,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94498D" w:rsidRPr="00175457" w:rsidRDefault="0094498D" w:rsidP="0094498D">
            <w:pPr>
              <w:rPr>
                <w:color w:val="000000"/>
                <w:sz w:val="24"/>
                <w:szCs w:val="24"/>
              </w:rPr>
            </w:pPr>
            <w:r w:rsidRPr="00175457">
              <w:rPr>
                <w:color w:val="000000"/>
                <w:sz w:val="24"/>
                <w:szCs w:val="24"/>
              </w:rPr>
              <w:t>март</w:t>
            </w:r>
          </w:p>
          <w:p w:rsidR="0094498D" w:rsidRPr="00175457" w:rsidRDefault="0094498D" w:rsidP="009449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gridSpan w:val="3"/>
            <w:shd w:val="clear" w:color="auto" w:fill="auto"/>
          </w:tcPr>
          <w:p w:rsidR="0094498D" w:rsidRPr="00175457" w:rsidRDefault="0094498D" w:rsidP="0094498D">
            <w:pPr>
              <w:jc w:val="both"/>
              <w:rPr>
                <w:color w:val="000000"/>
                <w:sz w:val="24"/>
                <w:szCs w:val="24"/>
              </w:rPr>
            </w:pPr>
            <w:r w:rsidRPr="00175457">
              <w:rPr>
                <w:color w:val="000000"/>
                <w:sz w:val="24"/>
                <w:szCs w:val="24"/>
              </w:rPr>
              <w:t xml:space="preserve">ОМВД России по </w:t>
            </w:r>
            <w:proofErr w:type="gramStart"/>
            <w:r w:rsidRPr="00175457">
              <w:rPr>
                <w:color w:val="000000"/>
                <w:sz w:val="24"/>
                <w:szCs w:val="24"/>
              </w:rPr>
              <w:t>Туруханскому  району</w:t>
            </w:r>
            <w:proofErr w:type="gramEnd"/>
          </w:p>
          <w:p w:rsidR="0094498D" w:rsidRPr="00175457" w:rsidRDefault="0094498D" w:rsidP="0094498D">
            <w:pPr>
              <w:jc w:val="left"/>
              <w:rPr>
                <w:sz w:val="24"/>
                <w:szCs w:val="24"/>
              </w:rPr>
            </w:pPr>
            <w:r w:rsidRPr="00175457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  <w:p w:rsidR="0094498D" w:rsidRPr="00175457" w:rsidRDefault="0094498D" w:rsidP="0094498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4498D" w:rsidRPr="000655CC" w:rsidTr="00D84B9F">
        <w:tc>
          <w:tcPr>
            <w:tcW w:w="850" w:type="dxa"/>
            <w:shd w:val="clear" w:color="auto" w:fill="auto"/>
          </w:tcPr>
          <w:p w:rsidR="0094498D" w:rsidRDefault="0094498D" w:rsidP="00944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4498D" w:rsidRPr="00175457" w:rsidRDefault="0094498D" w:rsidP="0094498D">
            <w:pPr>
              <w:jc w:val="both"/>
              <w:rPr>
                <w:sz w:val="24"/>
                <w:szCs w:val="24"/>
              </w:rPr>
            </w:pPr>
            <w:r w:rsidRPr="00175457">
              <w:rPr>
                <w:sz w:val="24"/>
                <w:szCs w:val="24"/>
              </w:rPr>
              <w:t>Анализ состояния преступности и правонарушений среди несовершеннолетних на территории Туруханского района за 3 месяца 2021 года: причины, условия и меры по их устранению.</w:t>
            </w:r>
          </w:p>
          <w:p w:rsidR="0094498D" w:rsidRPr="00175457" w:rsidRDefault="0094498D" w:rsidP="0094498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94498D" w:rsidRPr="00175457" w:rsidRDefault="0094498D" w:rsidP="009449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75457">
              <w:rPr>
                <w:sz w:val="24"/>
                <w:szCs w:val="24"/>
              </w:rPr>
              <w:t>Формирование законопослушного поведения несовершеннолетних; устранение причин и условий совершения преступлений несовершеннолетними.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94498D" w:rsidRPr="00175457" w:rsidRDefault="0094498D" w:rsidP="0094498D">
            <w:pPr>
              <w:rPr>
                <w:color w:val="000000"/>
                <w:sz w:val="24"/>
                <w:szCs w:val="24"/>
              </w:rPr>
            </w:pPr>
            <w:r w:rsidRPr="00175457">
              <w:rPr>
                <w:color w:val="000000"/>
                <w:sz w:val="24"/>
                <w:szCs w:val="24"/>
              </w:rPr>
              <w:t>апрель</w:t>
            </w:r>
          </w:p>
          <w:p w:rsidR="0094498D" w:rsidRPr="00175457" w:rsidRDefault="0094498D" w:rsidP="009449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gridSpan w:val="3"/>
            <w:shd w:val="clear" w:color="auto" w:fill="auto"/>
          </w:tcPr>
          <w:p w:rsidR="0094498D" w:rsidRPr="00175457" w:rsidRDefault="0094498D" w:rsidP="0094498D">
            <w:pPr>
              <w:jc w:val="both"/>
              <w:rPr>
                <w:color w:val="000000"/>
                <w:sz w:val="24"/>
                <w:szCs w:val="24"/>
              </w:rPr>
            </w:pPr>
            <w:r w:rsidRPr="00175457">
              <w:rPr>
                <w:color w:val="000000"/>
                <w:sz w:val="24"/>
                <w:szCs w:val="24"/>
              </w:rPr>
              <w:t xml:space="preserve">ОМВД России по </w:t>
            </w:r>
            <w:proofErr w:type="gramStart"/>
            <w:r w:rsidRPr="00175457">
              <w:rPr>
                <w:color w:val="000000"/>
                <w:sz w:val="24"/>
                <w:szCs w:val="24"/>
              </w:rPr>
              <w:t>Туруханскому  району</w:t>
            </w:r>
            <w:proofErr w:type="gramEnd"/>
          </w:p>
        </w:tc>
      </w:tr>
      <w:tr w:rsidR="0094498D" w:rsidRPr="000655CC" w:rsidTr="00D84B9F">
        <w:tc>
          <w:tcPr>
            <w:tcW w:w="850" w:type="dxa"/>
            <w:shd w:val="clear" w:color="auto" w:fill="auto"/>
          </w:tcPr>
          <w:p w:rsidR="0094498D" w:rsidRDefault="0094498D" w:rsidP="00944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4498D" w:rsidRPr="00175457" w:rsidRDefault="0094498D" w:rsidP="0094498D">
            <w:pPr>
              <w:pStyle w:val="a8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7">
              <w:rPr>
                <w:rFonts w:ascii="Times New Roman" w:hAnsi="Times New Roman"/>
                <w:sz w:val="24"/>
                <w:szCs w:val="24"/>
              </w:rPr>
              <w:t>О проведении на территории Туруханского района «Летней кампании 2021».</w:t>
            </w:r>
          </w:p>
          <w:p w:rsidR="0094498D" w:rsidRPr="00175457" w:rsidRDefault="0094498D" w:rsidP="009449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94498D" w:rsidRPr="00175457" w:rsidRDefault="0094498D" w:rsidP="0094498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7">
              <w:rPr>
                <w:rFonts w:ascii="Times New Roman" w:hAnsi="Times New Roman"/>
                <w:sz w:val="24"/>
                <w:szCs w:val="24"/>
              </w:rPr>
              <w:t>Охват организованными видами отдыха в летний период наибольшего количества несовершеннолетних Туруханского района, в том числе детей, состоящих на всех видах профилактических учетов.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94498D" w:rsidRPr="00175457" w:rsidRDefault="0094498D" w:rsidP="0094498D">
            <w:pPr>
              <w:rPr>
                <w:bCs/>
                <w:color w:val="000000"/>
                <w:sz w:val="24"/>
                <w:szCs w:val="24"/>
              </w:rPr>
            </w:pPr>
            <w:r w:rsidRPr="00175457">
              <w:rPr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94498D" w:rsidRPr="00175457" w:rsidRDefault="0094498D" w:rsidP="0094498D">
            <w:pPr>
              <w:ind w:left="114"/>
              <w:jc w:val="left"/>
              <w:rPr>
                <w:sz w:val="24"/>
                <w:szCs w:val="24"/>
              </w:rPr>
            </w:pPr>
            <w:r w:rsidRPr="00175457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</w:tc>
      </w:tr>
      <w:tr w:rsidR="0094498D" w:rsidRPr="000655CC" w:rsidTr="00D84B9F">
        <w:tc>
          <w:tcPr>
            <w:tcW w:w="850" w:type="dxa"/>
            <w:shd w:val="clear" w:color="auto" w:fill="auto"/>
          </w:tcPr>
          <w:p w:rsidR="0094498D" w:rsidRDefault="0094498D" w:rsidP="00944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4498D" w:rsidRPr="00175457" w:rsidRDefault="0094498D" w:rsidP="0094498D">
            <w:pPr>
              <w:pStyle w:val="a8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7">
              <w:rPr>
                <w:rFonts w:ascii="Times New Roman" w:hAnsi="Times New Roman"/>
                <w:sz w:val="24"/>
                <w:szCs w:val="24"/>
              </w:rPr>
              <w:t>Об организации досуга и занято</w:t>
            </w:r>
            <w:r w:rsidRPr="0017545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Start"/>
            <w:r w:rsidRPr="00175457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175457">
              <w:rPr>
                <w:rFonts w:ascii="Times New Roman" w:hAnsi="Times New Roman"/>
                <w:sz w:val="24"/>
                <w:szCs w:val="24"/>
              </w:rPr>
              <w:t xml:space="preserve">  несовершеннолетних</w:t>
            </w:r>
            <w:proofErr w:type="gramEnd"/>
            <w:r w:rsidRPr="00175457">
              <w:rPr>
                <w:rFonts w:ascii="Times New Roman" w:hAnsi="Times New Roman"/>
                <w:sz w:val="24"/>
                <w:szCs w:val="24"/>
              </w:rPr>
              <w:t>,</w:t>
            </w:r>
            <w:r w:rsidRPr="0017545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том числе находящихся в социально опасном положении (вовлечение в систему дополнительного образования, в социально значимую деятельность, организация временной трудовой занятости), </w:t>
            </w:r>
            <w:r w:rsidRPr="00175457">
              <w:rPr>
                <w:rFonts w:ascii="Times New Roman" w:hAnsi="Times New Roman"/>
                <w:sz w:val="24"/>
                <w:szCs w:val="24"/>
              </w:rPr>
              <w:t xml:space="preserve">  на территории Туруханского района .</w:t>
            </w:r>
          </w:p>
          <w:p w:rsidR="0094498D" w:rsidRPr="00175457" w:rsidRDefault="0094498D" w:rsidP="0094498D">
            <w:pPr>
              <w:keepNext/>
              <w:ind w:right="85"/>
              <w:jc w:val="both"/>
              <w:outlineLvl w:val="4"/>
              <w:rPr>
                <w:sz w:val="24"/>
                <w:szCs w:val="24"/>
              </w:rPr>
            </w:pPr>
          </w:p>
          <w:p w:rsidR="0094498D" w:rsidRPr="00175457" w:rsidRDefault="0094498D" w:rsidP="0094498D">
            <w:pPr>
              <w:keepNext/>
              <w:ind w:right="85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94498D" w:rsidRPr="00175457" w:rsidRDefault="0094498D" w:rsidP="0094498D">
            <w:pPr>
              <w:jc w:val="both"/>
              <w:rPr>
                <w:sz w:val="24"/>
                <w:szCs w:val="24"/>
              </w:rPr>
            </w:pPr>
            <w:r w:rsidRPr="00175457">
              <w:rPr>
                <w:sz w:val="22"/>
              </w:rPr>
              <w:t xml:space="preserve">Охват любыми организованными формами отдыха и занятости несовершеннолетних, находящихся на учётах в органах и учреждениях системы профилактики с </w:t>
            </w:r>
            <w:proofErr w:type="gramStart"/>
            <w:r w:rsidRPr="00175457">
              <w:rPr>
                <w:sz w:val="22"/>
              </w:rPr>
              <w:t>целью  недопущения</w:t>
            </w:r>
            <w:proofErr w:type="gramEnd"/>
            <w:r w:rsidRPr="00175457">
              <w:rPr>
                <w:sz w:val="22"/>
              </w:rPr>
              <w:t xml:space="preserve"> роста совершения первичных и повторных правонарушений </w:t>
            </w:r>
            <w:r w:rsidRPr="00175457">
              <w:rPr>
                <w:sz w:val="22"/>
              </w:rPr>
              <w:br/>
              <w:t>и антиобщественных действий несовершеннолетними; насильственных преступлений в отношение детей; гибели несовершеннолетних от внешних причин.</w:t>
            </w:r>
          </w:p>
          <w:p w:rsidR="0094498D" w:rsidRPr="00175457" w:rsidRDefault="0094498D" w:rsidP="0094498D">
            <w:pPr>
              <w:jc w:val="both"/>
              <w:rPr>
                <w:b/>
                <w:sz w:val="24"/>
                <w:szCs w:val="24"/>
              </w:rPr>
            </w:pPr>
            <w:r w:rsidRPr="0017545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94498D" w:rsidRPr="00175457" w:rsidRDefault="0094498D" w:rsidP="0094498D">
            <w:pPr>
              <w:rPr>
                <w:bCs/>
                <w:color w:val="000000"/>
                <w:sz w:val="24"/>
                <w:szCs w:val="24"/>
              </w:rPr>
            </w:pPr>
            <w:r w:rsidRPr="00175457">
              <w:rPr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94498D" w:rsidRPr="00175457" w:rsidRDefault="0094498D" w:rsidP="0094498D">
            <w:pPr>
              <w:ind w:left="114"/>
              <w:jc w:val="left"/>
              <w:rPr>
                <w:sz w:val="24"/>
                <w:szCs w:val="24"/>
              </w:rPr>
            </w:pPr>
            <w:r w:rsidRPr="00175457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</w:tc>
      </w:tr>
      <w:tr w:rsidR="0094498D" w:rsidRPr="000655CC" w:rsidTr="00D84B9F">
        <w:tc>
          <w:tcPr>
            <w:tcW w:w="850" w:type="dxa"/>
            <w:shd w:val="clear" w:color="auto" w:fill="auto"/>
          </w:tcPr>
          <w:p w:rsidR="0094498D" w:rsidRDefault="0094498D" w:rsidP="00944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4498D" w:rsidRPr="00175457" w:rsidRDefault="0094498D" w:rsidP="0094498D">
            <w:pPr>
              <w:jc w:val="both"/>
              <w:rPr>
                <w:sz w:val="24"/>
                <w:szCs w:val="24"/>
              </w:rPr>
            </w:pPr>
            <w:r w:rsidRPr="00175457">
              <w:rPr>
                <w:sz w:val="24"/>
                <w:szCs w:val="24"/>
              </w:rPr>
              <w:t>«О проведении на территории Туруханского района межведомственной акции «Вместе защитим наших детей»</w:t>
            </w:r>
          </w:p>
          <w:p w:rsidR="0094498D" w:rsidRPr="00175457" w:rsidRDefault="0094498D" w:rsidP="0094498D">
            <w:pPr>
              <w:keepNext/>
              <w:ind w:right="85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94498D" w:rsidRPr="00175457" w:rsidRDefault="0094498D" w:rsidP="0094498D">
            <w:pPr>
              <w:jc w:val="both"/>
              <w:rPr>
                <w:sz w:val="24"/>
                <w:szCs w:val="24"/>
              </w:rPr>
            </w:pPr>
            <w:r w:rsidRPr="00175457">
              <w:rPr>
                <w:rFonts w:eastAsiaTheme="minorHAnsi"/>
                <w:kern w:val="26"/>
                <w:sz w:val="24"/>
                <w:szCs w:val="24"/>
              </w:rPr>
              <w:t>Охват любыми организованными формами отдыха и занятости всех несовершеннолетних (включая</w:t>
            </w:r>
            <w:r w:rsidRPr="00175457">
              <w:rPr>
                <w:sz w:val="24"/>
                <w:szCs w:val="24"/>
              </w:rPr>
              <w:t xml:space="preserve"> </w:t>
            </w:r>
            <w:r w:rsidRPr="00175457">
              <w:rPr>
                <w:rFonts w:eastAsiaTheme="minorHAnsi"/>
                <w:kern w:val="26"/>
                <w:sz w:val="24"/>
                <w:szCs w:val="24"/>
              </w:rPr>
              <w:t xml:space="preserve">неработающих и не обучающихся подростков), а также </w:t>
            </w:r>
            <w:r w:rsidRPr="00175457">
              <w:rPr>
                <w:sz w:val="24"/>
                <w:szCs w:val="24"/>
              </w:rPr>
              <w:t>предупреждение чрезвычайных происшествий с участием несовершеннолетних.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94498D" w:rsidRPr="00175457" w:rsidRDefault="0094498D" w:rsidP="0094498D">
            <w:pPr>
              <w:rPr>
                <w:bCs/>
                <w:color w:val="000000"/>
                <w:sz w:val="24"/>
                <w:szCs w:val="24"/>
              </w:rPr>
            </w:pPr>
            <w:r w:rsidRPr="00175457">
              <w:rPr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94498D" w:rsidRPr="00175457" w:rsidRDefault="0094498D" w:rsidP="0094498D">
            <w:pPr>
              <w:ind w:left="114"/>
              <w:jc w:val="left"/>
              <w:rPr>
                <w:sz w:val="24"/>
                <w:szCs w:val="24"/>
              </w:rPr>
            </w:pPr>
            <w:r w:rsidRPr="00175457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</w:tc>
      </w:tr>
      <w:tr w:rsidR="0094498D" w:rsidRPr="000655CC" w:rsidTr="00D84B9F">
        <w:tc>
          <w:tcPr>
            <w:tcW w:w="850" w:type="dxa"/>
            <w:shd w:val="clear" w:color="auto" w:fill="auto"/>
          </w:tcPr>
          <w:p w:rsidR="0094498D" w:rsidRDefault="0094498D" w:rsidP="00944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4498D" w:rsidRPr="00DC57AA" w:rsidRDefault="0094498D" w:rsidP="0094498D">
            <w:pPr>
              <w:jc w:val="both"/>
              <w:rPr>
                <w:sz w:val="24"/>
                <w:szCs w:val="24"/>
              </w:rPr>
            </w:pPr>
            <w:r w:rsidRPr="00DC57AA">
              <w:rPr>
                <w:sz w:val="24"/>
                <w:szCs w:val="24"/>
              </w:rPr>
              <w:t>«Об итогах межведомственной акции «Вместе защитим наших детей»</w:t>
            </w:r>
            <w:r>
              <w:rPr>
                <w:sz w:val="24"/>
                <w:szCs w:val="24"/>
              </w:rPr>
              <w:t>.</w:t>
            </w:r>
          </w:p>
          <w:p w:rsidR="0094498D" w:rsidRPr="00DC57AA" w:rsidRDefault="0094498D" w:rsidP="009449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94498D" w:rsidRPr="00BE5461" w:rsidRDefault="0094498D" w:rsidP="0094498D">
            <w:pPr>
              <w:jc w:val="both"/>
              <w:rPr>
                <w:rFonts w:eastAsiaTheme="minorHAnsi"/>
                <w:kern w:val="26"/>
                <w:sz w:val="24"/>
                <w:szCs w:val="24"/>
              </w:rPr>
            </w:pPr>
            <w:r>
              <w:rPr>
                <w:rFonts w:eastAsiaTheme="minorHAnsi"/>
                <w:kern w:val="26"/>
                <w:sz w:val="24"/>
                <w:szCs w:val="24"/>
              </w:rPr>
              <w:t>Проведение анализа межведомственной акции.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94498D" w:rsidRDefault="0094498D" w:rsidP="0094498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94498D" w:rsidRPr="000655CC" w:rsidRDefault="0094498D" w:rsidP="0094498D">
            <w:pPr>
              <w:ind w:left="114"/>
              <w:jc w:val="left"/>
              <w:rPr>
                <w:sz w:val="24"/>
                <w:szCs w:val="24"/>
              </w:rPr>
            </w:pPr>
            <w:r w:rsidRPr="000655CC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</w:tc>
      </w:tr>
      <w:tr w:rsidR="0094498D" w:rsidRPr="000655CC" w:rsidTr="00D84B9F">
        <w:tc>
          <w:tcPr>
            <w:tcW w:w="850" w:type="dxa"/>
            <w:shd w:val="clear" w:color="auto" w:fill="auto"/>
          </w:tcPr>
          <w:p w:rsidR="0094498D" w:rsidRDefault="0094498D" w:rsidP="00944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4498D" w:rsidRDefault="0094498D" w:rsidP="0094498D">
            <w:pPr>
              <w:jc w:val="both"/>
              <w:rPr>
                <w:color w:val="000000"/>
                <w:sz w:val="24"/>
                <w:szCs w:val="24"/>
              </w:rPr>
            </w:pPr>
            <w:r w:rsidRPr="000A0267">
              <w:rPr>
                <w:color w:val="000000"/>
                <w:sz w:val="24"/>
                <w:szCs w:val="24"/>
              </w:rPr>
              <w:t>О состоянии преступности несовершеннолетних и преступных посягательств в отношении несовершеннолетних, анализ причин и условий совершения правонарушений и престу</w:t>
            </w:r>
            <w:r>
              <w:rPr>
                <w:color w:val="000000"/>
                <w:sz w:val="24"/>
                <w:szCs w:val="24"/>
              </w:rPr>
              <w:t xml:space="preserve">плений </w:t>
            </w:r>
            <w:proofErr w:type="gramStart"/>
            <w:r>
              <w:rPr>
                <w:color w:val="000000"/>
                <w:sz w:val="24"/>
                <w:szCs w:val="24"/>
              </w:rPr>
              <w:t>несовершеннолетними 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6</w:t>
            </w:r>
            <w:r w:rsidRPr="000A0267">
              <w:rPr>
                <w:color w:val="000000"/>
                <w:sz w:val="24"/>
                <w:szCs w:val="24"/>
              </w:rPr>
              <w:t xml:space="preserve"> месяц</w:t>
            </w:r>
            <w:r>
              <w:rPr>
                <w:color w:val="000000"/>
                <w:sz w:val="24"/>
                <w:szCs w:val="24"/>
              </w:rPr>
              <w:t>ев 2021</w:t>
            </w:r>
            <w:r w:rsidRPr="000A0267">
              <w:rPr>
                <w:color w:val="000000"/>
                <w:sz w:val="24"/>
                <w:szCs w:val="24"/>
              </w:rPr>
              <w:t xml:space="preserve"> года.</w:t>
            </w:r>
          </w:p>
          <w:p w:rsidR="0094498D" w:rsidRPr="00BE5461" w:rsidRDefault="0094498D" w:rsidP="0094498D">
            <w:pPr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94498D" w:rsidRPr="00BE5461" w:rsidRDefault="0094498D" w:rsidP="0094498D">
            <w:pPr>
              <w:jc w:val="both"/>
              <w:rPr>
                <w:rFonts w:eastAsiaTheme="minorHAnsi"/>
                <w:kern w:val="26"/>
                <w:sz w:val="24"/>
                <w:szCs w:val="24"/>
              </w:rPr>
            </w:pPr>
            <w:r>
              <w:rPr>
                <w:rFonts w:eastAsiaTheme="minorHAnsi"/>
                <w:kern w:val="26"/>
                <w:sz w:val="24"/>
                <w:szCs w:val="24"/>
              </w:rPr>
              <w:t>Профилактика правонарушающего поведения несовершеннолетних.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94498D" w:rsidRDefault="0094498D" w:rsidP="0094498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94498D" w:rsidRPr="000655CC" w:rsidRDefault="0094498D" w:rsidP="0094498D">
            <w:pPr>
              <w:ind w:left="114"/>
              <w:jc w:val="left"/>
              <w:rPr>
                <w:sz w:val="24"/>
                <w:szCs w:val="24"/>
              </w:rPr>
            </w:pPr>
            <w:r w:rsidRPr="00703C77">
              <w:rPr>
                <w:color w:val="000000"/>
                <w:sz w:val="24"/>
                <w:szCs w:val="24"/>
              </w:rPr>
              <w:t xml:space="preserve">ОМВД России по </w:t>
            </w:r>
            <w:proofErr w:type="gramStart"/>
            <w:r w:rsidRPr="00703C77">
              <w:rPr>
                <w:color w:val="000000"/>
                <w:sz w:val="24"/>
                <w:szCs w:val="24"/>
              </w:rPr>
              <w:t>Туруханскому  району</w:t>
            </w:r>
            <w:proofErr w:type="gramEnd"/>
          </w:p>
        </w:tc>
      </w:tr>
      <w:tr w:rsidR="0094498D" w:rsidRPr="000655CC" w:rsidTr="00D84B9F">
        <w:tc>
          <w:tcPr>
            <w:tcW w:w="850" w:type="dxa"/>
            <w:shd w:val="clear" w:color="auto" w:fill="auto"/>
          </w:tcPr>
          <w:p w:rsidR="0094498D" w:rsidRDefault="0094498D" w:rsidP="00944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4498D" w:rsidRPr="000655CC" w:rsidRDefault="0094498D" w:rsidP="0094498D">
            <w:pPr>
              <w:keepNext/>
              <w:ind w:right="85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летней оздоровительной кампании в 2021 году.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94498D" w:rsidRPr="004A365F" w:rsidRDefault="0094498D" w:rsidP="0094498D">
            <w:pPr>
              <w:jc w:val="both"/>
              <w:rPr>
                <w:sz w:val="24"/>
                <w:szCs w:val="24"/>
              </w:rPr>
            </w:pPr>
            <w:r w:rsidRPr="004A365F">
              <w:rPr>
                <w:sz w:val="24"/>
                <w:szCs w:val="24"/>
              </w:rPr>
              <w:t>Проведение анализа летней оздоровительной кампании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94498D" w:rsidRPr="000655CC" w:rsidRDefault="0094498D" w:rsidP="0094498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94498D" w:rsidRPr="000655CC" w:rsidRDefault="0094498D" w:rsidP="0094498D">
            <w:pPr>
              <w:ind w:left="114"/>
              <w:jc w:val="left"/>
              <w:rPr>
                <w:sz w:val="24"/>
                <w:szCs w:val="24"/>
              </w:rPr>
            </w:pPr>
            <w:r w:rsidRPr="000655CC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</w:tc>
      </w:tr>
      <w:tr w:rsidR="0094498D" w:rsidRPr="000655CC" w:rsidTr="00D84B9F">
        <w:tc>
          <w:tcPr>
            <w:tcW w:w="850" w:type="dxa"/>
            <w:shd w:val="clear" w:color="auto" w:fill="auto"/>
          </w:tcPr>
          <w:p w:rsidR="0094498D" w:rsidRDefault="0094498D" w:rsidP="00944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4498D" w:rsidRPr="000655CC" w:rsidRDefault="0094498D" w:rsidP="0094498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C57AA">
              <w:rPr>
                <w:rFonts w:ascii="Times New Roman" w:hAnsi="Times New Roman"/>
                <w:bCs/>
                <w:sz w:val="24"/>
                <w:szCs w:val="24"/>
              </w:rPr>
              <w:t xml:space="preserve">Об организации межведомственного взаимодействия по выявлению и организации работы с несовершеннолетними, </w:t>
            </w:r>
            <w:r w:rsidRPr="00DC57AA">
              <w:rPr>
                <w:rFonts w:ascii="Times New Roman" w:hAnsi="Times New Roman"/>
                <w:bCs/>
                <w:sz w:val="24"/>
                <w:szCs w:val="24"/>
              </w:rPr>
              <w:br/>
              <w:t>употребляющими алкогольные, психот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ропные, наркотические вещества.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94498D" w:rsidRPr="000655CC" w:rsidRDefault="0094498D" w:rsidP="0094498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Профилактика употребления ПАВ и алкогольной продукции несовершеннолетними, </w:t>
            </w:r>
            <w:r w:rsidRPr="000655CC">
              <w:rPr>
                <w:sz w:val="24"/>
                <w:szCs w:val="24"/>
              </w:rPr>
              <w:t>формирование здорового образа жизни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94498D" w:rsidRPr="000655CC" w:rsidRDefault="0094498D" w:rsidP="0094498D">
            <w:pPr>
              <w:rPr>
                <w:bCs/>
                <w:color w:val="000000"/>
                <w:sz w:val="24"/>
                <w:szCs w:val="24"/>
              </w:rPr>
            </w:pPr>
            <w:r w:rsidRPr="000655CC">
              <w:rPr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94498D" w:rsidRPr="000655CC" w:rsidRDefault="0094498D" w:rsidP="0094498D">
            <w:pPr>
              <w:ind w:left="114"/>
              <w:jc w:val="left"/>
              <w:rPr>
                <w:sz w:val="24"/>
                <w:szCs w:val="24"/>
              </w:rPr>
            </w:pPr>
            <w:r w:rsidRPr="000655CC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  <w:p w:rsidR="0094498D" w:rsidRPr="000655CC" w:rsidRDefault="0094498D" w:rsidP="0094498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4498D" w:rsidRPr="000655CC" w:rsidTr="00D84B9F">
        <w:tc>
          <w:tcPr>
            <w:tcW w:w="850" w:type="dxa"/>
            <w:shd w:val="clear" w:color="auto" w:fill="auto"/>
          </w:tcPr>
          <w:p w:rsidR="0094498D" w:rsidRDefault="0094498D" w:rsidP="00944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4498D" w:rsidRPr="00175457" w:rsidRDefault="0094498D" w:rsidP="0094498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7">
              <w:rPr>
                <w:rFonts w:ascii="Times New Roman" w:hAnsi="Times New Roman"/>
                <w:color w:val="000000"/>
                <w:sz w:val="24"/>
                <w:szCs w:val="24"/>
              </w:rPr>
              <w:t>О состоянии преступности несовершеннолетних и преступных посягательств в отношении несовершеннолетних, анализ причин и условий совершения правонарушений и преступлений несовершеннолетними</w:t>
            </w:r>
            <w:r w:rsidRPr="00175457">
              <w:rPr>
                <w:rFonts w:ascii="Times New Roman" w:hAnsi="Times New Roman"/>
                <w:sz w:val="24"/>
                <w:szCs w:val="24"/>
              </w:rPr>
              <w:t xml:space="preserve"> за 9 месяцев 2021 года.</w:t>
            </w:r>
          </w:p>
          <w:p w:rsidR="0094498D" w:rsidRPr="001A2903" w:rsidRDefault="0094498D" w:rsidP="0094498D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94498D" w:rsidRPr="004A365F" w:rsidRDefault="0094498D" w:rsidP="009449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A365F">
              <w:rPr>
                <w:sz w:val="24"/>
                <w:szCs w:val="24"/>
              </w:rPr>
              <w:t>ормирование законопослушного поведения несовершеннолетних;</w:t>
            </w:r>
          </w:p>
          <w:p w:rsidR="0094498D" w:rsidRDefault="0094498D" w:rsidP="0094498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A365F">
              <w:rPr>
                <w:sz w:val="24"/>
                <w:szCs w:val="24"/>
              </w:rPr>
              <w:t>устранение причин и условий совершения престу</w:t>
            </w:r>
            <w:r>
              <w:rPr>
                <w:sz w:val="24"/>
                <w:szCs w:val="24"/>
              </w:rPr>
              <w:t>плений несовершеннолетними.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94498D" w:rsidRPr="000655CC" w:rsidRDefault="0094498D" w:rsidP="0094498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94498D" w:rsidRPr="000655CC" w:rsidRDefault="0094498D" w:rsidP="0094498D">
            <w:pPr>
              <w:ind w:left="114"/>
              <w:jc w:val="left"/>
              <w:rPr>
                <w:sz w:val="24"/>
                <w:szCs w:val="24"/>
              </w:rPr>
            </w:pPr>
            <w:r w:rsidRPr="00703C77">
              <w:rPr>
                <w:color w:val="000000"/>
                <w:sz w:val="24"/>
                <w:szCs w:val="24"/>
              </w:rPr>
              <w:t xml:space="preserve">ОМВД России по </w:t>
            </w:r>
            <w:proofErr w:type="gramStart"/>
            <w:r w:rsidRPr="00703C77">
              <w:rPr>
                <w:color w:val="000000"/>
                <w:sz w:val="24"/>
                <w:szCs w:val="24"/>
              </w:rPr>
              <w:t>Туруханскому  району</w:t>
            </w:r>
            <w:proofErr w:type="gramEnd"/>
          </w:p>
        </w:tc>
      </w:tr>
      <w:tr w:rsidR="0094498D" w:rsidRPr="000655CC" w:rsidTr="00D84B9F">
        <w:tc>
          <w:tcPr>
            <w:tcW w:w="850" w:type="dxa"/>
            <w:shd w:val="clear" w:color="auto" w:fill="auto"/>
          </w:tcPr>
          <w:p w:rsidR="0094498D" w:rsidRDefault="0094498D" w:rsidP="00944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4498D" w:rsidRPr="0035693E" w:rsidRDefault="0094498D" w:rsidP="0094498D">
            <w:pPr>
              <w:jc w:val="both"/>
              <w:rPr>
                <w:b/>
                <w:szCs w:val="28"/>
              </w:rPr>
            </w:pPr>
            <w:r w:rsidRPr="00175457">
              <w:rPr>
                <w:rStyle w:val="markedcontent"/>
                <w:sz w:val="24"/>
                <w:szCs w:val="24"/>
              </w:rPr>
              <w:t>О комплексной безопасности несовершеннолетних в зимний период (в том числе каникулярный), о принимаемых мерах по снижению уровня детского травматизма и их гибели от</w:t>
            </w:r>
            <w:r>
              <w:rPr>
                <w:rStyle w:val="markedcontent"/>
                <w:b/>
                <w:szCs w:val="28"/>
              </w:rPr>
              <w:t xml:space="preserve"> </w:t>
            </w:r>
            <w:r w:rsidRPr="00175457">
              <w:rPr>
                <w:rStyle w:val="markedcontent"/>
                <w:sz w:val="24"/>
                <w:szCs w:val="24"/>
              </w:rPr>
              <w:t>внешних причин</w:t>
            </w:r>
            <w:r w:rsidRPr="00EB0348">
              <w:rPr>
                <w:b/>
                <w:szCs w:val="28"/>
              </w:rPr>
              <w:br/>
            </w:r>
          </w:p>
          <w:p w:rsidR="0094498D" w:rsidRPr="00C777F8" w:rsidRDefault="0094498D" w:rsidP="0094498D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94498D" w:rsidRPr="002E4179" w:rsidRDefault="0094498D" w:rsidP="0094498D">
            <w:pPr>
              <w:jc w:val="both"/>
              <w:rPr>
                <w:sz w:val="24"/>
                <w:szCs w:val="24"/>
              </w:rPr>
            </w:pPr>
            <w:r w:rsidRPr="002E4179">
              <w:rPr>
                <w:sz w:val="24"/>
                <w:szCs w:val="24"/>
              </w:rPr>
              <w:lastRenderedPageBreak/>
              <w:t>Координация деятельности по обеспечению безопасного поведения несовершеннолетних в быту и во время отдыха на открытом воздухе, повышению родительской ответственности по недопущению детского травматизма</w:t>
            </w:r>
            <w:r>
              <w:rPr>
                <w:sz w:val="24"/>
                <w:szCs w:val="24"/>
              </w:rPr>
              <w:t xml:space="preserve"> в зимний период</w:t>
            </w:r>
            <w:r w:rsidRPr="002E4179">
              <w:rPr>
                <w:sz w:val="24"/>
                <w:szCs w:val="24"/>
              </w:rPr>
              <w:t>.</w:t>
            </w:r>
          </w:p>
          <w:p w:rsidR="0094498D" w:rsidRDefault="0094498D" w:rsidP="0094498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shd w:val="clear" w:color="auto" w:fill="auto"/>
          </w:tcPr>
          <w:p w:rsidR="0094498D" w:rsidRDefault="0094498D" w:rsidP="0094498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94498D" w:rsidRPr="000655CC" w:rsidRDefault="0094498D" w:rsidP="0094498D">
            <w:pPr>
              <w:ind w:left="114"/>
              <w:jc w:val="left"/>
              <w:rPr>
                <w:sz w:val="24"/>
                <w:szCs w:val="24"/>
              </w:rPr>
            </w:pPr>
            <w:r w:rsidRPr="000655CC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  <w:p w:rsidR="0094498D" w:rsidRPr="00703C77" w:rsidRDefault="0094498D" w:rsidP="0094498D">
            <w:pPr>
              <w:ind w:left="114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4498D" w:rsidRPr="000655CC" w:rsidTr="00D84B9F">
        <w:tc>
          <w:tcPr>
            <w:tcW w:w="850" w:type="dxa"/>
            <w:shd w:val="clear" w:color="auto" w:fill="auto"/>
          </w:tcPr>
          <w:p w:rsidR="0094498D" w:rsidRPr="000655CC" w:rsidRDefault="0094498D" w:rsidP="00944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4498D" w:rsidRPr="000655CC" w:rsidRDefault="0094498D" w:rsidP="009449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5C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</w:t>
            </w:r>
            <w:proofErr w:type="spellStart"/>
            <w:r w:rsidRPr="000655CC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0655CC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55C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94498D" w:rsidRPr="000655CC" w:rsidRDefault="0094498D" w:rsidP="0094498D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Планирование работы комиссии.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94498D" w:rsidRPr="000655CC" w:rsidRDefault="0094498D" w:rsidP="0094498D">
            <w:pPr>
              <w:rPr>
                <w:bCs/>
                <w:color w:val="000000"/>
                <w:sz w:val="24"/>
                <w:szCs w:val="24"/>
              </w:rPr>
            </w:pPr>
            <w:r w:rsidRPr="000655CC">
              <w:rPr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94498D" w:rsidRPr="000655CC" w:rsidRDefault="0094498D" w:rsidP="0094498D">
            <w:pPr>
              <w:jc w:val="both"/>
              <w:rPr>
                <w:sz w:val="24"/>
                <w:szCs w:val="24"/>
              </w:rPr>
            </w:pPr>
            <w:r w:rsidRPr="000655CC">
              <w:rPr>
                <w:sz w:val="24"/>
                <w:szCs w:val="24"/>
              </w:rPr>
              <w:t>Рубцова О.В.</w:t>
            </w:r>
          </w:p>
          <w:p w:rsidR="0094498D" w:rsidRPr="000655CC" w:rsidRDefault="0094498D" w:rsidP="0094498D">
            <w:pPr>
              <w:ind w:left="114"/>
              <w:rPr>
                <w:sz w:val="24"/>
                <w:szCs w:val="24"/>
              </w:rPr>
            </w:pPr>
          </w:p>
        </w:tc>
      </w:tr>
      <w:tr w:rsidR="0094498D" w:rsidRPr="000655CC" w:rsidTr="00D84B9F">
        <w:tc>
          <w:tcPr>
            <w:tcW w:w="15040" w:type="dxa"/>
            <w:gridSpan w:val="10"/>
            <w:shd w:val="clear" w:color="auto" w:fill="auto"/>
          </w:tcPr>
          <w:p w:rsidR="0094498D" w:rsidRDefault="0094498D" w:rsidP="0094498D">
            <w:pPr>
              <w:pStyle w:val="a3"/>
              <w:widowControl w:val="0"/>
              <w:jc w:val="both"/>
              <w:rPr>
                <w:rFonts w:eastAsia="Times New Roman"/>
                <w:b/>
                <w:szCs w:val="28"/>
                <w:lang w:eastAsia="ru-RU"/>
              </w:rPr>
            </w:pPr>
          </w:p>
          <w:p w:rsidR="0094498D" w:rsidRPr="004C133C" w:rsidRDefault="0094498D" w:rsidP="0094498D">
            <w:pPr>
              <w:pStyle w:val="a3"/>
              <w:widowControl w:val="0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3. </w:t>
            </w:r>
            <w:r w:rsidRPr="004C133C">
              <w:rPr>
                <w:rFonts w:eastAsia="Times New Roman"/>
                <w:b/>
                <w:szCs w:val="28"/>
                <w:lang w:eastAsia="ru-RU"/>
              </w:rPr>
              <w:t>Осуществление мер по защите прав и законных интересов несовершеннолетних</w:t>
            </w:r>
          </w:p>
          <w:p w:rsidR="0094498D" w:rsidRPr="000655CC" w:rsidRDefault="0094498D" w:rsidP="0094498D">
            <w:pPr>
              <w:rPr>
                <w:sz w:val="24"/>
                <w:szCs w:val="24"/>
              </w:rPr>
            </w:pPr>
          </w:p>
        </w:tc>
      </w:tr>
      <w:tr w:rsidR="0094498D" w:rsidRPr="000655CC" w:rsidTr="00D84B9F">
        <w:tc>
          <w:tcPr>
            <w:tcW w:w="850" w:type="dxa"/>
            <w:shd w:val="clear" w:color="auto" w:fill="auto"/>
          </w:tcPr>
          <w:p w:rsidR="0094498D" w:rsidRDefault="0094498D" w:rsidP="00944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4498D" w:rsidRPr="000655CC" w:rsidRDefault="0094498D" w:rsidP="009449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по лишению, ограничению родительских прав.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94498D" w:rsidRDefault="0094498D" w:rsidP="0094498D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shd w:val="clear" w:color="auto" w:fill="auto"/>
          </w:tcPr>
          <w:p w:rsidR="0094498D" w:rsidRPr="000655CC" w:rsidRDefault="0094498D" w:rsidP="0094498D">
            <w:pPr>
              <w:rPr>
                <w:bCs/>
                <w:color w:val="000000"/>
                <w:sz w:val="24"/>
                <w:szCs w:val="24"/>
              </w:rPr>
            </w:pPr>
            <w:r w:rsidRPr="008A7AAE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94498D" w:rsidRPr="000655CC" w:rsidRDefault="0094498D" w:rsidP="0094498D">
            <w:pPr>
              <w:jc w:val="both"/>
              <w:rPr>
                <w:sz w:val="24"/>
                <w:szCs w:val="24"/>
              </w:rPr>
            </w:pPr>
            <w:r w:rsidRPr="000655CC">
              <w:rPr>
                <w:sz w:val="24"/>
                <w:szCs w:val="24"/>
              </w:rPr>
              <w:t>Рубцова О.В.</w:t>
            </w:r>
          </w:p>
          <w:p w:rsidR="0094498D" w:rsidRPr="000655CC" w:rsidRDefault="0094498D" w:rsidP="0094498D">
            <w:pPr>
              <w:jc w:val="both"/>
              <w:rPr>
                <w:sz w:val="24"/>
                <w:szCs w:val="24"/>
              </w:rPr>
            </w:pPr>
          </w:p>
        </w:tc>
      </w:tr>
      <w:tr w:rsidR="0094498D" w:rsidRPr="000655CC" w:rsidTr="00D84B9F">
        <w:tc>
          <w:tcPr>
            <w:tcW w:w="850" w:type="dxa"/>
            <w:shd w:val="clear" w:color="auto" w:fill="auto"/>
          </w:tcPr>
          <w:p w:rsidR="0094498D" w:rsidRDefault="0094498D" w:rsidP="00944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4498D" w:rsidRPr="00985CF5" w:rsidRDefault="0094498D" w:rsidP="00944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в отношении несовершеннолетних и родителей по запросам Туруханского районного суда</w:t>
            </w:r>
            <w:r w:rsidRPr="00985CF5">
              <w:rPr>
                <w:sz w:val="24"/>
                <w:szCs w:val="24"/>
              </w:rPr>
              <w:t xml:space="preserve">, СО по Туруханскому </w:t>
            </w:r>
          </w:p>
          <w:p w:rsidR="0094498D" w:rsidRPr="000655CC" w:rsidRDefault="0094498D" w:rsidP="0094498D">
            <w:pPr>
              <w:jc w:val="both"/>
              <w:rPr>
                <w:sz w:val="24"/>
                <w:szCs w:val="24"/>
              </w:rPr>
            </w:pPr>
            <w:r w:rsidRPr="00985CF5">
              <w:rPr>
                <w:sz w:val="24"/>
                <w:szCs w:val="24"/>
              </w:rPr>
              <w:t>району ГСУ СК России по Красноярскому краю и республике Хакасия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94498D" w:rsidRDefault="0094498D" w:rsidP="0094498D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shd w:val="clear" w:color="auto" w:fill="auto"/>
          </w:tcPr>
          <w:p w:rsidR="0094498D" w:rsidRPr="000655CC" w:rsidRDefault="0094498D" w:rsidP="0094498D">
            <w:pPr>
              <w:rPr>
                <w:bCs/>
                <w:color w:val="000000"/>
                <w:sz w:val="24"/>
                <w:szCs w:val="24"/>
              </w:rPr>
            </w:pPr>
            <w:r w:rsidRPr="008A7AAE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94498D" w:rsidRPr="000655CC" w:rsidRDefault="0094498D" w:rsidP="0094498D">
            <w:pPr>
              <w:jc w:val="both"/>
              <w:rPr>
                <w:sz w:val="24"/>
                <w:szCs w:val="24"/>
              </w:rPr>
            </w:pPr>
            <w:r w:rsidRPr="000655CC">
              <w:rPr>
                <w:sz w:val="24"/>
                <w:szCs w:val="24"/>
              </w:rPr>
              <w:t>Рубцова О.В.</w:t>
            </w:r>
          </w:p>
          <w:p w:rsidR="0094498D" w:rsidRPr="000655CC" w:rsidRDefault="0094498D" w:rsidP="0094498D">
            <w:pPr>
              <w:jc w:val="both"/>
              <w:rPr>
                <w:sz w:val="24"/>
                <w:szCs w:val="24"/>
              </w:rPr>
            </w:pPr>
          </w:p>
        </w:tc>
      </w:tr>
      <w:tr w:rsidR="0094498D" w:rsidRPr="000655CC" w:rsidTr="00D84B9F">
        <w:tc>
          <w:tcPr>
            <w:tcW w:w="15040" w:type="dxa"/>
            <w:gridSpan w:val="10"/>
            <w:shd w:val="clear" w:color="auto" w:fill="auto"/>
          </w:tcPr>
          <w:p w:rsidR="0094498D" w:rsidRPr="0094498D" w:rsidRDefault="0094498D" w:rsidP="0094498D">
            <w:pPr>
              <w:pStyle w:val="a3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94498D">
              <w:rPr>
                <w:rFonts w:eastAsia="Times New Roman"/>
                <w:b/>
                <w:szCs w:val="28"/>
                <w:lang w:eastAsia="ru-RU"/>
              </w:rPr>
              <w:t>Методическая работа</w:t>
            </w:r>
            <w:r w:rsidRPr="0094498D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4498D" w:rsidRPr="000655CC" w:rsidTr="00D84B9F">
        <w:tc>
          <w:tcPr>
            <w:tcW w:w="850" w:type="dxa"/>
            <w:shd w:val="clear" w:color="auto" w:fill="auto"/>
          </w:tcPr>
          <w:p w:rsidR="0094498D" w:rsidRPr="004A365F" w:rsidRDefault="0094498D" w:rsidP="0094498D">
            <w:pPr>
              <w:rPr>
                <w:b/>
                <w:sz w:val="24"/>
                <w:szCs w:val="24"/>
              </w:rPr>
            </w:pPr>
            <w:r w:rsidRPr="004A365F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4498D" w:rsidRPr="004A365F" w:rsidRDefault="0094498D" w:rsidP="0094498D">
            <w:pPr>
              <w:rPr>
                <w:b/>
                <w:sz w:val="24"/>
                <w:szCs w:val="24"/>
              </w:rPr>
            </w:pPr>
            <w:r w:rsidRPr="004A365F">
              <w:rPr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94498D" w:rsidRPr="004A365F" w:rsidRDefault="0094498D" w:rsidP="0094498D">
            <w:pPr>
              <w:rPr>
                <w:b/>
                <w:sz w:val="24"/>
                <w:szCs w:val="24"/>
              </w:rPr>
            </w:pPr>
            <w:r w:rsidRPr="004A365F">
              <w:rPr>
                <w:b/>
                <w:sz w:val="24"/>
                <w:szCs w:val="24"/>
              </w:rPr>
              <w:t>Краткое обоснование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94498D" w:rsidRPr="004A365F" w:rsidRDefault="0094498D" w:rsidP="0094498D">
            <w:pPr>
              <w:rPr>
                <w:b/>
                <w:sz w:val="24"/>
                <w:szCs w:val="24"/>
              </w:rPr>
            </w:pPr>
            <w:r w:rsidRPr="004A365F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94498D" w:rsidRPr="004A365F" w:rsidRDefault="0094498D" w:rsidP="0094498D">
            <w:pPr>
              <w:rPr>
                <w:b/>
                <w:sz w:val="24"/>
                <w:szCs w:val="24"/>
              </w:rPr>
            </w:pPr>
            <w:r w:rsidRPr="004A365F">
              <w:rPr>
                <w:b/>
                <w:sz w:val="24"/>
                <w:szCs w:val="24"/>
              </w:rPr>
              <w:t>Органы, ответственные за подготовку вопроса, и участники</w:t>
            </w:r>
          </w:p>
        </w:tc>
      </w:tr>
      <w:tr w:rsidR="0094498D" w:rsidRPr="000655CC" w:rsidTr="00D84B9F">
        <w:tc>
          <w:tcPr>
            <w:tcW w:w="850" w:type="dxa"/>
            <w:shd w:val="clear" w:color="auto" w:fill="auto"/>
          </w:tcPr>
          <w:p w:rsidR="0094498D" w:rsidRPr="0040272D" w:rsidRDefault="0094498D" w:rsidP="00944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0272D">
              <w:rPr>
                <w:sz w:val="24"/>
                <w:szCs w:val="24"/>
              </w:rPr>
              <w:t>.1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4498D" w:rsidRPr="004A365F" w:rsidRDefault="0094498D" w:rsidP="0094498D">
            <w:pPr>
              <w:jc w:val="both"/>
              <w:rPr>
                <w:sz w:val="24"/>
                <w:szCs w:val="24"/>
              </w:rPr>
            </w:pPr>
            <w:r w:rsidRPr="004A365F">
              <w:rPr>
                <w:sz w:val="24"/>
                <w:szCs w:val="24"/>
              </w:rPr>
              <w:t xml:space="preserve">Организация эффективной работы служб школьной медиации в образовательных </w:t>
            </w:r>
            <w:r>
              <w:rPr>
                <w:sz w:val="24"/>
                <w:szCs w:val="24"/>
              </w:rPr>
              <w:t>организациях</w:t>
            </w:r>
            <w:r w:rsidRPr="004A365F">
              <w:rPr>
                <w:sz w:val="24"/>
                <w:szCs w:val="24"/>
              </w:rPr>
              <w:t xml:space="preserve"> Туруханского района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94498D" w:rsidRPr="004A365F" w:rsidRDefault="0094498D" w:rsidP="0094498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A365F">
              <w:rPr>
                <w:color w:val="000000"/>
                <w:sz w:val="24"/>
                <w:szCs w:val="24"/>
                <w:shd w:val="clear" w:color="auto" w:fill="FFFFFF"/>
              </w:rPr>
              <w:t>беспечение защиты прав детей и создание условий для формирования безопасного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A365F">
              <w:rPr>
                <w:color w:val="000000"/>
                <w:sz w:val="24"/>
                <w:szCs w:val="24"/>
                <w:shd w:val="clear" w:color="auto" w:fill="FFFFFF"/>
              </w:rPr>
              <w:t>пространства, равных возможностей и защиты их интересов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94498D" w:rsidRPr="004A365F" w:rsidRDefault="0094498D" w:rsidP="0094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94498D" w:rsidRPr="004A365F" w:rsidRDefault="0094498D" w:rsidP="0094498D">
            <w:pPr>
              <w:jc w:val="both"/>
              <w:rPr>
                <w:sz w:val="24"/>
                <w:szCs w:val="24"/>
              </w:rPr>
            </w:pPr>
            <w:r w:rsidRPr="004A365F">
              <w:rPr>
                <w:sz w:val="24"/>
                <w:szCs w:val="24"/>
              </w:rPr>
              <w:t xml:space="preserve">Управление образования администрации Туруханского района </w:t>
            </w:r>
          </w:p>
        </w:tc>
      </w:tr>
      <w:tr w:rsidR="0094498D" w:rsidRPr="000655CC" w:rsidTr="00D84B9F">
        <w:tc>
          <w:tcPr>
            <w:tcW w:w="850" w:type="dxa"/>
            <w:shd w:val="clear" w:color="auto" w:fill="auto"/>
          </w:tcPr>
          <w:p w:rsidR="0094498D" w:rsidRPr="0040272D" w:rsidRDefault="0094498D" w:rsidP="00944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0272D">
              <w:rPr>
                <w:sz w:val="24"/>
                <w:szCs w:val="24"/>
              </w:rPr>
              <w:t>.2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4498D" w:rsidRPr="002E360A" w:rsidRDefault="0094498D" w:rsidP="0094498D">
            <w:pPr>
              <w:jc w:val="both"/>
              <w:rPr>
                <w:sz w:val="24"/>
                <w:szCs w:val="24"/>
              </w:rPr>
            </w:pPr>
            <w:r w:rsidRPr="002E360A">
              <w:rPr>
                <w:sz w:val="24"/>
                <w:szCs w:val="24"/>
              </w:rPr>
              <w:t>Ежегодное проведение родительских собраний в замещающих семьях на территории Туруханского района.</w:t>
            </w:r>
          </w:p>
          <w:p w:rsidR="0094498D" w:rsidRPr="002E360A" w:rsidRDefault="0094498D" w:rsidP="0094498D">
            <w:pPr>
              <w:jc w:val="both"/>
              <w:rPr>
                <w:sz w:val="24"/>
                <w:szCs w:val="24"/>
              </w:rPr>
            </w:pPr>
          </w:p>
          <w:p w:rsidR="0094498D" w:rsidRPr="002E360A" w:rsidRDefault="0094498D" w:rsidP="009449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94498D" w:rsidRPr="002E360A" w:rsidRDefault="0094498D" w:rsidP="0094498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E360A">
              <w:rPr>
                <w:sz w:val="24"/>
                <w:szCs w:val="24"/>
              </w:rPr>
              <w:t xml:space="preserve">Профилактика кризисных явлений в </w:t>
            </w:r>
            <w:proofErr w:type="gramStart"/>
            <w:r w:rsidRPr="002E360A">
              <w:rPr>
                <w:sz w:val="24"/>
                <w:szCs w:val="24"/>
              </w:rPr>
              <w:t>замещающих  семьях</w:t>
            </w:r>
            <w:proofErr w:type="gramEnd"/>
            <w:r w:rsidRPr="002E360A">
              <w:rPr>
                <w:sz w:val="24"/>
                <w:szCs w:val="24"/>
              </w:rPr>
              <w:t>.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94498D" w:rsidRPr="002E360A" w:rsidRDefault="0094498D" w:rsidP="0094498D">
            <w:pPr>
              <w:rPr>
                <w:sz w:val="24"/>
                <w:szCs w:val="24"/>
              </w:rPr>
            </w:pPr>
            <w:r w:rsidRPr="002E360A">
              <w:rPr>
                <w:sz w:val="24"/>
                <w:szCs w:val="24"/>
              </w:rPr>
              <w:t>декабрь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94498D" w:rsidRPr="002E360A" w:rsidRDefault="0094498D" w:rsidP="0094498D">
            <w:pPr>
              <w:jc w:val="both"/>
              <w:rPr>
                <w:sz w:val="24"/>
                <w:szCs w:val="24"/>
              </w:rPr>
            </w:pPr>
            <w:r w:rsidRPr="002E360A">
              <w:rPr>
                <w:sz w:val="24"/>
                <w:szCs w:val="24"/>
              </w:rPr>
              <w:t>Ведущий специалист по охране прав детей Управления образования администрации Туруханского района Давыдова Т.В.</w:t>
            </w:r>
          </w:p>
        </w:tc>
      </w:tr>
      <w:tr w:rsidR="0094498D" w:rsidRPr="000655CC" w:rsidTr="00D84B9F">
        <w:tc>
          <w:tcPr>
            <w:tcW w:w="850" w:type="dxa"/>
            <w:shd w:val="clear" w:color="auto" w:fill="auto"/>
          </w:tcPr>
          <w:p w:rsidR="0094498D" w:rsidRPr="0040272D" w:rsidRDefault="0094498D" w:rsidP="00944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4498D" w:rsidRPr="00F93D36" w:rsidRDefault="0094498D" w:rsidP="00944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методических материалов по вопросам межведомственного взаимодействия органов системы профилактики.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94498D" w:rsidRPr="00787457" w:rsidRDefault="0094498D" w:rsidP="0094498D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787457">
              <w:rPr>
                <w:rFonts w:eastAsia="Times New Roman"/>
                <w:sz w:val="24"/>
                <w:szCs w:val="24"/>
                <w:lang w:eastAsia="ru-RU"/>
              </w:rPr>
              <w:t>овершенствование координирующих и контрольных функций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комиссии.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94498D" w:rsidRDefault="0094498D" w:rsidP="0094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94498D" w:rsidRDefault="0094498D" w:rsidP="00944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Рубцова О.В.</w:t>
            </w:r>
          </w:p>
        </w:tc>
      </w:tr>
      <w:tr w:rsidR="0094498D" w:rsidRPr="000655CC" w:rsidTr="00D84B9F">
        <w:tc>
          <w:tcPr>
            <w:tcW w:w="15040" w:type="dxa"/>
            <w:gridSpan w:val="10"/>
            <w:shd w:val="clear" w:color="auto" w:fill="auto"/>
          </w:tcPr>
          <w:p w:rsidR="0094498D" w:rsidRPr="0094498D" w:rsidRDefault="0094498D" w:rsidP="0094498D">
            <w:pPr>
              <w:pStyle w:val="a3"/>
              <w:numPr>
                <w:ilvl w:val="0"/>
                <w:numId w:val="11"/>
              </w:numPr>
              <w:rPr>
                <w:b/>
                <w:i/>
                <w:szCs w:val="28"/>
              </w:rPr>
            </w:pPr>
            <w:r w:rsidRPr="0094498D">
              <w:rPr>
                <w:rFonts w:eastAsia="Times New Roman"/>
                <w:b/>
                <w:szCs w:val="28"/>
                <w:lang w:eastAsia="ru-RU"/>
              </w:rPr>
              <w:t>Общие организационные мероприятия</w:t>
            </w:r>
          </w:p>
          <w:p w:rsidR="0094498D" w:rsidRPr="000655CC" w:rsidRDefault="0094498D" w:rsidP="0094498D">
            <w:pPr>
              <w:ind w:left="3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Cs w:val="28"/>
              </w:rPr>
              <w:lastRenderedPageBreak/>
              <w:t>(</w:t>
            </w:r>
            <w:r w:rsidRPr="00313BA7">
              <w:rPr>
                <w:b/>
                <w:i/>
                <w:szCs w:val="28"/>
              </w:rPr>
              <w:t>Организационное, информационное, аналитическое обеспечение деятельности в сфере профилактики безнадзорности и правонарушений несовершеннолетних, нормотворческая деятельность</w:t>
            </w:r>
            <w:r>
              <w:rPr>
                <w:b/>
                <w:i/>
                <w:szCs w:val="28"/>
              </w:rPr>
              <w:t>)</w:t>
            </w:r>
          </w:p>
        </w:tc>
      </w:tr>
      <w:tr w:rsidR="0094498D" w:rsidRPr="000655CC" w:rsidTr="00D84B9F">
        <w:tc>
          <w:tcPr>
            <w:tcW w:w="850" w:type="dxa"/>
            <w:shd w:val="clear" w:color="auto" w:fill="auto"/>
          </w:tcPr>
          <w:p w:rsidR="0094498D" w:rsidRPr="008A7AAE" w:rsidRDefault="0094498D" w:rsidP="0094498D">
            <w:pPr>
              <w:rPr>
                <w:b/>
                <w:sz w:val="24"/>
                <w:szCs w:val="24"/>
              </w:rPr>
            </w:pPr>
            <w:r w:rsidRPr="008A7AAE">
              <w:rPr>
                <w:b/>
                <w:sz w:val="24"/>
                <w:szCs w:val="24"/>
              </w:rPr>
              <w:lastRenderedPageBreak/>
              <w:t>№/п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94498D" w:rsidRPr="008A7AAE" w:rsidRDefault="0094498D" w:rsidP="0094498D">
            <w:pPr>
              <w:rPr>
                <w:b/>
                <w:sz w:val="24"/>
                <w:szCs w:val="24"/>
              </w:rPr>
            </w:pPr>
            <w:r w:rsidRPr="008A7AAE">
              <w:rPr>
                <w:b/>
                <w:sz w:val="24"/>
                <w:szCs w:val="24"/>
              </w:rPr>
              <w:t>Наименование обзорных информаций, методических рекомендаций, соглашений, межведомственных порядков, регламентов, проектов НПА и т.д.</w:t>
            </w:r>
          </w:p>
        </w:tc>
        <w:tc>
          <w:tcPr>
            <w:tcW w:w="4224" w:type="dxa"/>
            <w:gridSpan w:val="3"/>
            <w:shd w:val="clear" w:color="auto" w:fill="auto"/>
          </w:tcPr>
          <w:p w:rsidR="0094498D" w:rsidRPr="008A7AAE" w:rsidRDefault="0094498D" w:rsidP="0094498D">
            <w:pPr>
              <w:rPr>
                <w:b/>
                <w:sz w:val="24"/>
                <w:szCs w:val="24"/>
              </w:rPr>
            </w:pPr>
            <w:r w:rsidRPr="008A7AAE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94498D" w:rsidRPr="008A7AAE" w:rsidRDefault="0094498D" w:rsidP="0094498D">
            <w:pPr>
              <w:jc w:val="left"/>
              <w:rPr>
                <w:b/>
                <w:sz w:val="24"/>
                <w:szCs w:val="24"/>
              </w:rPr>
            </w:pPr>
            <w:r w:rsidRPr="008A7AAE">
              <w:rPr>
                <w:b/>
                <w:sz w:val="24"/>
                <w:szCs w:val="24"/>
              </w:rPr>
              <w:t>Органы, ответственные за подготовку вопроса, и участники</w:t>
            </w:r>
          </w:p>
        </w:tc>
      </w:tr>
      <w:tr w:rsidR="0094498D" w:rsidRPr="000655CC" w:rsidTr="00D84B9F">
        <w:tc>
          <w:tcPr>
            <w:tcW w:w="850" w:type="dxa"/>
            <w:shd w:val="clear" w:color="auto" w:fill="auto"/>
          </w:tcPr>
          <w:p w:rsidR="0094498D" w:rsidRPr="008A7AAE" w:rsidRDefault="0094498D" w:rsidP="0094498D">
            <w:pPr>
              <w:jc w:val="both"/>
              <w:rPr>
                <w:sz w:val="24"/>
                <w:szCs w:val="24"/>
              </w:rPr>
            </w:pPr>
            <w:r w:rsidRPr="008A7AAE">
              <w:rPr>
                <w:sz w:val="24"/>
                <w:szCs w:val="24"/>
              </w:rPr>
              <w:t>5.1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94498D" w:rsidRPr="008A7AAE" w:rsidRDefault="0094498D" w:rsidP="0094498D">
            <w:pPr>
              <w:jc w:val="both"/>
              <w:rPr>
                <w:color w:val="000000"/>
                <w:sz w:val="24"/>
                <w:szCs w:val="24"/>
              </w:rPr>
            </w:pPr>
            <w:r w:rsidRPr="008A7AAE">
              <w:rPr>
                <w:color w:val="000000"/>
                <w:sz w:val="24"/>
                <w:szCs w:val="24"/>
              </w:rPr>
              <w:t>Утверждение регламентов и порядков взаимодействия.</w:t>
            </w:r>
          </w:p>
        </w:tc>
        <w:tc>
          <w:tcPr>
            <w:tcW w:w="4224" w:type="dxa"/>
            <w:gridSpan w:val="3"/>
            <w:shd w:val="clear" w:color="auto" w:fill="auto"/>
          </w:tcPr>
          <w:p w:rsidR="0094498D" w:rsidRPr="008A7AAE" w:rsidRDefault="0094498D" w:rsidP="0094498D">
            <w:pPr>
              <w:rPr>
                <w:bCs/>
                <w:color w:val="000000"/>
                <w:sz w:val="24"/>
                <w:szCs w:val="24"/>
              </w:rPr>
            </w:pPr>
            <w:r w:rsidRPr="008A7AAE">
              <w:rPr>
                <w:color w:val="000000"/>
                <w:sz w:val="24"/>
                <w:szCs w:val="24"/>
              </w:rPr>
              <w:t>в течение года</w:t>
            </w:r>
          </w:p>
          <w:p w:rsidR="0094498D" w:rsidRPr="008A7AAE" w:rsidRDefault="0094498D" w:rsidP="0094498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gridSpan w:val="3"/>
            <w:shd w:val="clear" w:color="auto" w:fill="auto"/>
          </w:tcPr>
          <w:p w:rsidR="0094498D" w:rsidRPr="008A7AAE" w:rsidRDefault="0094498D" w:rsidP="0094498D">
            <w:pPr>
              <w:jc w:val="left"/>
              <w:rPr>
                <w:color w:val="000000"/>
                <w:sz w:val="24"/>
                <w:szCs w:val="24"/>
              </w:rPr>
            </w:pPr>
            <w:r w:rsidRPr="008A7AAE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</w:tc>
      </w:tr>
      <w:tr w:rsidR="0094498D" w:rsidRPr="000655CC" w:rsidTr="00D84B9F">
        <w:tc>
          <w:tcPr>
            <w:tcW w:w="850" w:type="dxa"/>
            <w:shd w:val="clear" w:color="auto" w:fill="auto"/>
          </w:tcPr>
          <w:p w:rsidR="0094498D" w:rsidRPr="008A7AAE" w:rsidRDefault="0094498D" w:rsidP="0094498D">
            <w:pPr>
              <w:rPr>
                <w:sz w:val="24"/>
                <w:szCs w:val="24"/>
              </w:rPr>
            </w:pPr>
            <w:r w:rsidRPr="008A7AAE">
              <w:rPr>
                <w:sz w:val="24"/>
                <w:szCs w:val="24"/>
              </w:rPr>
              <w:t>5.2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94498D" w:rsidRPr="008A7AAE" w:rsidRDefault="0094498D" w:rsidP="0094498D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8A7AAE">
              <w:rPr>
                <w:sz w:val="24"/>
                <w:szCs w:val="24"/>
              </w:rPr>
              <w:t>Прием по личным вопросам граждан, работа с жалобами и письмами.</w:t>
            </w:r>
          </w:p>
        </w:tc>
        <w:tc>
          <w:tcPr>
            <w:tcW w:w="4224" w:type="dxa"/>
            <w:gridSpan w:val="3"/>
            <w:shd w:val="clear" w:color="auto" w:fill="auto"/>
          </w:tcPr>
          <w:p w:rsidR="0094498D" w:rsidRPr="008A7AAE" w:rsidRDefault="0094498D" w:rsidP="0094498D">
            <w:pPr>
              <w:rPr>
                <w:sz w:val="24"/>
                <w:szCs w:val="24"/>
              </w:rPr>
            </w:pPr>
            <w:r w:rsidRPr="008A7AAE">
              <w:rPr>
                <w:color w:val="000000"/>
                <w:sz w:val="24"/>
                <w:szCs w:val="24"/>
              </w:rPr>
              <w:t>в течение года</w:t>
            </w:r>
            <w:r w:rsidRPr="008A7AA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94498D" w:rsidRPr="008A7AAE" w:rsidRDefault="0094498D" w:rsidP="0094498D">
            <w:pPr>
              <w:jc w:val="both"/>
              <w:rPr>
                <w:sz w:val="24"/>
                <w:szCs w:val="24"/>
              </w:rPr>
            </w:pPr>
            <w:r w:rsidRPr="008A7AAE">
              <w:rPr>
                <w:sz w:val="24"/>
                <w:szCs w:val="24"/>
              </w:rPr>
              <w:t>Рубцова О.В.</w:t>
            </w:r>
          </w:p>
        </w:tc>
      </w:tr>
      <w:tr w:rsidR="0094498D" w:rsidRPr="000655CC" w:rsidTr="00D84B9F">
        <w:tc>
          <w:tcPr>
            <w:tcW w:w="850" w:type="dxa"/>
            <w:shd w:val="clear" w:color="auto" w:fill="auto"/>
          </w:tcPr>
          <w:p w:rsidR="0094498D" w:rsidRPr="008A7AAE" w:rsidRDefault="0094498D" w:rsidP="0094498D">
            <w:pPr>
              <w:rPr>
                <w:sz w:val="24"/>
                <w:szCs w:val="24"/>
              </w:rPr>
            </w:pPr>
            <w:r w:rsidRPr="008A7AAE">
              <w:rPr>
                <w:sz w:val="24"/>
                <w:szCs w:val="24"/>
              </w:rPr>
              <w:t>5.3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94498D" w:rsidRPr="008A7AAE" w:rsidRDefault="0094498D" w:rsidP="0094498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специалистов органов системы профилактики по вопросам: </w:t>
            </w:r>
          </w:p>
          <w:p w:rsidR="0094498D" w:rsidRPr="008A7AAE" w:rsidRDefault="0094498D" w:rsidP="0094498D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ind w:left="42" w:right="226"/>
              <w:jc w:val="both"/>
              <w:rPr>
                <w:color w:val="000000"/>
                <w:sz w:val="24"/>
                <w:szCs w:val="24"/>
              </w:rPr>
            </w:pPr>
            <w:r w:rsidRPr="008A7AAE">
              <w:rPr>
                <w:color w:val="000000"/>
                <w:sz w:val="24"/>
                <w:szCs w:val="24"/>
              </w:rPr>
              <w:t xml:space="preserve">- </w:t>
            </w:r>
            <w:r w:rsidRPr="008A7AAE">
              <w:rPr>
                <w:sz w:val="24"/>
                <w:szCs w:val="24"/>
              </w:rPr>
              <w:t>организации взаимодействия субъектов системы профилактики в целях выявления фактов (признаков) детского и семейного неблагополучия, в том числе на ранней его стадии, предупреждения насилия в отношении детей (рекомендации)</w:t>
            </w:r>
            <w:r w:rsidRPr="008A7AAE">
              <w:rPr>
                <w:color w:val="000000"/>
                <w:sz w:val="24"/>
                <w:szCs w:val="24"/>
              </w:rPr>
              <w:t>;</w:t>
            </w:r>
          </w:p>
          <w:p w:rsidR="0094498D" w:rsidRPr="008A7AAE" w:rsidRDefault="0094498D" w:rsidP="0094498D">
            <w:pPr>
              <w:pStyle w:val="ConsNonformat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AAE">
              <w:rPr>
                <w:rFonts w:ascii="Times New Roman" w:hAnsi="Times New Roman"/>
                <w:color w:val="000000"/>
                <w:sz w:val="24"/>
                <w:szCs w:val="24"/>
              </w:rPr>
              <w:t>- исполнения административного законодательства по делам несовершеннолетних;</w:t>
            </w:r>
          </w:p>
          <w:p w:rsidR="0094498D" w:rsidRPr="008A7AAE" w:rsidRDefault="0094498D" w:rsidP="0094498D">
            <w:pPr>
              <w:pStyle w:val="ConsNonformat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выявления и предупреждения нарушения прав и законных интересов несовершеннолетних (рекомендации о порядке межведомственного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взаимодействия).</w:t>
            </w:r>
          </w:p>
          <w:p w:rsidR="0094498D" w:rsidRPr="008A7AAE" w:rsidRDefault="0094498D" w:rsidP="0094498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gridSpan w:val="3"/>
            <w:shd w:val="clear" w:color="auto" w:fill="auto"/>
          </w:tcPr>
          <w:p w:rsidR="0094498D" w:rsidRPr="008A7AAE" w:rsidRDefault="0094498D" w:rsidP="0094498D">
            <w:pPr>
              <w:rPr>
                <w:sz w:val="24"/>
                <w:szCs w:val="24"/>
              </w:rPr>
            </w:pPr>
            <w:r w:rsidRPr="008A7AAE">
              <w:rPr>
                <w:color w:val="000000"/>
                <w:sz w:val="24"/>
                <w:szCs w:val="24"/>
              </w:rPr>
              <w:t>в течение года</w:t>
            </w:r>
            <w:r w:rsidRPr="008A7AA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94498D" w:rsidRDefault="0094498D" w:rsidP="0094498D">
            <w:pPr>
              <w:jc w:val="left"/>
              <w:rPr>
                <w:sz w:val="24"/>
                <w:szCs w:val="24"/>
              </w:rPr>
            </w:pPr>
            <w:r w:rsidRPr="008A7AAE">
              <w:rPr>
                <w:sz w:val="24"/>
                <w:szCs w:val="24"/>
              </w:rPr>
              <w:t>Рубцова О.В.</w:t>
            </w:r>
          </w:p>
          <w:p w:rsidR="0094498D" w:rsidRPr="008A7AAE" w:rsidRDefault="0094498D" w:rsidP="0094498D">
            <w:pPr>
              <w:jc w:val="left"/>
              <w:rPr>
                <w:sz w:val="24"/>
                <w:szCs w:val="24"/>
              </w:rPr>
            </w:pPr>
            <w:r w:rsidRPr="008A7AAE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  <w:p w:rsidR="0094498D" w:rsidRPr="008A7AAE" w:rsidRDefault="0094498D" w:rsidP="0094498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4498D" w:rsidRPr="000655CC" w:rsidTr="00D84B9F">
        <w:tc>
          <w:tcPr>
            <w:tcW w:w="850" w:type="dxa"/>
            <w:shd w:val="clear" w:color="auto" w:fill="auto"/>
          </w:tcPr>
          <w:p w:rsidR="0094498D" w:rsidRPr="008A7AAE" w:rsidRDefault="0094498D" w:rsidP="0094498D">
            <w:pPr>
              <w:rPr>
                <w:sz w:val="24"/>
                <w:szCs w:val="24"/>
              </w:rPr>
            </w:pPr>
            <w:r w:rsidRPr="008A7AAE">
              <w:rPr>
                <w:sz w:val="24"/>
                <w:szCs w:val="24"/>
              </w:rPr>
              <w:t>5.4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94498D" w:rsidRPr="008A7AAE" w:rsidRDefault="0094498D" w:rsidP="0094498D">
            <w:pPr>
              <w:ind w:left="38"/>
              <w:jc w:val="both"/>
              <w:rPr>
                <w:color w:val="000000"/>
                <w:sz w:val="24"/>
                <w:szCs w:val="24"/>
              </w:rPr>
            </w:pPr>
            <w:r w:rsidRPr="008A7AAE">
              <w:rPr>
                <w:color w:val="000000"/>
                <w:sz w:val="24"/>
                <w:szCs w:val="24"/>
              </w:rPr>
              <w:t xml:space="preserve">Взаимодействие с администраторами поселений, главами сельсоветов, директорами образовательных организаций Туруханского района по вопросам реализации постановлений </w:t>
            </w:r>
            <w:r>
              <w:rPr>
                <w:color w:val="000000"/>
                <w:sz w:val="24"/>
                <w:szCs w:val="24"/>
              </w:rPr>
              <w:t>комиссии</w:t>
            </w:r>
          </w:p>
          <w:p w:rsidR="0094498D" w:rsidRPr="008A7AAE" w:rsidRDefault="0094498D" w:rsidP="0094498D">
            <w:pPr>
              <w:ind w:left="252" w:hanging="25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gridSpan w:val="3"/>
            <w:shd w:val="clear" w:color="auto" w:fill="auto"/>
          </w:tcPr>
          <w:p w:rsidR="0094498D" w:rsidRPr="008A7AAE" w:rsidRDefault="0094498D" w:rsidP="0094498D">
            <w:pPr>
              <w:rPr>
                <w:bCs/>
                <w:color w:val="000000"/>
                <w:sz w:val="24"/>
                <w:szCs w:val="24"/>
              </w:rPr>
            </w:pPr>
            <w:r w:rsidRPr="008A7AAE">
              <w:rPr>
                <w:color w:val="000000"/>
                <w:sz w:val="24"/>
                <w:szCs w:val="24"/>
              </w:rPr>
              <w:t>в течение года</w:t>
            </w:r>
          </w:p>
          <w:p w:rsidR="0094498D" w:rsidRPr="008A7AAE" w:rsidRDefault="0094498D" w:rsidP="009449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gridSpan w:val="3"/>
            <w:shd w:val="clear" w:color="auto" w:fill="auto"/>
          </w:tcPr>
          <w:p w:rsidR="0094498D" w:rsidRPr="008A7AAE" w:rsidRDefault="0094498D" w:rsidP="0094498D">
            <w:pPr>
              <w:jc w:val="left"/>
              <w:rPr>
                <w:bCs/>
                <w:sz w:val="24"/>
                <w:szCs w:val="24"/>
              </w:rPr>
            </w:pPr>
            <w:r w:rsidRPr="008A7AAE">
              <w:rPr>
                <w:sz w:val="24"/>
                <w:szCs w:val="24"/>
              </w:rPr>
              <w:t xml:space="preserve">Рубцова О.В. </w:t>
            </w:r>
          </w:p>
          <w:p w:rsidR="0094498D" w:rsidRPr="008A7AAE" w:rsidRDefault="0094498D" w:rsidP="0094498D">
            <w:pPr>
              <w:jc w:val="left"/>
              <w:rPr>
                <w:bCs/>
                <w:sz w:val="24"/>
                <w:szCs w:val="24"/>
              </w:rPr>
            </w:pPr>
            <w:r w:rsidRPr="008A7AAE">
              <w:rPr>
                <w:bCs/>
                <w:sz w:val="24"/>
                <w:szCs w:val="24"/>
              </w:rPr>
              <w:t xml:space="preserve">Руководитель </w:t>
            </w:r>
            <w:r w:rsidRPr="008A7AAE">
              <w:rPr>
                <w:color w:val="000000"/>
                <w:sz w:val="24"/>
                <w:szCs w:val="24"/>
              </w:rPr>
              <w:t>Территориального управления администрации района</w:t>
            </w:r>
            <w:r w:rsidRPr="008A7AAE">
              <w:rPr>
                <w:bCs/>
                <w:sz w:val="24"/>
                <w:szCs w:val="24"/>
              </w:rPr>
              <w:t>,</w:t>
            </w:r>
          </w:p>
          <w:p w:rsidR="0094498D" w:rsidRDefault="0094498D" w:rsidP="0094498D">
            <w:pPr>
              <w:jc w:val="left"/>
              <w:rPr>
                <w:color w:val="000000"/>
                <w:sz w:val="24"/>
                <w:szCs w:val="24"/>
              </w:rPr>
            </w:pPr>
            <w:r w:rsidRPr="008A7AAE">
              <w:rPr>
                <w:color w:val="000000"/>
                <w:sz w:val="24"/>
                <w:szCs w:val="24"/>
              </w:rPr>
              <w:t>администраторы поселений, главы сельсоветов,</w:t>
            </w:r>
          </w:p>
          <w:p w:rsidR="0094498D" w:rsidRPr="008A7AAE" w:rsidRDefault="0094498D" w:rsidP="0094498D">
            <w:pPr>
              <w:jc w:val="left"/>
              <w:rPr>
                <w:bCs/>
                <w:sz w:val="24"/>
                <w:szCs w:val="24"/>
              </w:rPr>
            </w:pPr>
            <w:r w:rsidRPr="004A365F">
              <w:rPr>
                <w:sz w:val="24"/>
                <w:szCs w:val="24"/>
              </w:rPr>
              <w:t>Управление образования администрации Туруханского района</w:t>
            </w:r>
            <w:r>
              <w:rPr>
                <w:sz w:val="24"/>
                <w:szCs w:val="24"/>
              </w:rPr>
              <w:t>,</w:t>
            </w:r>
            <w:r w:rsidRPr="008A7AAE">
              <w:rPr>
                <w:color w:val="000000"/>
                <w:sz w:val="24"/>
                <w:szCs w:val="24"/>
              </w:rPr>
              <w:t xml:space="preserve"> директора ОО</w:t>
            </w:r>
          </w:p>
        </w:tc>
      </w:tr>
      <w:tr w:rsidR="0094498D" w:rsidRPr="000655CC" w:rsidTr="00D84B9F">
        <w:tc>
          <w:tcPr>
            <w:tcW w:w="850" w:type="dxa"/>
            <w:shd w:val="clear" w:color="auto" w:fill="auto"/>
          </w:tcPr>
          <w:p w:rsidR="0094498D" w:rsidRPr="000655CC" w:rsidRDefault="0094498D" w:rsidP="0094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5.5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94498D" w:rsidRPr="008A7AAE" w:rsidRDefault="0094498D" w:rsidP="0094498D">
            <w:pPr>
              <w:spacing w:line="23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gridSpan w:val="3"/>
            <w:shd w:val="clear" w:color="auto" w:fill="auto"/>
          </w:tcPr>
          <w:p w:rsidR="0094498D" w:rsidRPr="008A7AAE" w:rsidRDefault="0094498D" w:rsidP="0094498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gridSpan w:val="3"/>
            <w:shd w:val="clear" w:color="auto" w:fill="auto"/>
          </w:tcPr>
          <w:p w:rsidR="0094498D" w:rsidRPr="008A7AAE" w:rsidRDefault="0094498D" w:rsidP="0094498D">
            <w:pPr>
              <w:ind w:left="114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4498D" w:rsidRPr="000655CC" w:rsidTr="00D84B9F">
        <w:tc>
          <w:tcPr>
            <w:tcW w:w="850" w:type="dxa"/>
            <w:shd w:val="clear" w:color="auto" w:fill="auto"/>
          </w:tcPr>
          <w:p w:rsidR="0094498D" w:rsidRPr="000655CC" w:rsidRDefault="0094498D" w:rsidP="0094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94498D" w:rsidRPr="008A7AAE" w:rsidRDefault="0094498D" w:rsidP="0094498D">
            <w:pPr>
              <w:spacing w:line="230" w:lineRule="auto"/>
              <w:jc w:val="both"/>
              <w:rPr>
                <w:color w:val="000000"/>
                <w:sz w:val="24"/>
                <w:szCs w:val="24"/>
              </w:rPr>
            </w:pPr>
            <w:r w:rsidRPr="008A7AAE">
              <w:rPr>
                <w:color w:val="000000"/>
                <w:sz w:val="24"/>
                <w:szCs w:val="24"/>
              </w:rPr>
              <w:t xml:space="preserve">Контроль за исполнением постановлений </w:t>
            </w:r>
            <w:r>
              <w:rPr>
                <w:color w:val="000000"/>
                <w:sz w:val="24"/>
                <w:szCs w:val="24"/>
              </w:rPr>
              <w:t>комиссии</w:t>
            </w:r>
            <w:r w:rsidRPr="008A7AAE">
              <w:rPr>
                <w:color w:val="000000"/>
                <w:sz w:val="24"/>
                <w:szCs w:val="24"/>
              </w:rPr>
              <w:t xml:space="preserve"> и реализацией утвержденных механизмов межведомственного взаимодействия (комплексный план профилактической работы, порядки межведомственного взаимодействия и т.д.) по основным направлениям правозащитной и профилактической работы.</w:t>
            </w:r>
          </w:p>
        </w:tc>
        <w:tc>
          <w:tcPr>
            <w:tcW w:w="4224" w:type="dxa"/>
            <w:gridSpan w:val="3"/>
            <w:shd w:val="clear" w:color="auto" w:fill="auto"/>
          </w:tcPr>
          <w:p w:rsidR="0094498D" w:rsidRPr="008A7AAE" w:rsidRDefault="0094498D" w:rsidP="009449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8A7AAE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94498D" w:rsidRPr="008A7AAE" w:rsidRDefault="0094498D" w:rsidP="0094498D">
            <w:pPr>
              <w:ind w:left="114"/>
              <w:jc w:val="left"/>
              <w:rPr>
                <w:sz w:val="24"/>
                <w:szCs w:val="24"/>
              </w:rPr>
            </w:pPr>
            <w:r w:rsidRPr="008A7AAE">
              <w:rPr>
                <w:sz w:val="24"/>
                <w:szCs w:val="24"/>
              </w:rPr>
              <w:t>Рубцова О.В.</w:t>
            </w:r>
          </w:p>
          <w:p w:rsidR="0094498D" w:rsidRPr="008A7AAE" w:rsidRDefault="0094498D" w:rsidP="0094498D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94498D" w:rsidRPr="000655CC" w:rsidTr="00D84B9F">
        <w:tc>
          <w:tcPr>
            <w:tcW w:w="850" w:type="dxa"/>
            <w:shd w:val="clear" w:color="auto" w:fill="auto"/>
          </w:tcPr>
          <w:p w:rsidR="0094498D" w:rsidRPr="000655CC" w:rsidRDefault="0094498D" w:rsidP="0094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94498D" w:rsidRPr="008A7AAE" w:rsidRDefault="0094498D" w:rsidP="0094498D">
            <w:pPr>
              <w:pStyle w:val="a6"/>
              <w:jc w:val="both"/>
              <w:rPr>
                <w:color w:val="000000"/>
              </w:rPr>
            </w:pPr>
            <w:r w:rsidRPr="008A7AAE">
              <w:t xml:space="preserve">Проведение </w:t>
            </w:r>
            <w:proofErr w:type="gramStart"/>
            <w:r w:rsidRPr="008A7AAE">
              <w:t>еже</w:t>
            </w:r>
            <w:r>
              <w:t xml:space="preserve">квартальных </w:t>
            </w:r>
            <w:r w:rsidRPr="008A7AAE">
              <w:t xml:space="preserve"> межведомственных</w:t>
            </w:r>
            <w:proofErr w:type="gramEnd"/>
            <w:r w:rsidRPr="008A7AAE">
              <w:t xml:space="preserve"> сверок списков  несовершеннолетних  и семей  СОП, подлежащих учету в комиссии по делам несовершеннолетних и защите их прав</w:t>
            </w:r>
            <w:r>
              <w:t xml:space="preserve"> Туруханского района</w:t>
            </w:r>
            <w:r w:rsidRPr="008A7AAE">
              <w:t>,</w:t>
            </w:r>
            <w:r>
              <w:t xml:space="preserve"> ПДН ОМВД России по Туруханскому району, КГБУСО «КЦСОН «Туруханский»</w:t>
            </w:r>
            <w:r w:rsidRPr="008A7AAE">
              <w:t>, с целью своевременной организации индивидуальной профилактической работы.</w:t>
            </w:r>
          </w:p>
        </w:tc>
        <w:tc>
          <w:tcPr>
            <w:tcW w:w="4224" w:type="dxa"/>
            <w:gridSpan w:val="3"/>
            <w:shd w:val="clear" w:color="auto" w:fill="auto"/>
          </w:tcPr>
          <w:p w:rsidR="0094498D" w:rsidRPr="008A7AAE" w:rsidRDefault="0094498D" w:rsidP="009449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94498D" w:rsidRPr="008A7AAE" w:rsidRDefault="0094498D" w:rsidP="0094498D">
            <w:pPr>
              <w:ind w:left="114"/>
              <w:jc w:val="left"/>
              <w:rPr>
                <w:sz w:val="24"/>
                <w:szCs w:val="24"/>
              </w:rPr>
            </w:pPr>
            <w:r w:rsidRPr="008A7AAE">
              <w:rPr>
                <w:sz w:val="24"/>
                <w:szCs w:val="24"/>
              </w:rPr>
              <w:t>Рубцова О.В.</w:t>
            </w:r>
          </w:p>
          <w:p w:rsidR="0094498D" w:rsidRPr="008A7AAE" w:rsidRDefault="0094498D" w:rsidP="0094498D">
            <w:pPr>
              <w:ind w:left="114"/>
              <w:jc w:val="left"/>
              <w:rPr>
                <w:sz w:val="24"/>
                <w:szCs w:val="24"/>
              </w:rPr>
            </w:pPr>
            <w:r w:rsidRPr="008A7AAE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  <w:p w:rsidR="0094498D" w:rsidRPr="008A7AAE" w:rsidRDefault="0094498D" w:rsidP="0094498D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4498D" w:rsidRPr="000655CC" w:rsidTr="00D84B9F">
        <w:tc>
          <w:tcPr>
            <w:tcW w:w="15040" w:type="dxa"/>
            <w:gridSpan w:val="10"/>
            <w:shd w:val="clear" w:color="auto" w:fill="auto"/>
          </w:tcPr>
          <w:p w:rsidR="0094498D" w:rsidRPr="008A7AAE" w:rsidRDefault="0094498D" w:rsidP="0094498D">
            <w:pPr>
              <w:ind w:left="114"/>
              <w:rPr>
                <w:sz w:val="24"/>
                <w:szCs w:val="24"/>
              </w:rPr>
            </w:pPr>
            <w:r w:rsidRPr="00313BA7">
              <w:rPr>
                <w:b/>
                <w:i/>
                <w:szCs w:val="28"/>
              </w:rPr>
              <w:t>6. Межведомственные акции и мероприятия</w:t>
            </w:r>
          </w:p>
        </w:tc>
      </w:tr>
      <w:tr w:rsidR="0094498D" w:rsidRPr="008A7AAE" w:rsidTr="00D84B9F">
        <w:trPr>
          <w:gridAfter w:val="1"/>
          <w:wAfter w:w="15" w:type="dxa"/>
        </w:trPr>
        <w:tc>
          <w:tcPr>
            <w:tcW w:w="850" w:type="dxa"/>
            <w:shd w:val="clear" w:color="auto" w:fill="auto"/>
          </w:tcPr>
          <w:p w:rsidR="0094498D" w:rsidRPr="008A7AAE" w:rsidRDefault="0094498D" w:rsidP="0094498D">
            <w:pPr>
              <w:rPr>
                <w:b/>
                <w:sz w:val="24"/>
                <w:szCs w:val="24"/>
              </w:rPr>
            </w:pPr>
            <w:r w:rsidRPr="008A7AAE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3402" w:type="dxa"/>
            <w:shd w:val="clear" w:color="auto" w:fill="auto"/>
          </w:tcPr>
          <w:p w:rsidR="0094498D" w:rsidRPr="008A7AAE" w:rsidRDefault="0094498D" w:rsidP="0094498D">
            <w:pPr>
              <w:rPr>
                <w:b/>
                <w:sz w:val="24"/>
                <w:szCs w:val="24"/>
              </w:rPr>
            </w:pPr>
            <w:r w:rsidRPr="008A7AAE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акции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94498D" w:rsidRPr="008A7AAE" w:rsidRDefault="0094498D" w:rsidP="0094498D">
            <w:pPr>
              <w:rPr>
                <w:b/>
                <w:sz w:val="24"/>
                <w:szCs w:val="24"/>
              </w:rPr>
            </w:pPr>
            <w:r w:rsidRPr="008A7AAE">
              <w:rPr>
                <w:b/>
                <w:sz w:val="24"/>
                <w:szCs w:val="24"/>
              </w:rPr>
              <w:t>Краткое обоснование/цели/задачи</w:t>
            </w:r>
          </w:p>
          <w:p w:rsidR="0094498D" w:rsidRPr="008A7AAE" w:rsidRDefault="0094498D" w:rsidP="0094498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4498D" w:rsidRPr="008A7AAE" w:rsidRDefault="0094498D" w:rsidP="0094498D">
            <w:pPr>
              <w:rPr>
                <w:b/>
                <w:sz w:val="24"/>
                <w:szCs w:val="24"/>
              </w:rPr>
            </w:pPr>
            <w:r w:rsidRPr="008A7AAE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835" w:type="dxa"/>
            <w:shd w:val="clear" w:color="auto" w:fill="auto"/>
          </w:tcPr>
          <w:p w:rsidR="0094498D" w:rsidRPr="008A7AAE" w:rsidRDefault="0094498D" w:rsidP="0094498D">
            <w:pPr>
              <w:rPr>
                <w:b/>
                <w:sz w:val="24"/>
                <w:szCs w:val="24"/>
              </w:rPr>
            </w:pPr>
            <w:r w:rsidRPr="008A7AAE">
              <w:rPr>
                <w:b/>
                <w:sz w:val="24"/>
                <w:szCs w:val="24"/>
              </w:rPr>
              <w:t>Органы, ответственные за подготовку вопроса, и участники</w:t>
            </w:r>
          </w:p>
        </w:tc>
      </w:tr>
      <w:tr w:rsidR="0094498D" w:rsidRPr="000655CC" w:rsidTr="00D84B9F">
        <w:trPr>
          <w:gridAfter w:val="1"/>
          <w:wAfter w:w="15" w:type="dxa"/>
        </w:trPr>
        <w:tc>
          <w:tcPr>
            <w:tcW w:w="850" w:type="dxa"/>
            <w:shd w:val="clear" w:color="auto" w:fill="auto"/>
          </w:tcPr>
          <w:p w:rsidR="0094498D" w:rsidRPr="000655CC" w:rsidRDefault="0094498D" w:rsidP="00944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402" w:type="dxa"/>
            <w:shd w:val="clear" w:color="auto" w:fill="auto"/>
          </w:tcPr>
          <w:p w:rsidR="0094498D" w:rsidRPr="00787457" w:rsidRDefault="0094498D" w:rsidP="0094498D">
            <w:pPr>
              <w:jc w:val="both"/>
              <w:rPr>
                <w:bCs/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 xml:space="preserve">Межведомственная профилактическая акция: «Большое родительское собрание» 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94498D" w:rsidRPr="00787457" w:rsidRDefault="0094498D" w:rsidP="009449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 xml:space="preserve">Формирование педагогической компетенции </w:t>
            </w:r>
            <w:proofErr w:type="gramStart"/>
            <w:r w:rsidRPr="00787457">
              <w:rPr>
                <w:sz w:val="24"/>
                <w:szCs w:val="24"/>
              </w:rPr>
              <w:t>родителей  и</w:t>
            </w:r>
            <w:proofErr w:type="gramEnd"/>
            <w:r w:rsidRPr="00787457">
              <w:rPr>
                <w:sz w:val="24"/>
                <w:szCs w:val="24"/>
              </w:rPr>
              <w:t xml:space="preserve"> благоприятной психологической среды в учебном коллективе, выявление и устранение проблем, связанных с </w:t>
            </w:r>
            <w:proofErr w:type="spellStart"/>
            <w:r w:rsidRPr="00787457">
              <w:rPr>
                <w:sz w:val="24"/>
                <w:szCs w:val="24"/>
              </w:rPr>
              <w:t>девиантным</w:t>
            </w:r>
            <w:proofErr w:type="spellEnd"/>
            <w:r w:rsidRPr="00787457">
              <w:rPr>
                <w:sz w:val="24"/>
                <w:szCs w:val="24"/>
              </w:rPr>
              <w:t xml:space="preserve"> поведением  несовершеннолетних.</w:t>
            </w:r>
            <w:r w:rsidRPr="00787457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4498D" w:rsidRPr="00787457" w:rsidRDefault="0094498D" w:rsidP="0094498D">
            <w:pPr>
              <w:rPr>
                <w:bCs/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>1-15 февраля</w:t>
            </w:r>
          </w:p>
        </w:tc>
        <w:tc>
          <w:tcPr>
            <w:tcW w:w="2835" w:type="dxa"/>
            <w:shd w:val="clear" w:color="auto" w:fill="auto"/>
          </w:tcPr>
          <w:p w:rsidR="0094498D" w:rsidRPr="00787457" w:rsidRDefault="0094498D" w:rsidP="0094498D">
            <w:pPr>
              <w:jc w:val="left"/>
              <w:rPr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>Управление образования администрации Туруханского района,</w:t>
            </w:r>
          </w:p>
          <w:p w:rsidR="0094498D" w:rsidRPr="00787457" w:rsidRDefault="0094498D" w:rsidP="0094498D">
            <w:pPr>
              <w:jc w:val="both"/>
              <w:rPr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>ОМВД России по Туруханскому району</w:t>
            </w:r>
          </w:p>
          <w:p w:rsidR="0094498D" w:rsidRPr="00787457" w:rsidRDefault="0094498D" w:rsidP="0094498D">
            <w:pPr>
              <w:jc w:val="left"/>
              <w:rPr>
                <w:sz w:val="24"/>
                <w:szCs w:val="24"/>
              </w:rPr>
            </w:pPr>
          </w:p>
        </w:tc>
      </w:tr>
      <w:tr w:rsidR="0094498D" w:rsidRPr="000655CC" w:rsidTr="00D84B9F">
        <w:trPr>
          <w:gridAfter w:val="1"/>
          <w:wAfter w:w="15" w:type="dxa"/>
        </w:trPr>
        <w:tc>
          <w:tcPr>
            <w:tcW w:w="850" w:type="dxa"/>
            <w:shd w:val="clear" w:color="auto" w:fill="auto"/>
          </w:tcPr>
          <w:p w:rsidR="0094498D" w:rsidRPr="00787457" w:rsidRDefault="0094498D" w:rsidP="0094498D">
            <w:pPr>
              <w:jc w:val="both"/>
              <w:rPr>
                <w:bCs/>
                <w:sz w:val="24"/>
                <w:szCs w:val="24"/>
              </w:rPr>
            </w:pPr>
            <w:r w:rsidRPr="00787457">
              <w:rPr>
                <w:bCs/>
                <w:sz w:val="24"/>
                <w:szCs w:val="24"/>
              </w:rPr>
              <w:t>6.2</w:t>
            </w:r>
          </w:p>
        </w:tc>
        <w:tc>
          <w:tcPr>
            <w:tcW w:w="3402" w:type="dxa"/>
            <w:shd w:val="clear" w:color="auto" w:fill="auto"/>
          </w:tcPr>
          <w:p w:rsidR="0094498D" w:rsidRPr="00E63608" w:rsidRDefault="0094498D" w:rsidP="0094498D">
            <w:pPr>
              <w:tabs>
                <w:tab w:val="left" w:pos="3825"/>
              </w:tabs>
              <w:jc w:val="left"/>
              <w:rPr>
                <w:color w:val="000000"/>
                <w:sz w:val="24"/>
                <w:szCs w:val="24"/>
              </w:rPr>
            </w:pPr>
            <w:r w:rsidRPr="00E63608">
              <w:rPr>
                <w:color w:val="000000"/>
                <w:sz w:val="24"/>
                <w:szCs w:val="24"/>
              </w:rPr>
              <w:t>Межведомственная профилактическая акция «Семья»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94498D" w:rsidRPr="00E63608" w:rsidRDefault="0094498D" w:rsidP="00E6360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63608">
              <w:rPr>
                <w:rFonts w:eastAsia="Times New Roman"/>
                <w:sz w:val="24"/>
                <w:szCs w:val="24"/>
              </w:rPr>
              <w:t xml:space="preserve">Предупреждение семейного неблагополучия, безнадзорности и правонарушений несовершеннолетних, устранение негативного влияния взрослых лиц на несовершеннолетних, </w:t>
            </w:r>
            <w:r w:rsidRPr="00E63608">
              <w:rPr>
                <w:rStyle w:val="8"/>
                <w:sz w:val="24"/>
                <w:szCs w:val="24"/>
              </w:rPr>
              <w:t>ранняя профилактика правонарушений в отношении несовершеннолетних, предупреждение их вовлечения в совершение противоправных деяний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4498D" w:rsidRPr="00E63608" w:rsidRDefault="0094498D" w:rsidP="0094498D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E63608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94498D" w:rsidRPr="00E63608" w:rsidRDefault="0094498D" w:rsidP="0094498D">
            <w:pPr>
              <w:jc w:val="both"/>
            </w:pPr>
            <w:r w:rsidRPr="00E63608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</w:tc>
      </w:tr>
      <w:tr w:rsidR="0094498D" w:rsidRPr="000655CC" w:rsidTr="00D84B9F">
        <w:trPr>
          <w:gridAfter w:val="1"/>
          <w:wAfter w:w="15" w:type="dxa"/>
        </w:trPr>
        <w:tc>
          <w:tcPr>
            <w:tcW w:w="850" w:type="dxa"/>
            <w:shd w:val="clear" w:color="auto" w:fill="auto"/>
          </w:tcPr>
          <w:p w:rsidR="0094498D" w:rsidRPr="00787457" w:rsidRDefault="0094498D" w:rsidP="0094498D">
            <w:pPr>
              <w:tabs>
                <w:tab w:val="left" w:pos="3825"/>
              </w:tabs>
              <w:jc w:val="left"/>
              <w:rPr>
                <w:color w:val="000000"/>
                <w:sz w:val="24"/>
                <w:szCs w:val="24"/>
              </w:rPr>
            </w:pPr>
            <w:r w:rsidRPr="00787457"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3402" w:type="dxa"/>
            <w:shd w:val="clear" w:color="auto" w:fill="auto"/>
          </w:tcPr>
          <w:p w:rsidR="0094498D" w:rsidRPr="00E63608" w:rsidRDefault="0094498D" w:rsidP="0094498D">
            <w:pPr>
              <w:tabs>
                <w:tab w:val="left" w:pos="3825"/>
              </w:tabs>
              <w:jc w:val="left"/>
              <w:rPr>
                <w:color w:val="000000"/>
                <w:sz w:val="24"/>
                <w:szCs w:val="24"/>
              </w:rPr>
            </w:pPr>
            <w:r w:rsidRPr="00E63608">
              <w:rPr>
                <w:color w:val="000000"/>
                <w:sz w:val="24"/>
                <w:szCs w:val="24"/>
              </w:rPr>
              <w:t>Оперативно профилактическое мероприятие «Твой выбор»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94498D" w:rsidRPr="00E63608" w:rsidRDefault="0094498D" w:rsidP="00E6360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63608">
              <w:rPr>
                <w:rFonts w:eastAsia="Times New Roman"/>
                <w:sz w:val="24"/>
                <w:szCs w:val="24"/>
              </w:rPr>
              <w:t>Профилактика дестр</w:t>
            </w:r>
            <w:r w:rsidR="002B7912" w:rsidRPr="00E63608">
              <w:rPr>
                <w:rFonts w:eastAsia="Times New Roman"/>
                <w:sz w:val="24"/>
                <w:szCs w:val="24"/>
              </w:rPr>
              <w:t>уктивного поведения несовершенн</w:t>
            </w:r>
            <w:r w:rsidRPr="00E63608">
              <w:rPr>
                <w:rFonts w:eastAsia="Times New Roman"/>
                <w:sz w:val="24"/>
                <w:szCs w:val="24"/>
              </w:rPr>
              <w:t>олетних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4498D" w:rsidRPr="00E63608" w:rsidRDefault="0094498D" w:rsidP="0094498D">
            <w:pPr>
              <w:tabs>
                <w:tab w:val="left" w:pos="3825"/>
              </w:tabs>
              <w:rPr>
                <w:rFonts w:eastAsia="Times New Roman"/>
                <w:sz w:val="24"/>
                <w:szCs w:val="24"/>
              </w:rPr>
            </w:pPr>
            <w:r w:rsidRPr="00E63608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94498D" w:rsidRPr="00E63608" w:rsidRDefault="0094498D" w:rsidP="0094498D">
            <w:pPr>
              <w:jc w:val="both"/>
              <w:rPr>
                <w:sz w:val="24"/>
                <w:szCs w:val="24"/>
              </w:rPr>
            </w:pPr>
            <w:r w:rsidRPr="00E63608">
              <w:rPr>
                <w:sz w:val="24"/>
                <w:szCs w:val="24"/>
              </w:rPr>
              <w:t>ОМВД России по Туруханскому району</w:t>
            </w:r>
          </w:p>
          <w:p w:rsidR="0094498D" w:rsidRPr="00E63608" w:rsidRDefault="0094498D" w:rsidP="0094498D">
            <w:pPr>
              <w:jc w:val="both"/>
              <w:rPr>
                <w:sz w:val="24"/>
                <w:szCs w:val="24"/>
              </w:rPr>
            </w:pPr>
          </w:p>
        </w:tc>
      </w:tr>
      <w:tr w:rsidR="0094498D" w:rsidRPr="000655CC" w:rsidTr="00D84B9F">
        <w:trPr>
          <w:gridAfter w:val="1"/>
          <w:wAfter w:w="15" w:type="dxa"/>
        </w:trPr>
        <w:tc>
          <w:tcPr>
            <w:tcW w:w="850" w:type="dxa"/>
            <w:shd w:val="clear" w:color="auto" w:fill="auto"/>
          </w:tcPr>
          <w:p w:rsidR="0094498D" w:rsidRPr="00787457" w:rsidRDefault="0094498D" w:rsidP="0094498D">
            <w:pPr>
              <w:tabs>
                <w:tab w:val="left" w:pos="3825"/>
              </w:tabs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6.4</w:t>
            </w:r>
          </w:p>
        </w:tc>
        <w:tc>
          <w:tcPr>
            <w:tcW w:w="3402" w:type="dxa"/>
            <w:shd w:val="clear" w:color="auto" w:fill="auto"/>
          </w:tcPr>
          <w:p w:rsidR="0094498D" w:rsidRPr="00E63608" w:rsidRDefault="0094498D" w:rsidP="0094498D">
            <w:pPr>
              <w:tabs>
                <w:tab w:val="left" w:pos="3825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E63608">
              <w:rPr>
                <w:color w:val="000000"/>
                <w:sz w:val="24"/>
                <w:szCs w:val="24"/>
              </w:rPr>
              <w:t>Межведомственная профилактическая акция «Шанс»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94498D" w:rsidRPr="00E63608" w:rsidRDefault="0094498D" w:rsidP="00E63608">
            <w:pPr>
              <w:tabs>
                <w:tab w:val="left" w:pos="382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E63608">
              <w:rPr>
                <w:rFonts w:eastAsia="Times New Roman"/>
                <w:sz w:val="24"/>
                <w:szCs w:val="24"/>
              </w:rPr>
              <w:t xml:space="preserve">Профилактика повторных </w:t>
            </w:r>
            <w:r w:rsidRPr="00E63608">
              <w:rPr>
                <w:rStyle w:val="8"/>
                <w:sz w:val="24"/>
                <w:szCs w:val="24"/>
              </w:rPr>
              <w:t xml:space="preserve">преступлений и общественно опасных деяний с участием </w:t>
            </w:r>
            <w:r w:rsidRPr="00E63608">
              <w:rPr>
                <w:rStyle w:val="8"/>
                <w:sz w:val="24"/>
                <w:szCs w:val="24"/>
              </w:rPr>
              <w:lastRenderedPageBreak/>
              <w:t>несовершеннолетних, а также оказание адресной реабилитационной помощи подростками, ранее совершавшим правонарушения, недопущение и сокращение негативных тенденций в повторной преступности и ООД несовершеннолетних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4498D" w:rsidRPr="00E63608" w:rsidRDefault="0094498D" w:rsidP="0094498D">
            <w:pPr>
              <w:tabs>
                <w:tab w:val="left" w:pos="3825"/>
              </w:tabs>
              <w:rPr>
                <w:rFonts w:eastAsia="Times New Roman"/>
                <w:sz w:val="24"/>
                <w:szCs w:val="24"/>
              </w:rPr>
            </w:pPr>
            <w:r w:rsidRPr="00E63608">
              <w:rPr>
                <w:rFonts w:eastAsia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835" w:type="dxa"/>
            <w:shd w:val="clear" w:color="auto" w:fill="auto"/>
          </w:tcPr>
          <w:p w:rsidR="0094498D" w:rsidRPr="00E63608" w:rsidRDefault="0094498D" w:rsidP="0094498D">
            <w:pPr>
              <w:jc w:val="left"/>
              <w:rPr>
                <w:sz w:val="24"/>
                <w:szCs w:val="24"/>
              </w:rPr>
            </w:pPr>
            <w:r w:rsidRPr="00E63608">
              <w:rPr>
                <w:sz w:val="24"/>
                <w:szCs w:val="24"/>
              </w:rPr>
              <w:t xml:space="preserve">Органы и учреждения системы профилактики </w:t>
            </w:r>
            <w:r w:rsidRPr="00E63608">
              <w:rPr>
                <w:sz w:val="24"/>
                <w:szCs w:val="24"/>
              </w:rPr>
              <w:lastRenderedPageBreak/>
              <w:t>(в соответствии с компетенцией)</w:t>
            </w:r>
          </w:p>
          <w:p w:rsidR="0094498D" w:rsidRPr="00E63608" w:rsidRDefault="0094498D" w:rsidP="0094498D">
            <w:pPr>
              <w:tabs>
                <w:tab w:val="left" w:pos="3825"/>
              </w:tabs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94498D" w:rsidRPr="000655CC" w:rsidTr="00D84B9F">
        <w:trPr>
          <w:gridAfter w:val="1"/>
          <w:wAfter w:w="15" w:type="dxa"/>
        </w:trPr>
        <w:tc>
          <w:tcPr>
            <w:tcW w:w="850" w:type="dxa"/>
            <w:shd w:val="clear" w:color="auto" w:fill="auto"/>
          </w:tcPr>
          <w:p w:rsidR="0094498D" w:rsidRPr="00787457" w:rsidRDefault="0094498D" w:rsidP="0094498D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3402" w:type="dxa"/>
            <w:shd w:val="clear" w:color="auto" w:fill="auto"/>
          </w:tcPr>
          <w:p w:rsidR="0094498D" w:rsidRPr="00E63608" w:rsidRDefault="0094498D" w:rsidP="0094498D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E63608">
              <w:rPr>
                <w:rFonts w:eastAsia="Times New Roman"/>
                <w:sz w:val="24"/>
                <w:szCs w:val="24"/>
              </w:rPr>
              <w:t>Краевая акция «Вместе защитим наших детей»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94498D" w:rsidRPr="00E63608" w:rsidRDefault="0094498D" w:rsidP="00E6360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63608">
              <w:rPr>
                <w:sz w:val="24"/>
                <w:szCs w:val="24"/>
              </w:rPr>
              <w:t xml:space="preserve">Формирование в обществе семейных ценностей, бережного и ответственного отношения к детям, нетерпимости к проявлениям жестокости в отношении детей, </w:t>
            </w:r>
            <w:r w:rsidRPr="00E63608">
              <w:rPr>
                <w:rFonts w:eastAsia="Times New Roman"/>
                <w:color w:val="000000"/>
                <w:sz w:val="24"/>
                <w:szCs w:val="24"/>
              </w:rPr>
              <w:t xml:space="preserve">повышение престижа ответственного </w:t>
            </w:r>
            <w:proofErr w:type="spellStart"/>
            <w:r w:rsidRPr="00E63608">
              <w:rPr>
                <w:rFonts w:eastAsia="Times New Roman"/>
                <w:color w:val="000000"/>
                <w:sz w:val="24"/>
                <w:szCs w:val="24"/>
              </w:rPr>
              <w:t>родительства</w:t>
            </w:r>
            <w:proofErr w:type="spellEnd"/>
            <w:r w:rsidRPr="00E63608">
              <w:rPr>
                <w:rFonts w:eastAsia="Times New Roman"/>
                <w:color w:val="000000"/>
                <w:sz w:val="24"/>
                <w:szCs w:val="24"/>
              </w:rPr>
              <w:t>, основанного на доверительных отношениях с детьми, диалогового воспитания как альтернативы воспитанию с применением агрессии, насилия и жестокости по отношению к детям, формирование у несовершеннолетних и взрослых навыков конструктивного разрешения конфликтных ситуаций, возникающих в подростковой среде и семье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4498D" w:rsidRPr="00E63608" w:rsidRDefault="0094498D" w:rsidP="0094498D">
            <w:pPr>
              <w:rPr>
                <w:rFonts w:eastAsia="Times New Roman"/>
                <w:sz w:val="24"/>
                <w:szCs w:val="24"/>
              </w:rPr>
            </w:pPr>
            <w:r w:rsidRPr="00E63608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shd w:val="clear" w:color="auto" w:fill="auto"/>
          </w:tcPr>
          <w:p w:rsidR="0094498D" w:rsidRPr="00E63608" w:rsidRDefault="0094498D" w:rsidP="0094498D">
            <w:pPr>
              <w:jc w:val="both"/>
            </w:pPr>
            <w:r w:rsidRPr="00E63608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</w:tc>
      </w:tr>
      <w:tr w:rsidR="0094498D" w:rsidTr="00D84B9F">
        <w:trPr>
          <w:gridAfter w:val="1"/>
          <w:wAfter w:w="15" w:type="dxa"/>
        </w:trPr>
        <w:tc>
          <w:tcPr>
            <w:tcW w:w="850" w:type="dxa"/>
            <w:shd w:val="clear" w:color="auto" w:fill="auto"/>
          </w:tcPr>
          <w:p w:rsidR="0094498D" w:rsidRPr="00787457" w:rsidRDefault="0094498D" w:rsidP="0094498D">
            <w:pPr>
              <w:tabs>
                <w:tab w:val="left" w:pos="3825"/>
              </w:tabs>
              <w:jc w:val="left"/>
              <w:rPr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94498D" w:rsidRPr="00787457" w:rsidRDefault="0094498D" w:rsidP="0094498D">
            <w:pPr>
              <w:tabs>
                <w:tab w:val="left" w:pos="3825"/>
              </w:tabs>
              <w:jc w:val="left"/>
              <w:rPr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>Межведомственная профилактическая акция «Досуг»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94498D" w:rsidRPr="00787457" w:rsidRDefault="0094498D" w:rsidP="0094498D">
            <w:pPr>
              <w:tabs>
                <w:tab w:val="left" w:pos="3825"/>
              </w:tabs>
              <w:jc w:val="left"/>
              <w:rPr>
                <w:color w:val="000000"/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>Принятие мер по организации досуга и занятости несовершеннолетних, состоящих на всех видах профилактического учёта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4498D" w:rsidRPr="00787457" w:rsidRDefault="0094498D" w:rsidP="0094498D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 xml:space="preserve">с 15 августа </w:t>
            </w:r>
            <w:r w:rsidRPr="00787457">
              <w:rPr>
                <w:sz w:val="24"/>
                <w:szCs w:val="24"/>
              </w:rPr>
              <w:br/>
              <w:t>по 30 сентября</w:t>
            </w:r>
          </w:p>
        </w:tc>
        <w:tc>
          <w:tcPr>
            <w:tcW w:w="2835" w:type="dxa"/>
            <w:shd w:val="clear" w:color="auto" w:fill="auto"/>
          </w:tcPr>
          <w:p w:rsidR="0094498D" w:rsidRPr="00787457" w:rsidRDefault="0094498D" w:rsidP="0094498D">
            <w:pPr>
              <w:jc w:val="left"/>
              <w:rPr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  <w:p w:rsidR="0094498D" w:rsidRPr="00787457" w:rsidRDefault="0094498D" w:rsidP="0094498D">
            <w:pPr>
              <w:tabs>
                <w:tab w:val="left" w:pos="3825"/>
              </w:tabs>
              <w:jc w:val="left"/>
              <w:rPr>
                <w:sz w:val="24"/>
                <w:szCs w:val="24"/>
              </w:rPr>
            </w:pPr>
          </w:p>
        </w:tc>
      </w:tr>
      <w:tr w:rsidR="0094498D" w:rsidTr="00D84B9F">
        <w:trPr>
          <w:gridAfter w:val="1"/>
          <w:wAfter w:w="15" w:type="dxa"/>
        </w:trPr>
        <w:tc>
          <w:tcPr>
            <w:tcW w:w="850" w:type="dxa"/>
            <w:shd w:val="clear" w:color="auto" w:fill="auto"/>
          </w:tcPr>
          <w:p w:rsidR="0094498D" w:rsidRPr="00787457" w:rsidRDefault="0094498D" w:rsidP="00944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3402" w:type="dxa"/>
            <w:shd w:val="clear" w:color="auto" w:fill="auto"/>
          </w:tcPr>
          <w:p w:rsidR="0094498D" w:rsidRPr="00787457" w:rsidRDefault="0094498D" w:rsidP="0094498D">
            <w:pPr>
              <w:jc w:val="both"/>
              <w:rPr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>Межведомственная профилактическая акция: «Помоги пойти учиться»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94498D" w:rsidRPr="00787457" w:rsidRDefault="0094498D" w:rsidP="0094498D">
            <w:pPr>
              <w:jc w:val="both"/>
              <w:rPr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 xml:space="preserve">Выявление и оказание адресной помощи семьям с детьми, находящимся в трудной жизненной ситуации и СОП, в период подготовки к новому учебному году.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4498D" w:rsidRPr="00787457" w:rsidRDefault="0094498D" w:rsidP="0094498D">
            <w:pPr>
              <w:rPr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>15.08 - 15.10</w:t>
            </w:r>
          </w:p>
        </w:tc>
        <w:tc>
          <w:tcPr>
            <w:tcW w:w="2835" w:type="dxa"/>
            <w:shd w:val="clear" w:color="auto" w:fill="auto"/>
          </w:tcPr>
          <w:p w:rsidR="0094498D" w:rsidRPr="00787457" w:rsidRDefault="0094498D" w:rsidP="0094498D">
            <w:pPr>
              <w:jc w:val="left"/>
              <w:rPr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  <w:p w:rsidR="0094498D" w:rsidRPr="00787457" w:rsidRDefault="0094498D" w:rsidP="0094498D">
            <w:pPr>
              <w:jc w:val="left"/>
              <w:rPr>
                <w:sz w:val="24"/>
                <w:szCs w:val="24"/>
              </w:rPr>
            </w:pPr>
          </w:p>
        </w:tc>
      </w:tr>
      <w:tr w:rsidR="0094498D" w:rsidTr="00D84B9F">
        <w:trPr>
          <w:gridAfter w:val="1"/>
          <w:wAfter w:w="15" w:type="dxa"/>
        </w:trPr>
        <w:tc>
          <w:tcPr>
            <w:tcW w:w="850" w:type="dxa"/>
            <w:shd w:val="clear" w:color="auto" w:fill="auto"/>
          </w:tcPr>
          <w:p w:rsidR="0094498D" w:rsidRPr="00787457" w:rsidRDefault="0094498D" w:rsidP="0094498D">
            <w:pPr>
              <w:tabs>
                <w:tab w:val="left" w:pos="382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3402" w:type="dxa"/>
            <w:shd w:val="clear" w:color="auto" w:fill="auto"/>
          </w:tcPr>
          <w:p w:rsidR="0094498D" w:rsidRPr="00787457" w:rsidRDefault="0094498D" w:rsidP="0094498D">
            <w:pPr>
              <w:tabs>
                <w:tab w:val="left" w:pos="3825"/>
              </w:tabs>
              <w:jc w:val="left"/>
              <w:rPr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>Единый урок по безопасности в сети Интернет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94498D" w:rsidRPr="00787457" w:rsidRDefault="0094498D" w:rsidP="0094498D">
            <w:pPr>
              <w:tabs>
                <w:tab w:val="left" w:pos="3825"/>
              </w:tabs>
              <w:jc w:val="left"/>
              <w:rPr>
                <w:sz w:val="24"/>
                <w:szCs w:val="24"/>
              </w:rPr>
            </w:pPr>
            <w:r w:rsidRPr="00787457">
              <w:rPr>
                <w:color w:val="000000"/>
                <w:sz w:val="24"/>
                <w:szCs w:val="24"/>
              </w:rPr>
              <w:t>Повышение уровня информационной безопасности детей, и привлечение внимания родительской и педагогической общественности к проблеме обеспечения безопасности и развития детей в информационном пространстве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4498D" w:rsidRPr="00787457" w:rsidRDefault="0094498D" w:rsidP="0094498D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835" w:type="dxa"/>
            <w:shd w:val="clear" w:color="auto" w:fill="auto"/>
          </w:tcPr>
          <w:p w:rsidR="0094498D" w:rsidRPr="00787457" w:rsidRDefault="0094498D" w:rsidP="0094498D">
            <w:pPr>
              <w:jc w:val="left"/>
              <w:rPr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  <w:p w:rsidR="0094498D" w:rsidRPr="00787457" w:rsidRDefault="0094498D" w:rsidP="0094498D">
            <w:pPr>
              <w:tabs>
                <w:tab w:val="left" w:pos="3825"/>
              </w:tabs>
              <w:jc w:val="left"/>
              <w:rPr>
                <w:sz w:val="24"/>
                <w:szCs w:val="24"/>
              </w:rPr>
            </w:pPr>
          </w:p>
        </w:tc>
      </w:tr>
      <w:tr w:rsidR="0094498D" w:rsidTr="00D84B9F">
        <w:trPr>
          <w:gridAfter w:val="1"/>
          <w:wAfter w:w="15" w:type="dxa"/>
        </w:trPr>
        <w:tc>
          <w:tcPr>
            <w:tcW w:w="850" w:type="dxa"/>
            <w:shd w:val="clear" w:color="auto" w:fill="auto"/>
          </w:tcPr>
          <w:p w:rsidR="0094498D" w:rsidRPr="00787457" w:rsidRDefault="0094498D" w:rsidP="0094498D">
            <w:pPr>
              <w:tabs>
                <w:tab w:val="left" w:pos="382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  <w:tc>
          <w:tcPr>
            <w:tcW w:w="3402" w:type="dxa"/>
            <w:shd w:val="clear" w:color="auto" w:fill="auto"/>
          </w:tcPr>
          <w:p w:rsidR="0094498D" w:rsidRPr="00E63608" w:rsidRDefault="0094498D" w:rsidP="0094498D">
            <w:pPr>
              <w:tabs>
                <w:tab w:val="left" w:pos="3825"/>
              </w:tabs>
              <w:jc w:val="left"/>
              <w:rPr>
                <w:sz w:val="24"/>
                <w:szCs w:val="24"/>
              </w:rPr>
            </w:pPr>
            <w:r w:rsidRPr="00E63608">
              <w:rPr>
                <w:color w:val="000000"/>
                <w:sz w:val="24"/>
                <w:szCs w:val="24"/>
              </w:rPr>
              <w:t>Всероссийская акция «День правовой помощи детям»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94498D" w:rsidRPr="00E63608" w:rsidRDefault="0094498D" w:rsidP="0094498D">
            <w:pPr>
              <w:tabs>
                <w:tab w:val="left" w:pos="3825"/>
              </w:tabs>
              <w:jc w:val="left"/>
              <w:rPr>
                <w:sz w:val="24"/>
                <w:szCs w:val="24"/>
              </w:rPr>
            </w:pPr>
            <w:r w:rsidRPr="00E63608">
              <w:rPr>
                <w:sz w:val="24"/>
                <w:szCs w:val="24"/>
              </w:rPr>
              <w:t>Оказание правовой помощи несовершеннолетним и их родителям, повышение правовой грамотности населения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4498D" w:rsidRPr="00E63608" w:rsidRDefault="0094498D" w:rsidP="0094498D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E63608">
              <w:rPr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94498D" w:rsidRPr="00E63608" w:rsidRDefault="0094498D" w:rsidP="0094498D">
            <w:pPr>
              <w:jc w:val="left"/>
              <w:rPr>
                <w:sz w:val="24"/>
                <w:szCs w:val="24"/>
              </w:rPr>
            </w:pPr>
            <w:r w:rsidRPr="00E63608">
              <w:rPr>
                <w:sz w:val="24"/>
                <w:szCs w:val="24"/>
              </w:rPr>
              <w:t>Управление образования администрации Туруханского района,</w:t>
            </w:r>
          </w:p>
          <w:p w:rsidR="0094498D" w:rsidRPr="00E63608" w:rsidRDefault="0094498D" w:rsidP="0094498D">
            <w:pPr>
              <w:jc w:val="left"/>
              <w:rPr>
                <w:sz w:val="24"/>
                <w:szCs w:val="24"/>
              </w:rPr>
            </w:pPr>
          </w:p>
        </w:tc>
      </w:tr>
      <w:tr w:rsidR="00E63608" w:rsidTr="00D84B9F">
        <w:trPr>
          <w:gridAfter w:val="1"/>
          <w:wAfter w:w="15" w:type="dxa"/>
        </w:trPr>
        <w:tc>
          <w:tcPr>
            <w:tcW w:w="850" w:type="dxa"/>
            <w:shd w:val="clear" w:color="auto" w:fill="auto"/>
          </w:tcPr>
          <w:p w:rsidR="00E63608" w:rsidRDefault="00E63608" w:rsidP="0094498D">
            <w:pPr>
              <w:tabs>
                <w:tab w:val="left" w:pos="382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6.10</w:t>
            </w:r>
          </w:p>
        </w:tc>
        <w:tc>
          <w:tcPr>
            <w:tcW w:w="3402" w:type="dxa"/>
            <w:shd w:val="clear" w:color="auto" w:fill="auto"/>
          </w:tcPr>
          <w:p w:rsidR="00E63608" w:rsidRPr="00747411" w:rsidRDefault="00E63608" w:rsidP="00747411">
            <w:pPr>
              <w:tabs>
                <w:tab w:val="left" w:pos="3825"/>
              </w:tabs>
              <w:jc w:val="left"/>
              <w:rPr>
                <w:color w:val="000000"/>
                <w:sz w:val="24"/>
                <w:szCs w:val="24"/>
              </w:rPr>
            </w:pPr>
            <w:r w:rsidRPr="00747411">
              <w:rPr>
                <w:sz w:val="24"/>
                <w:szCs w:val="24"/>
              </w:rPr>
              <w:t>Всероссийск</w:t>
            </w:r>
            <w:r w:rsidR="00747411">
              <w:rPr>
                <w:sz w:val="24"/>
                <w:szCs w:val="24"/>
              </w:rPr>
              <w:t>ая</w:t>
            </w:r>
            <w:r w:rsidRPr="00747411">
              <w:rPr>
                <w:sz w:val="24"/>
                <w:szCs w:val="24"/>
              </w:rPr>
              <w:t xml:space="preserve"> акци</w:t>
            </w:r>
            <w:r w:rsidR="00747411">
              <w:rPr>
                <w:sz w:val="24"/>
                <w:szCs w:val="24"/>
              </w:rPr>
              <w:t>я</w:t>
            </w:r>
            <w:r w:rsidRPr="00747411">
              <w:rPr>
                <w:sz w:val="24"/>
                <w:szCs w:val="24"/>
              </w:rPr>
              <w:t xml:space="preserve"> «Стоп ВИЧ/СПИД»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747411" w:rsidRPr="00747411" w:rsidRDefault="00747411" w:rsidP="00747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47411">
              <w:rPr>
                <w:sz w:val="24"/>
                <w:szCs w:val="24"/>
              </w:rPr>
              <w:t>нформирование населения о ВИЧ-инфекции, мерах профилактики, важности своевременного выявления и лечения заболевания.</w:t>
            </w:r>
          </w:p>
          <w:p w:rsidR="00E63608" w:rsidRPr="00747411" w:rsidRDefault="00E63608" w:rsidP="00747411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63608" w:rsidRPr="00E63608" w:rsidRDefault="00E63608" w:rsidP="0094498D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E63608" w:rsidRPr="00787457" w:rsidRDefault="00E63608" w:rsidP="00E63608">
            <w:pPr>
              <w:jc w:val="left"/>
              <w:rPr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  <w:p w:rsidR="00E63608" w:rsidRPr="00E63608" w:rsidRDefault="00E63608" w:rsidP="0094498D">
            <w:pPr>
              <w:jc w:val="left"/>
              <w:rPr>
                <w:sz w:val="24"/>
                <w:szCs w:val="24"/>
              </w:rPr>
            </w:pPr>
          </w:p>
        </w:tc>
      </w:tr>
    </w:tbl>
    <w:p w:rsidR="004C133C" w:rsidRDefault="004C133C" w:rsidP="005615B9">
      <w:pPr>
        <w:ind w:firstLine="709"/>
        <w:contextualSpacing/>
        <w:jc w:val="both"/>
        <w:rPr>
          <w:b/>
          <w:bCs/>
          <w:szCs w:val="28"/>
        </w:rPr>
      </w:pPr>
    </w:p>
    <w:p w:rsidR="004C133C" w:rsidRDefault="004C133C" w:rsidP="005615B9">
      <w:pPr>
        <w:ind w:firstLine="709"/>
        <w:contextualSpacing/>
        <w:jc w:val="both"/>
        <w:rPr>
          <w:b/>
          <w:bCs/>
          <w:szCs w:val="28"/>
        </w:rPr>
      </w:pPr>
    </w:p>
    <w:p w:rsidR="0094498D" w:rsidRDefault="0094498D" w:rsidP="007F7225">
      <w:pPr>
        <w:ind w:firstLine="709"/>
        <w:contextualSpacing/>
        <w:jc w:val="both"/>
        <w:rPr>
          <w:bCs/>
          <w:szCs w:val="28"/>
        </w:rPr>
      </w:pPr>
    </w:p>
    <w:p w:rsidR="00747411" w:rsidRDefault="00747411" w:rsidP="007F7225">
      <w:pPr>
        <w:ind w:firstLine="709"/>
        <w:contextualSpacing/>
        <w:jc w:val="both"/>
        <w:rPr>
          <w:bCs/>
          <w:szCs w:val="28"/>
        </w:rPr>
      </w:pPr>
    </w:p>
    <w:p w:rsidR="00747411" w:rsidRDefault="00747411" w:rsidP="007F7225">
      <w:pPr>
        <w:ind w:firstLine="709"/>
        <w:contextualSpacing/>
        <w:jc w:val="both"/>
        <w:rPr>
          <w:bCs/>
          <w:szCs w:val="28"/>
        </w:rPr>
      </w:pPr>
    </w:p>
    <w:p w:rsidR="00747411" w:rsidRDefault="00747411" w:rsidP="007F7225">
      <w:pPr>
        <w:ind w:firstLine="709"/>
        <w:contextualSpacing/>
        <w:jc w:val="both"/>
        <w:rPr>
          <w:bCs/>
          <w:szCs w:val="28"/>
        </w:rPr>
      </w:pPr>
    </w:p>
    <w:p w:rsidR="00747411" w:rsidRDefault="00747411" w:rsidP="007F7225">
      <w:pPr>
        <w:ind w:firstLine="709"/>
        <w:contextualSpacing/>
        <w:jc w:val="both"/>
        <w:rPr>
          <w:bCs/>
          <w:szCs w:val="28"/>
        </w:rPr>
      </w:pPr>
      <w:bookmarkStart w:id="0" w:name="_GoBack"/>
      <w:bookmarkEnd w:id="0"/>
    </w:p>
    <w:p w:rsidR="0094498D" w:rsidRDefault="0094498D" w:rsidP="007F7225">
      <w:pPr>
        <w:ind w:firstLine="709"/>
        <w:contextualSpacing/>
        <w:jc w:val="both"/>
        <w:rPr>
          <w:bCs/>
          <w:szCs w:val="28"/>
        </w:rPr>
      </w:pPr>
    </w:p>
    <w:p w:rsidR="0094498D" w:rsidRDefault="0094498D" w:rsidP="007F7225">
      <w:pPr>
        <w:ind w:firstLine="709"/>
        <w:contextualSpacing/>
        <w:jc w:val="both"/>
        <w:rPr>
          <w:bCs/>
          <w:szCs w:val="28"/>
        </w:rPr>
      </w:pPr>
    </w:p>
    <w:p w:rsidR="009A4A01" w:rsidRDefault="009A4A01" w:rsidP="007F7225">
      <w:pPr>
        <w:ind w:firstLine="709"/>
        <w:contextualSpacing/>
        <w:jc w:val="both"/>
        <w:rPr>
          <w:bCs/>
          <w:szCs w:val="28"/>
        </w:rPr>
      </w:pPr>
    </w:p>
    <w:p w:rsidR="009A4A01" w:rsidRDefault="009A4A01" w:rsidP="007F7225">
      <w:pPr>
        <w:ind w:firstLine="709"/>
        <w:contextualSpacing/>
        <w:jc w:val="both"/>
        <w:rPr>
          <w:bCs/>
          <w:szCs w:val="28"/>
        </w:rPr>
      </w:pPr>
    </w:p>
    <w:p w:rsidR="0094498D" w:rsidRDefault="0094498D" w:rsidP="007F7225">
      <w:pPr>
        <w:ind w:firstLine="709"/>
        <w:contextualSpacing/>
        <w:jc w:val="both"/>
        <w:rPr>
          <w:bCs/>
          <w:szCs w:val="28"/>
        </w:rPr>
      </w:pPr>
    </w:p>
    <w:p w:rsidR="0094498D" w:rsidRDefault="0094498D" w:rsidP="007F7225">
      <w:pPr>
        <w:ind w:firstLine="709"/>
        <w:contextualSpacing/>
        <w:jc w:val="both"/>
        <w:rPr>
          <w:bCs/>
          <w:szCs w:val="28"/>
        </w:rPr>
      </w:pPr>
    </w:p>
    <w:p w:rsidR="0094498D" w:rsidRDefault="0094498D" w:rsidP="007F7225">
      <w:pPr>
        <w:ind w:firstLine="709"/>
        <w:contextualSpacing/>
        <w:jc w:val="both"/>
        <w:rPr>
          <w:bCs/>
          <w:szCs w:val="28"/>
        </w:rPr>
      </w:pPr>
    </w:p>
    <w:p w:rsidR="0094498D" w:rsidRDefault="0094498D" w:rsidP="007F7225">
      <w:pPr>
        <w:ind w:firstLine="709"/>
        <w:contextualSpacing/>
        <w:jc w:val="both"/>
        <w:rPr>
          <w:bCs/>
          <w:szCs w:val="28"/>
        </w:rPr>
      </w:pPr>
    </w:p>
    <w:p w:rsidR="0094498D" w:rsidRDefault="0094498D" w:rsidP="007F7225">
      <w:pPr>
        <w:ind w:firstLine="709"/>
        <w:contextualSpacing/>
        <w:jc w:val="both"/>
        <w:rPr>
          <w:bCs/>
          <w:szCs w:val="28"/>
        </w:rPr>
      </w:pPr>
    </w:p>
    <w:p w:rsidR="0094498D" w:rsidRDefault="0094498D" w:rsidP="007F7225">
      <w:pPr>
        <w:ind w:firstLine="709"/>
        <w:contextualSpacing/>
        <w:jc w:val="both"/>
        <w:rPr>
          <w:bCs/>
          <w:szCs w:val="28"/>
        </w:rPr>
      </w:pPr>
    </w:p>
    <w:p w:rsidR="0094498D" w:rsidRDefault="0094498D" w:rsidP="007F7225">
      <w:pPr>
        <w:ind w:firstLine="709"/>
        <w:contextualSpacing/>
        <w:jc w:val="both"/>
        <w:rPr>
          <w:bCs/>
          <w:szCs w:val="28"/>
        </w:rPr>
      </w:pPr>
    </w:p>
    <w:p w:rsidR="0094498D" w:rsidRDefault="0094498D" w:rsidP="007F7225">
      <w:pPr>
        <w:ind w:firstLine="709"/>
        <w:contextualSpacing/>
        <w:jc w:val="both"/>
        <w:rPr>
          <w:bCs/>
          <w:szCs w:val="28"/>
        </w:rPr>
      </w:pPr>
    </w:p>
    <w:p w:rsidR="0094498D" w:rsidRDefault="0094498D" w:rsidP="007F7225">
      <w:pPr>
        <w:ind w:firstLine="709"/>
        <w:contextualSpacing/>
        <w:jc w:val="both"/>
        <w:rPr>
          <w:bCs/>
          <w:szCs w:val="28"/>
        </w:rPr>
      </w:pPr>
    </w:p>
    <w:p w:rsidR="0094498D" w:rsidRDefault="0094498D" w:rsidP="007F7225">
      <w:pPr>
        <w:ind w:firstLine="709"/>
        <w:contextualSpacing/>
        <w:jc w:val="both"/>
        <w:rPr>
          <w:bCs/>
          <w:szCs w:val="28"/>
        </w:rPr>
      </w:pPr>
    </w:p>
    <w:p w:rsidR="0094498D" w:rsidRDefault="0094498D" w:rsidP="007F7225">
      <w:pPr>
        <w:ind w:firstLine="709"/>
        <w:contextualSpacing/>
        <w:jc w:val="both"/>
        <w:rPr>
          <w:bCs/>
          <w:szCs w:val="28"/>
        </w:rPr>
      </w:pPr>
    </w:p>
    <w:p w:rsidR="0094498D" w:rsidRDefault="0094498D" w:rsidP="007F7225">
      <w:pPr>
        <w:ind w:firstLine="709"/>
        <w:contextualSpacing/>
        <w:jc w:val="both"/>
        <w:rPr>
          <w:bCs/>
          <w:szCs w:val="28"/>
        </w:rPr>
      </w:pPr>
    </w:p>
    <w:p w:rsidR="009A4A01" w:rsidRPr="003E6819" w:rsidRDefault="009A4A01" w:rsidP="009A4A01">
      <w:pPr>
        <w:tabs>
          <w:tab w:val="left" w:pos="993"/>
        </w:tabs>
        <w:ind w:left="11057"/>
        <w:jc w:val="both"/>
        <w:rPr>
          <w:szCs w:val="28"/>
        </w:rPr>
      </w:pPr>
    </w:p>
    <w:p w:rsidR="009A4A01" w:rsidRPr="003E6819" w:rsidRDefault="009A4A01" w:rsidP="009A4A01">
      <w:pPr>
        <w:tabs>
          <w:tab w:val="left" w:pos="993"/>
        </w:tabs>
        <w:jc w:val="both"/>
        <w:rPr>
          <w:szCs w:val="28"/>
        </w:rPr>
      </w:pPr>
    </w:p>
    <w:p w:rsidR="009A4A01" w:rsidRDefault="009A4A01" w:rsidP="009A4A01">
      <w:pPr>
        <w:ind w:right="386"/>
        <w:rPr>
          <w:b/>
          <w:szCs w:val="28"/>
        </w:rPr>
      </w:pPr>
    </w:p>
    <w:tbl>
      <w:tblPr>
        <w:tblStyle w:val="ac"/>
        <w:tblW w:w="15556" w:type="dxa"/>
        <w:tblLook w:val="04A0" w:firstRow="1" w:lastRow="0" w:firstColumn="1" w:lastColumn="0" w:noHBand="0" w:noVBand="1"/>
      </w:tblPr>
      <w:tblGrid>
        <w:gridCol w:w="953"/>
        <w:gridCol w:w="4571"/>
        <w:gridCol w:w="3969"/>
        <w:gridCol w:w="3022"/>
        <w:gridCol w:w="3041"/>
      </w:tblGrid>
      <w:tr w:rsidR="009A4A01" w:rsidTr="0094498D">
        <w:tc>
          <w:tcPr>
            <w:tcW w:w="15556" w:type="dxa"/>
            <w:gridSpan w:val="5"/>
          </w:tcPr>
          <w:p w:rsidR="009A4A01" w:rsidRPr="0094498D" w:rsidRDefault="009A4A01" w:rsidP="0094498D">
            <w:pPr>
              <w:pStyle w:val="a3"/>
              <w:numPr>
                <w:ilvl w:val="0"/>
                <w:numId w:val="12"/>
              </w:numPr>
              <w:ind w:right="386"/>
              <w:rPr>
                <w:b/>
                <w:szCs w:val="28"/>
              </w:rPr>
            </w:pPr>
            <w:r w:rsidRPr="0094498D">
              <w:rPr>
                <w:b/>
                <w:i/>
                <w:szCs w:val="28"/>
              </w:rPr>
              <w:lastRenderedPageBreak/>
              <w:t>Дополнительные вопросы для рассмотрения на заседаниях комиссии</w:t>
            </w:r>
          </w:p>
        </w:tc>
      </w:tr>
      <w:tr w:rsidR="0094498D" w:rsidTr="0094498D">
        <w:tc>
          <w:tcPr>
            <w:tcW w:w="953" w:type="dxa"/>
          </w:tcPr>
          <w:p w:rsidR="0094498D" w:rsidRPr="0094498D" w:rsidRDefault="0094498D" w:rsidP="0094498D">
            <w:pPr>
              <w:rPr>
                <w:b/>
                <w:sz w:val="24"/>
                <w:szCs w:val="24"/>
              </w:rPr>
            </w:pPr>
            <w:r w:rsidRPr="0094498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571" w:type="dxa"/>
          </w:tcPr>
          <w:p w:rsidR="0094498D" w:rsidRPr="0094498D" w:rsidRDefault="0094498D" w:rsidP="0094498D">
            <w:pPr>
              <w:rPr>
                <w:b/>
                <w:color w:val="000000"/>
                <w:sz w:val="24"/>
                <w:szCs w:val="24"/>
              </w:rPr>
            </w:pPr>
            <w:r w:rsidRPr="0094498D">
              <w:rPr>
                <w:b/>
                <w:color w:val="000000"/>
                <w:sz w:val="24"/>
                <w:szCs w:val="24"/>
              </w:rPr>
              <w:t>Наименование вопроса</w:t>
            </w:r>
          </w:p>
        </w:tc>
        <w:tc>
          <w:tcPr>
            <w:tcW w:w="3969" w:type="dxa"/>
          </w:tcPr>
          <w:p w:rsidR="0094498D" w:rsidRPr="0094498D" w:rsidRDefault="0094498D" w:rsidP="0094498D">
            <w:pPr>
              <w:rPr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94498D">
              <w:rPr>
                <w:b/>
                <w:bCs/>
                <w:color w:val="000000"/>
                <w:sz w:val="24"/>
                <w:szCs w:val="24"/>
              </w:rPr>
              <w:t>Краткое обоснование</w:t>
            </w:r>
          </w:p>
        </w:tc>
        <w:tc>
          <w:tcPr>
            <w:tcW w:w="3022" w:type="dxa"/>
          </w:tcPr>
          <w:p w:rsidR="0094498D" w:rsidRPr="0094498D" w:rsidRDefault="0094498D" w:rsidP="009449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94498D">
              <w:rPr>
                <w:b/>
                <w:bCs/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3041" w:type="dxa"/>
          </w:tcPr>
          <w:p w:rsidR="0094498D" w:rsidRPr="0094498D" w:rsidRDefault="0094498D" w:rsidP="0094498D">
            <w:pPr>
              <w:rPr>
                <w:b/>
                <w:bCs/>
                <w:sz w:val="24"/>
                <w:szCs w:val="24"/>
              </w:rPr>
            </w:pPr>
            <w:r w:rsidRPr="0094498D">
              <w:rPr>
                <w:b/>
                <w:bCs/>
                <w:sz w:val="24"/>
                <w:szCs w:val="24"/>
              </w:rPr>
              <w:t>Ответственные за подготовку</w:t>
            </w:r>
          </w:p>
        </w:tc>
      </w:tr>
      <w:tr w:rsidR="0094498D" w:rsidTr="0094498D">
        <w:tc>
          <w:tcPr>
            <w:tcW w:w="953" w:type="dxa"/>
          </w:tcPr>
          <w:p w:rsidR="0094498D" w:rsidRPr="0094498D" w:rsidRDefault="0094498D" w:rsidP="0094498D">
            <w:pPr>
              <w:ind w:right="386"/>
              <w:rPr>
                <w:szCs w:val="28"/>
              </w:rPr>
            </w:pPr>
            <w:r w:rsidRPr="0094498D">
              <w:rPr>
                <w:szCs w:val="28"/>
              </w:rPr>
              <w:t>7.1</w:t>
            </w:r>
          </w:p>
        </w:tc>
        <w:tc>
          <w:tcPr>
            <w:tcW w:w="4571" w:type="dxa"/>
          </w:tcPr>
          <w:p w:rsidR="0094498D" w:rsidRPr="0094498D" w:rsidRDefault="0094498D" w:rsidP="0094498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98D">
              <w:rPr>
                <w:sz w:val="24"/>
                <w:szCs w:val="24"/>
              </w:rPr>
              <w:t xml:space="preserve">«Об организации </w:t>
            </w:r>
            <w:proofErr w:type="gramStart"/>
            <w:r w:rsidRPr="0094498D">
              <w:rPr>
                <w:sz w:val="24"/>
                <w:szCs w:val="24"/>
              </w:rPr>
              <w:t>работы  по</w:t>
            </w:r>
            <w:proofErr w:type="gramEnd"/>
            <w:r w:rsidRPr="0094498D">
              <w:rPr>
                <w:sz w:val="24"/>
                <w:szCs w:val="24"/>
              </w:rPr>
              <w:t xml:space="preserve"> предупреждению вовлечения несовершеннолетних в участие в несанкционированных массовых протестах (акциях)».</w:t>
            </w:r>
          </w:p>
          <w:p w:rsidR="0094498D" w:rsidRPr="0094498D" w:rsidRDefault="0094498D" w:rsidP="0094498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4498D" w:rsidRPr="0094498D" w:rsidRDefault="0094498D" w:rsidP="0094498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94498D">
              <w:rPr>
                <w:rFonts w:ascii="Times New Roman" w:hAnsi="Times New Roman"/>
                <w:sz w:val="24"/>
                <w:szCs w:val="24"/>
                <w:lang w:eastAsia="ru-RU"/>
              </w:rPr>
              <w:t>манипулятивного</w:t>
            </w:r>
            <w:proofErr w:type="spellEnd"/>
            <w:r w:rsidRPr="00944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воздействия на несовершеннолетних для внушения им радикальных взглядов и убеждений. </w:t>
            </w:r>
          </w:p>
          <w:p w:rsidR="0094498D" w:rsidRPr="0094498D" w:rsidRDefault="0094498D" w:rsidP="0094498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8D">
              <w:rPr>
                <w:rFonts w:ascii="Times New Roman" w:hAnsi="Times New Roman"/>
                <w:sz w:val="24"/>
                <w:szCs w:val="24"/>
                <w:lang w:eastAsia="ru-RU"/>
              </w:rPr>
              <w:t>Усиление проведения системной разъяснительной работы с законными представителями об ответственности за вовлечение несовершеннолетних в участие в протестных акциях, реальной угрозы жизни и здоровью несовершеннолетних.</w:t>
            </w:r>
          </w:p>
        </w:tc>
        <w:tc>
          <w:tcPr>
            <w:tcW w:w="3022" w:type="dxa"/>
          </w:tcPr>
          <w:p w:rsidR="0094498D" w:rsidRPr="0094498D" w:rsidRDefault="0094498D" w:rsidP="0094498D">
            <w:pPr>
              <w:rPr>
                <w:color w:val="000000"/>
                <w:sz w:val="24"/>
                <w:szCs w:val="24"/>
              </w:rPr>
            </w:pPr>
            <w:r w:rsidRPr="0094498D">
              <w:rPr>
                <w:color w:val="000000"/>
                <w:sz w:val="24"/>
                <w:szCs w:val="24"/>
              </w:rPr>
              <w:t>Февраль</w:t>
            </w:r>
          </w:p>
          <w:p w:rsidR="0094498D" w:rsidRPr="0094498D" w:rsidRDefault="0094498D" w:rsidP="0094498D">
            <w:pPr>
              <w:rPr>
                <w:color w:val="000000"/>
                <w:sz w:val="24"/>
                <w:szCs w:val="24"/>
              </w:rPr>
            </w:pPr>
          </w:p>
          <w:p w:rsidR="0094498D" w:rsidRPr="0094498D" w:rsidRDefault="0094498D" w:rsidP="0094498D">
            <w:pPr>
              <w:rPr>
                <w:color w:val="000000"/>
                <w:sz w:val="24"/>
                <w:szCs w:val="24"/>
                <w:u w:val="single"/>
              </w:rPr>
            </w:pPr>
          </w:p>
          <w:p w:rsidR="0094498D" w:rsidRPr="0094498D" w:rsidRDefault="0094498D" w:rsidP="0094498D">
            <w:pPr>
              <w:rPr>
                <w:color w:val="000000"/>
                <w:sz w:val="24"/>
                <w:szCs w:val="24"/>
                <w:u w:val="single"/>
              </w:rPr>
            </w:pPr>
          </w:p>
          <w:p w:rsidR="0094498D" w:rsidRPr="0094498D" w:rsidRDefault="0094498D" w:rsidP="0094498D">
            <w:pPr>
              <w:rPr>
                <w:b/>
                <w:color w:val="000000"/>
                <w:sz w:val="24"/>
                <w:szCs w:val="24"/>
              </w:rPr>
            </w:pPr>
            <w:r w:rsidRPr="0094498D">
              <w:rPr>
                <w:b/>
                <w:color w:val="000000"/>
                <w:sz w:val="24"/>
                <w:szCs w:val="24"/>
              </w:rPr>
              <w:t>Утвержден решением заседания комиссии от 01.02.2021 протокол № 02</w:t>
            </w:r>
          </w:p>
        </w:tc>
        <w:tc>
          <w:tcPr>
            <w:tcW w:w="3041" w:type="dxa"/>
          </w:tcPr>
          <w:p w:rsidR="0094498D" w:rsidRPr="0094498D" w:rsidRDefault="0094498D" w:rsidP="0094498D">
            <w:pPr>
              <w:jc w:val="both"/>
              <w:rPr>
                <w:color w:val="000000"/>
                <w:sz w:val="24"/>
                <w:szCs w:val="24"/>
              </w:rPr>
            </w:pPr>
            <w:r w:rsidRPr="0094498D">
              <w:rPr>
                <w:color w:val="000000"/>
                <w:sz w:val="24"/>
                <w:szCs w:val="24"/>
              </w:rPr>
              <w:t xml:space="preserve">ОМВД России по </w:t>
            </w:r>
            <w:proofErr w:type="gramStart"/>
            <w:r w:rsidRPr="0094498D">
              <w:rPr>
                <w:color w:val="000000"/>
                <w:sz w:val="24"/>
                <w:szCs w:val="24"/>
              </w:rPr>
              <w:t>Туруханскому  району</w:t>
            </w:r>
            <w:proofErr w:type="gramEnd"/>
          </w:p>
        </w:tc>
      </w:tr>
      <w:tr w:rsidR="0094498D" w:rsidTr="0094498D">
        <w:tc>
          <w:tcPr>
            <w:tcW w:w="953" w:type="dxa"/>
          </w:tcPr>
          <w:p w:rsidR="0094498D" w:rsidRPr="0094498D" w:rsidRDefault="0094498D" w:rsidP="0094498D">
            <w:pPr>
              <w:ind w:right="386"/>
              <w:rPr>
                <w:szCs w:val="28"/>
              </w:rPr>
            </w:pPr>
            <w:r w:rsidRPr="0094498D">
              <w:rPr>
                <w:szCs w:val="28"/>
              </w:rPr>
              <w:t>7.2</w:t>
            </w:r>
          </w:p>
        </w:tc>
        <w:tc>
          <w:tcPr>
            <w:tcW w:w="4571" w:type="dxa"/>
          </w:tcPr>
          <w:p w:rsidR="0094498D" w:rsidRPr="0094498D" w:rsidRDefault="0094498D" w:rsidP="0094498D">
            <w:pPr>
              <w:ind w:right="175"/>
              <w:jc w:val="both"/>
              <w:rPr>
                <w:sz w:val="24"/>
                <w:szCs w:val="24"/>
              </w:rPr>
            </w:pPr>
            <w:r w:rsidRPr="0094498D">
              <w:rPr>
                <w:sz w:val="24"/>
                <w:szCs w:val="24"/>
              </w:rPr>
              <w:t xml:space="preserve">О рассмотрении обзора результатов системных мониторингов за 2020 год. </w:t>
            </w:r>
          </w:p>
          <w:p w:rsidR="0094498D" w:rsidRPr="0094498D" w:rsidRDefault="0094498D" w:rsidP="0094498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4498D" w:rsidRPr="0094498D" w:rsidRDefault="0094498D" w:rsidP="0094498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98D">
              <w:rPr>
                <w:rFonts w:ascii="Times New Roman" w:hAnsi="Times New Roman"/>
                <w:sz w:val="24"/>
                <w:szCs w:val="24"/>
              </w:rPr>
              <w:t xml:space="preserve">Координации мероприятий, направленных на реализацию задач в сфере профилактики безнадзорности и правонарушений </w:t>
            </w:r>
            <w:proofErr w:type="gramStart"/>
            <w:r w:rsidRPr="0094498D">
              <w:rPr>
                <w:rFonts w:ascii="Times New Roman" w:hAnsi="Times New Roman"/>
                <w:sz w:val="24"/>
                <w:szCs w:val="24"/>
              </w:rPr>
              <w:t>несовершеннолетних,  повышения</w:t>
            </w:r>
            <w:proofErr w:type="gramEnd"/>
            <w:r w:rsidRPr="0094498D">
              <w:rPr>
                <w:rFonts w:ascii="Times New Roman" w:hAnsi="Times New Roman"/>
                <w:sz w:val="24"/>
                <w:szCs w:val="24"/>
              </w:rPr>
              <w:t xml:space="preserve"> эффективности деятельности учреждений системы профилактики Туруханского района.</w:t>
            </w:r>
          </w:p>
        </w:tc>
        <w:tc>
          <w:tcPr>
            <w:tcW w:w="3022" w:type="dxa"/>
          </w:tcPr>
          <w:p w:rsidR="0094498D" w:rsidRPr="0094498D" w:rsidRDefault="0094498D" w:rsidP="0094498D">
            <w:pPr>
              <w:rPr>
                <w:color w:val="000000"/>
                <w:sz w:val="24"/>
                <w:szCs w:val="24"/>
              </w:rPr>
            </w:pPr>
            <w:r w:rsidRPr="0094498D">
              <w:rPr>
                <w:color w:val="000000"/>
                <w:sz w:val="24"/>
                <w:szCs w:val="24"/>
              </w:rPr>
              <w:t>Март</w:t>
            </w:r>
          </w:p>
          <w:p w:rsidR="0094498D" w:rsidRPr="0094498D" w:rsidRDefault="0094498D" w:rsidP="0094498D">
            <w:pPr>
              <w:rPr>
                <w:color w:val="000000"/>
                <w:sz w:val="24"/>
                <w:szCs w:val="24"/>
              </w:rPr>
            </w:pPr>
          </w:p>
          <w:p w:rsidR="0094498D" w:rsidRPr="0094498D" w:rsidRDefault="0094498D" w:rsidP="0094498D">
            <w:pPr>
              <w:rPr>
                <w:color w:val="000000"/>
                <w:sz w:val="24"/>
                <w:szCs w:val="24"/>
              </w:rPr>
            </w:pPr>
            <w:r w:rsidRPr="0094498D">
              <w:rPr>
                <w:b/>
                <w:color w:val="000000"/>
                <w:sz w:val="24"/>
                <w:szCs w:val="24"/>
              </w:rPr>
              <w:t>Утвержден решением заседания комиссии от 04.02.2021 протокол № 04</w:t>
            </w:r>
          </w:p>
          <w:p w:rsidR="0094498D" w:rsidRPr="0094498D" w:rsidRDefault="0094498D" w:rsidP="0094498D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41" w:type="dxa"/>
          </w:tcPr>
          <w:p w:rsidR="0094498D" w:rsidRPr="0094498D" w:rsidRDefault="0094498D" w:rsidP="0094498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Рубцова О.В. – ответственный секретарь </w:t>
            </w:r>
            <w:proofErr w:type="spellStart"/>
            <w:r>
              <w:rPr>
                <w:color w:val="000000"/>
                <w:sz w:val="24"/>
                <w:szCs w:val="24"/>
              </w:rPr>
              <w:t>КДНиЗП</w:t>
            </w:r>
            <w:proofErr w:type="spellEnd"/>
          </w:p>
        </w:tc>
      </w:tr>
    </w:tbl>
    <w:p w:rsidR="009A4A01" w:rsidRPr="003E6819" w:rsidRDefault="009A4A01" w:rsidP="009A4A01">
      <w:pPr>
        <w:ind w:right="386"/>
        <w:rPr>
          <w:b/>
          <w:szCs w:val="28"/>
        </w:rPr>
      </w:pPr>
    </w:p>
    <w:p w:rsidR="0094498D" w:rsidRPr="0094498D" w:rsidRDefault="0094498D" w:rsidP="0094498D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94498D">
        <w:rPr>
          <w:b/>
          <w:bCs/>
          <w:sz w:val="24"/>
          <w:szCs w:val="24"/>
        </w:rPr>
        <w:t>Примечания:</w:t>
      </w:r>
    </w:p>
    <w:p w:rsidR="0094498D" w:rsidRPr="0094498D" w:rsidRDefault="0094498D" w:rsidP="0094498D">
      <w:pPr>
        <w:ind w:firstLine="709"/>
        <w:contextualSpacing/>
        <w:jc w:val="both"/>
        <w:rPr>
          <w:bCs/>
          <w:sz w:val="24"/>
          <w:szCs w:val="24"/>
        </w:rPr>
      </w:pPr>
      <w:r w:rsidRPr="0094498D">
        <w:rPr>
          <w:bCs/>
          <w:sz w:val="24"/>
          <w:szCs w:val="24"/>
        </w:rPr>
        <w:t>1.</w:t>
      </w:r>
      <w:r w:rsidRPr="0094498D">
        <w:rPr>
          <w:bCs/>
          <w:sz w:val="24"/>
          <w:szCs w:val="24"/>
        </w:rPr>
        <w:tab/>
        <w:t xml:space="preserve">План работы комиссии может быть скорректирован с учетом предложений руководителей органов и учреждений системы профилактики, членов комиссии, рекомендаций </w:t>
      </w:r>
      <w:proofErr w:type="spellStart"/>
      <w:proofErr w:type="gramStart"/>
      <w:r w:rsidRPr="0094498D">
        <w:rPr>
          <w:bCs/>
          <w:sz w:val="24"/>
          <w:szCs w:val="24"/>
        </w:rPr>
        <w:t>КДНиЗП</w:t>
      </w:r>
      <w:proofErr w:type="spellEnd"/>
      <w:r w:rsidRPr="0094498D">
        <w:rPr>
          <w:bCs/>
          <w:sz w:val="24"/>
          <w:szCs w:val="24"/>
        </w:rPr>
        <w:t xml:space="preserve">  Красноярского</w:t>
      </w:r>
      <w:proofErr w:type="gramEnd"/>
      <w:r w:rsidRPr="0094498D">
        <w:rPr>
          <w:bCs/>
          <w:sz w:val="24"/>
          <w:szCs w:val="24"/>
        </w:rPr>
        <w:t xml:space="preserve"> края, поручений председателя комиссии.</w:t>
      </w:r>
    </w:p>
    <w:p w:rsidR="0094498D" w:rsidRPr="0094498D" w:rsidRDefault="0094498D" w:rsidP="0094498D">
      <w:pPr>
        <w:ind w:firstLine="709"/>
        <w:contextualSpacing/>
        <w:jc w:val="both"/>
        <w:rPr>
          <w:bCs/>
          <w:sz w:val="24"/>
          <w:szCs w:val="24"/>
        </w:rPr>
      </w:pPr>
      <w:r w:rsidRPr="0094498D">
        <w:rPr>
          <w:bCs/>
          <w:sz w:val="24"/>
          <w:szCs w:val="24"/>
        </w:rPr>
        <w:t>2.</w:t>
      </w:r>
      <w:r w:rsidRPr="0094498D">
        <w:rPr>
          <w:bCs/>
          <w:sz w:val="24"/>
          <w:szCs w:val="24"/>
        </w:rPr>
        <w:tab/>
        <w:t xml:space="preserve">Перенос (исключение) мероприятий плана </w:t>
      </w:r>
      <w:proofErr w:type="gramStart"/>
      <w:r w:rsidRPr="0094498D">
        <w:rPr>
          <w:bCs/>
          <w:sz w:val="24"/>
          <w:szCs w:val="24"/>
        </w:rPr>
        <w:t>осуществляется  на</w:t>
      </w:r>
      <w:proofErr w:type="gramEnd"/>
      <w:r w:rsidRPr="0094498D">
        <w:rPr>
          <w:bCs/>
          <w:sz w:val="24"/>
          <w:szCs w:val="24"/>
        </w:rPr>
        <w:t xml:space="preserve"> основании служебной записки с указанием обоснования и сроков. Изменения, вносимые в план работы, утверждаются на заседании комиссии.</w:t>
      </w:r>
    </w:p>
    <w:p w:rsidR="0094498D" w:rsidRDefault="0094498D" w:rsidP="0094498D">
      <w:pPr>
        <w:ind w:firstLine="709"/>
        <w:contextualSpacing/>
        <w:jc w:val="both"/>
        <w:rPr>
          <w:bCs/>
          <w:szCs w:val="28"/>
        </w:rPr>
      </w:pPr>
    </w:p>
    <w:p w:rsidR="0094498D" w:rsidRDefault="0094498D" w:rsidP="0094498D">
      <w:pPr>
        <w:ind w:firstLine="709"/>
        <w:contextualSpacing/>
        <w:jc w:val="both"/>
        <w:rPr>
          <w:bCs/>
          <w:szCs w:val="28"/>
        </w:rPr>
      </w:pPr>
    </w:p>
    <w:p w:rsidR="0094498D" w:rsidRDefault="0094498D" w:rsidP="0094498D">
      <w:pPr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Ответственный секретарь комиссии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О.В. Рубцова</w:t>
      </w:r>
    </w:p>
    <w:p w:rsidR="0094498D" w:rsidRDefault="0094498D" w:rsidP="0094498D">
      <w:pPr>
        <w:ind w:firstLine="709"/>
        <w:contextualSpacing/>
        <w:jc w:val="both"/>
        <w:rPr>
          <w:bCs/>
          <w:szCs w:val="28"/>
        </w:rPr>
      </w:pPr>
    </w:p>
    <w:p w:rsidR="009A4A01" w:rsidRDefault="009A4A01" w:rsidP="007F7225">
      <w:pPr>
        <w:ind w:firstLine="709"/>
        <w:contextualSpacing/>
        <w:jc w:val="both"/>
        <w:rPr>
          <w:bCs/>
          <w:szCs w:val="28"/>
        </w:rPr>
      </w:pPr>
    </w:p>
    <w:p w:rsidR="009A4A01" w:rsidRDefault="009A4A01" w:rsidP="007F7225">
      <w:pPr>
        <w:ind w:firstLine="709"/>
        <w:contextualSpacing/>
        <w:jc w:val="both"/>
        <w:rPr>
          <w:bCs/>
          <w:szCs w:val="28"/>
        </w:rPr>
      </w:pPr>
    </w:p>
    <w:sectPr w:rsidR="009A4A01" w:rsidSect="005615B9">
      <w:headerReference w:type="default" r:id="rId8"/>
      <w:headerReference w:type="first" r:id="rId9"/>
      <w:pgSz w:w="16838" w:h="11906" w:orient="landscape"/>
      <w:pgMar w:top="1134" w:right="536" w:bottom="566" w:left="85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723" w:rsidRDefault="00F82723">
      <w:r>
        <w:separator/>
      </w:r>
    </w:p>
  </w:endnote>
  <w:endnote w:type="continuationSeparator" w:id="0">
    <w:p w:rsidR="00F82723" w:rsidRDefault="00F8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723" w:rsidRDefault="00F82723">
      <w:r>
        <w:separator/>
      </w:r>
    </w:p>
  </w:footnote>
  <w:footnote w:type="continuationSeparator" w:id="0">
    <w:p w:rsidR="00F82723" w:rsidRDefault="00F82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044023"/>
      <w:docPartObj>
        <w:docPartGallery w:val="Page Numbers (Top of Page)"/>
        <w:docPartUnique/>
      </w:docPartObj>
    </w:sdtPr>
    <w:sdtEndPr/>
    <w:sdtContent>
      <w:p w:rsidR="00DD0DCD" w:rsidRDefault="00DD0DCD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411">
          <w:rPr>
            <w:noProof/>
          </w:rPr>
          <w:t>14</w:t>
        </w:r>
        <w:r>
          <w:fldChar w:fldCharType="end"/>
        </w:r>
      </w:p>
    </w:sdtContent>
  </w:sdt>
  <w:p w:rsidR="00DD0DCD" w:rsidRDefault="00DD0D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DCD" w:rsidRDefault="00DD0DCD">
    <w:pPr>
      <w:pStyle w:val="a4"/>
    </w:pPr>
  </w:p>
  <w:p w:rsidR="00DD0DCD" w:rsidRDefault="00DD0D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F420C"/>
    <w:multiLevelType w:val="hybridMultilevel"/>
    <w:tmpl w:val="70388156"/>
    <w:lvl w:ilvl="0" w:tplc="2D9E932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97F4C"/>
    <w:multiLevelType w:val="hybridMultilevel"/>
    <w:tmpl w:val="FE80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57D5E"/>
    <w:multiLevelType w:val="hybridMultilevel"/>
    <w:tmpl w:val="93D25AEE"/>
    <w:lvl w:ilvl="0" w:tplc="A5845CE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2AA19E5"/>
    <w:multiLevelType w:val="hybridMultilevel"/>
    <w:tmpl w:val="C38C5142"/>
    <w:lvl w:ilvl="0" w:tplc="1CFEA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764AA"/>
    <w:multiLevelType w:val="hybridMultilevel"/>
    <w:tmpl w:val="2F14918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2DD15594"/>
    <w:multiLevelType w:val="hybridMultilevel"/>
    <w:tmpl w:val="97088BF0"/>
    <w:lvl w:ilvl="0" w:tplc="DADCCF5A">
      <w:start w:val="1"/>
      <w:numFmt w:val="upperRoman"/>
      <w:pStyle w:val="1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7502C5"/>
    <w:multiLevelType w:val="hybridMultilevel"/>
    <w:tmpl w:val="D7D6E0F2"/>
    <w:lvl w:ilvl="0" w:tplc="5A54DA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4943E2C"/>
    <w:multiLevelType w:val="multilevel"/>
    <w:tmpl w:val="B8620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1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38113405"/>
    <w:multiLevelType w:val="hybridMultilevel"/>
    <w:tmpl w:val="C590C838"/>
    <w:lvl w:ilvl="0" w:tplc="DE6457A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E167E72"/>
    <w:multiLevelType w:val="hybridMultilevel"/>
    <w:tmpl w:val="B6F8C9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754F5"/>
    <w:multiLevelType w:val="hybridMultilevel"/>
    <w:tmpl w:val="9C7CD6EA"/>
    <w:lvl w:ilvl="0" w:tplc="AFD4F3C0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23CB5"/>
    <w:multiLevelType w:val="hybridMultilevel"/>
    <w:tmpl w:val="2592CA22"/>
    <w:lvl w:ilvl="0" w:tplc="FFD679DA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E4"/>
    <w:rsid w:val="00010E39"/>
    <w:rsid w:val="000207C9"/>
    <w:rsid w:val="00033279"/>
    <w:rsid w:val="0003531D"/>
    <w:rsid w:val="00051B7D"/>
    <w:rsid w:val="000655CC"/>
    <w:rsid w:val="0007395A"/>
    <w:rsid w:val="00080A97"/>
    <w:rsid w:val="00086C27"/>
    <w:rsid w:val="0008776F"/>
    <w:rsid w:val="000A0612"/>
    <w:rsid w:val="000A1E60"/>
    <w:rsid w:val="000A7EDB"/>
    <w:rsid w:val="000C6A22"/>
    <w:rsid w:val="000D6E9A"/>
    <w:rsid w:val="000F48C6"/>
    <w:rsid w:val="00101CE5"/>
    <w:rsid w:val="00116FA4"/>
    <w:rsid w:val="00123107"/>
    <w:rsid w:val="00166185"/>
    <w:rsid w:val="00175457"/>
    <w:rsid w:val="00187B87"/>
    <w:rsid w:val="001943F9"/>
    <w:rsid w:val="001A2903"/>
    <w:rsid w:val="001A3FA6"/>
    <w:rsid w:val="001F2C61"/>
    <w:rsid w:val="0021643A"/>
    <w:rsid w:val="00241F29"/>
    <w:rsid w:val="00245939"/>
    <w:rsid w:val="002608E1"/>
    <w:rsid w:val="00265780"/>
    <w:rsid w:val="00272180"/>
    <w:rsid w:val="00281560"/>
    <w:rsid w:val="002968C0"/>
    <w:rsid w:val="00297581"/>
    <w:rsid w:val="002A35C1"/>
    <w:rsid w:val="002A5E16"/>
    <w:rsid w:val="002B7912"/>
    <w:rsid w:val="002E360A"/>
    <w:rsid w:val="002E4179"/>
    <w:rsid w:val="00310B6F"/>
    <w:rsid w:val="00313BA7"/>
    <w:rsid w:val="00364ADE"/>
    <w:rsid w:val="00367284"/>
    <w:rsid w:val="0037358A"/>
    <w:rsid w:val="003806F0"/>
    <w:rsid w:val="003A20EA"/>
    <w:rsid w:val="003D786D"/>
    <w:rsid w:val="003E6819"/>
    <w:rsid w:val="003F339F"/>
    <w:rsid w:val="0040272D"/>
    <w:rsid w:val="004075D2"/>
    <w:rsid w:val="00414EC8"/>
    <w:rsid w:val="00420F32"/>
    <w:rsid w:val="004250B6"/>
    <w:rsid w:val="00426372"/>
    <w:rsid w:val="00460AE4"/>
    <w:rsid w:val="00480B27"/>
    <w:rsid w:val="004A2D46"/>
    <w:rsid w:val="004A365F"/>
    <w:rsid w:val="004C133C"/>
    <w:rsid w:val="004D290A"/>
    <w:rsid w:val="005158E7"/>
    <w:rsid w:val="00531EC1"/>
    <w:rsid w:val="005576D0"/>
    <w:rsid w:val="005615B9"/>
    <w:rsid w:val="005618A4"/>
    <w:rsid w:val="00591866"/>
    <w:rsid w:val="005D56E8"/>
    <w:rsid w:val="006367DC"/>
    <w:rsid w:val="00646C61"/>
    <w:rsid w:val="006669D8"/>
    <w:rsid w:val="006744F5"/>
    <w:rsid w:val="0069256F"/>
    <w:rsid w:val="006F6C6B"/>
    <w:rsid w:val="00703C77"/>
    <w:rsid w:val="00714041"/>
    <w:rsid w:val="00724486"/>
    <w:rsid w:val="00744027"/>
    <w:rsid w:val="00747411"/>
    <w:rsid w:val="007617FB"/>
    <w:rsid w:val="007860FA"/>
    <w:rsid w:val="00787457"/>
    <w:rsid w:val="007C17BE"/>
    <w:rsid w:val="007C4BF2"/>
    <w:rsid w:val="007C5184"/>
    <w:rsid w:val="007E6836"/>
    <w:rsid w:val="007F514D"/>
    <w:rsid w:val="007F7225"/>
    <w:rsid w:val="00834678"/>
    <w:rsid w:val="00835DF7"/>
    <w:rsid w:val="00843EB3"/>
    <w:rsid w:val="00851F63"/>
    <w:rsid w:val="00854F85"/>
    <w:rsid w:val="00860841"/>
    <w:rsid w:val="00870F84"/>
    <w:rsid w:val="008A03BC"/>
    <w:rsid w:val="008A7AAE"/>
    <w:rsid w:val="008B2D66"/>
    <w:rsid w:val="008B7A90"/>
    <w:rsid w:val="008D312A"/>
    <w:rsid w:val="008D6F8E"/>
    <w:rsid w:val="0094498D"/>
    <w:rsid w:val="00985CF5"/>
    <w:rsid w:val="00986C6B"/>
    <w:rsid w:val="00987D0E"/>
    <w:rsid w:val="009A363E"/>
    <w:rsid w:val="009A4A01"/>
    <w:rsid w:val="009D6FCB"/>
    <w:rsid w:val="00A375AD"/>
    <w:rsid w:val="00A65908"/>
    <w:rsid w:val="00AA3CFE"/>
    <w:rsid w:val="00AB292C"/>
    <w:rsid w:val="00AF229C"/>
    <w:rsid w:val="00B02898"/>
    <w:rsid w:val="00B21E62"/>
    <w:rsid w:val="00B236D3"/>
    <w:rsid w:val="00B74665"/>
    <w:rsid w:val="00B95155"/>
    <w:rsid w:val="00BD204D"/>
    <w:rsid w:val="00BD44C4"/>
    <w:rsid w:val="00BE5461"/>
    <w:rsid w:val="00C34F2E"/>
    <w:rsid w:val="00C42CF1"/>
    <w:rsid w:val="00C777F8"/>
    <w:rsid w:val="00CB1FE0"/>
    <w:rsid w:val="00CD2252"/>
    <w:rsid w:val="00CD3E57"/>
    <w:rsid w:val="00D03FC4"/>
    <w:rsid w:val="00D059CB"/>
    <w:rsid w:val="00D17637"/>
    <w:rsid w:val="00D254E4"/>
    <w:rsid w:val="00D27D39"/>
    <w:rsid w:val="00D442B1"/>
    <w:rsid w:val="00D470E6"/>
    <w:rsid w:val="00D84B9F"/>
    <w:rsid w:val="00D84C2B"/>
    <w:rsid w:val="00D85A5E"/>
    <w:rsid w:val="00D91C6B"/>
    <w:rsid w:val="00DB535E"/>
    <w:rsid w:val="00DC264F"/>
    <w:rsid w:val="00DC57AA"/>
    <w:rsid w:val="00DD0DCD"/>
    <w:rsid w:val="00DD179E"/>
    <w:rsid w:val="00DF02D9"/>
    <w:rsid w:val="00DF24BF"/>
    <w:rsid w:val="00E006CF"/>
    <w:rsid w:val="00E14795"/>
    <w:rsid w:val="00E363DA"/>
    <w:rsid w:val="00E52F6F"/>
    <w:rsid w:val="00E60617"/>
    <w:rsid w:val="00E63608"/>
    <w:rsid w:val="00E737F7"/>
    <w:rsid w:val="00E8741A"/>
    <w:rsid w:val="00EF38CB"/>
    <w:rsid w:val="00EF7455"/>
    <w:rsid w:val="00F00732"/>
    <w:rsid w:val="00F04A9D"/>
    <w:rsid w:val="00F11025"/>
    <w:rsid w:val="00F13CB0"/>
    <w:rsid w:val="00F17F72"/>
    <w:rsid w:val="00F41D0F"/>
    <w:rsid w:val="00F51A6C"/>
    <w:rsid w:val="00F575C6"/>
    <w:rsid w:val="00F72589"/>
    <w:rsid w:val="00F82723"/>
    <w:rsid w:val="00F83C6E"/>
    <w:rsid w:val="00F86DC1"/>
    <w:rsid w:val="00F910E9"/>
    <w:rsid w:val="00F93D36"/>
    <w:rsid w:val="00FA1F30"/>
    <w:rsid w:val="00FD4025"/>
    <w:rsid w:val="00FD46B6"/>
    <w:rsid w:val="00FD4893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26E2C-9812-430C-BB07-01959BE1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5B9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615B9"/>
    <w:pPr>
      <w:keepNext/>
      <w:numPr>
        <w:numId w:val="2"/>
      </w:numPr>
      <w:jc w:val="both"/>
      <w:outlineLvl w:val="0"/>
    </w:pPr>
    <w:rPr>
      <w:rFonts w:eastAsia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15B9"/>
    <w:pPr>
      <w:keepNext/>
      <w:spacing w:before="240" w:after="60"/>
      <w:jc w:val="left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615B9"/>
    <w:pPr>
      <w:keepNext/>
      <w:spacing w:line="230" w:lineRule="auto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5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15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15B9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5615B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5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615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561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5615B9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61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61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qFormat/>
    <w:rsid w:val="009A363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tended-textshort">
    <w:name w:val="extended-text__short"/>
    <w:basedOn w:val="a0"/>
    <w:rsid w:val="00187B87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93D36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9">
    <w:name w:val="Без интервала Знак"/>
    <w:link w:val="a8"/>
    <w:locked/>
    <w:rsid w:val="00265780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0272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272D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59"/>
    <w:rsid w:val="004C13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">
    <w:name w:val="Основной текст8"/>
    <w:basedOn w:val="a0"/>
    <w:rsid w:val="008D312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Normal (Web)"/>
    <w:basedOn w:val="a"/>
    <w:uiPriority w:val="99"/>
    <w:rsid w:val="00297581"/>
    <w:pPr>
      <w:spacing w:before="75" w:after="75"/>
      <w:jc w:val="both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customStyle="1" w:styleId="11">
    <w:name w:val="Знак Знак1 Знак"/>
    <w:basedOn w:val="a"/>
    <w:rsid w:val="00D254E4"/>
    <w:pPr>
      <w:spacing w:before="100" w:beforeAutospacing="1" w:after="100" w:afterAutospacing="1"/>
      <w:jc w:val="left"/>
    </w:pPr>
    <w:rPr>
      <w:rFonts w:ascii="Tahoma" w:eastAsia="Times New Roman" w:hAnsi="Tahoma"/>
      <w:szCs w:val="20"/>
      <w:lang w:val="en-US"/>
    </w:rPr>
  </w:style>
  <w:style w:type="character" w:customStyle="1" w:styleId="markedcontent">
    <w:name w:val="markedcontent"/>
    <w:rsid w:val="00C7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C7B30-A10F-48E8-A783-F195C99C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2724</TotalTime>
  <Pages>14</Pages>
  <Words>4275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Рубцова</dc:creator>
  <cp:keywords/>
  <dc:description/>
  <cp:lastModifiedBy>Ольга В. Рубцова</cp:lastModifiedBy>
  <cp:revision>104</cp:revision>
  <cp:lastPrinted>2022-01-31T09:05:00Z</cp:lastPrinted>
  <dcterms:created xsi:type="dcterms:W3CDTF">2018-11-27T04:20:00Z</dcterms:created>
  <dcterms:modified xsi:type="dcterms:W3CDTF">2022-01-31T09:11:00Z</dcterms:modified>
</cp:coreProperties>
</file>