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41" w:rsidRDefault="00680941" w:rsidP="006809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80941" w:rsidRDefault="00680941" w:rsidP="00680941">
      <w:pPr>
        <w:pStyle w:val="ConsPlusNonforma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41" w:rsidRDefault="00680941" w:rsidP="00680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0941" w:rsidRDefault="00680941" w:rsidP="00680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680941" w:rsidRDefault="00680941" w:rsidP="00680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80941" w:rsidRDefault="00680941" w:rsidP="00680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941" w:rsidRDefault="00680941" w:rsidP="00680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0941" w:rsidRDefault="00680941" w:rsidP="0068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41" w:rsidRDefault="00DA65A3" w:rsidP="0068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6809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41">
        <w:rPr>
          <w:rFonts w:ascii="Times New Roman" w:hAnsi="Times New Roman" w:cs="Times New Roman"/>
          <w:sz w:val="28"/>
          <w:szCs w:val="28"/>
        </w:rPr>
        <w:t xml:space="preserve">                         с. Туруханск     </w:t>
      </w:r>
      <w:r w:rsidR="00B467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10 </w:t>
      </w:r>
      <w:r w:rsidR="00B46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13">
        <w:rPr>
          <w:rFonts w:ascii="Times New Roman" w:hAnsi="Times New Roman" w:cs="Times New Roman"/>
          <w:sz w:val="28"/>
          <w:szCs w:val="28"/>
        </w:rPr>
        <w:t>145</w:t>
      </w:r>
    </w:p>
    <w:p w:rsidR="00680941" w:rsidRDefault="00680941" w:rsidP="006809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41" w:rsidRDefault="00680941" w:rsidP="00CA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решение Туруханского районного Совета депутатов от 26.11.2021 № 9-125 «Об утверждении Положения о муниципальном контроле в сфере благоустройства на территории Туруханского района»</w:t>
      </w:r>
    </w:p>
    <w:p w:rsidR="00680941" w:rsidRDefault="00680941" w:rsidP="00680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41" w:rsidRDefault="00680941" w:rsidP="00680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Туруханского района в соответствие с нормами действующего законодательства, урегулирования вопросов в сфере благоустройства на межселенной территории Туруханского района, 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ст. ст. 32, 41 Устава Туруханского района, Туруханский районный Совет депутатов РЕШИЛ:</w:t>
      </w:r>
    </w:p>
    <w:p w:rsidR="00680941" w:rsidRDefault="00680941" w:rsidP="006809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Туруханского районного Совета депутатов от 26.11.2021 № 9-125 «Об утверждении Положения о муниципальном контроле в сфере благоустройства на территории Туруханского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решения изложить в новой редакции: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межселенной территории Туруханского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0941" w:rsidRDefault="00A00145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>Пункт 1 решения изложить в</w:t>
      </w:r>
      <w:r w:rsidR="001475B3"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редакции: «Утвердить Положение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941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межселенной территории Туруханского района»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в Положение о муниципальном контроле в сфере благоустройства на территории Туруханского района</w:t>
      </w:r>
      <w:r w:rsidR="007739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397C" w:rsidRPr="0077397C">
        <w:rPr>
          <w:rFonts w:ascii="Times New Roman" w:hAnsi="Times New Roman" w:cs="Times New Roman"/>
          <w:sz w:val="28"/>
          <w:szCs w:val="28"/>
        </w:rPr>
        <w:t xml:space="preserve"> </w:t>
      </w:r>
      <w:r w:rsidR="0077397C">
        <w:rPr>
          <w:rFonts w:ascii="Times New Roman" w:hAnsi="Times New Roman" w:cs="Times New Roman"/>
          <w:sz w:val="28"/>
          <w:szCs w:val="28"/>
        </w:rPr>
        <w:t>утверждённое решением Туруханского районного Совета депутатов от 26.11.2021 № 9-125</w:t>
      </w:r>
      <w:r w:rsidR="00AC4DA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7739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 тексту Положения после слов «благоустройства на» дополнить словом «межселенной»;</w:t>
      </w:r>
    </w:p>
    <w:p w:rsidR="00680941" w:rsidRDefault="009E7F99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Абзац третий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 xml:space="preserve"> пункта 1.5 Положения признать утратившим силу;</w:t>
      </w: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 Пункт 1.6 Положения изложить в новой редакции:</w:t>
      </w: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«1.6 Муниципальный контроль осуществляется администрацией Туруханского района (далее - Контрольный орган)»;</w:t>
      </w: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Подпункт 2 пункта 3 Положения признать утратившим силу;</w:t>
      </w: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Наименование пункта 3.1 Положения изложить в новой редакции: «Информирование контролируемых и иных заинтересованных лиц по вопросам соблюдения обязательных требований»;</w:t>
      </w: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Пункт 3.1.2 Положения признать утратившим силу;</w:t>
      </w:r>
    </w:p>
    <w:p w:rsidR="00680941" w:rsidRDefault="0077397C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Абзац второй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 xml:space="preserve"> пункта 4.1.6 Положения признать утратившим силу;</w:t>
      </w:r>
    </w:p>
    <w:p w:rsidR="00680941" w:rsidRDefault="00680941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Пункты 4.1.10, 4.1.11 Положения признать утратившим силу;</w:t>
      </w:r>
    </w:p>
    <w:p w:rsidR="00680941" w:rsidRDefault="0077397C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>. Абзац третий пункта 4.5.5 Положения признать утратившим силу;</w:t>
      </w:r>
    </w:p>
    <w:p w:rsidR="00680941" w:rsidRDefault="0077397C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>. Пункт 4.5.7 Положения признать утратившим силу;</w:t>
      </w:r>
    </w:p>
    <w:p w:rsidR="00680941" w:rsidRDefault="0077397C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>. Подпункт 4 пункта 4.8.2 Положения признать утратившим силу;</w:t>
      </w:r>
    </w:p>
    <w:p w:rsidR="00680941" w:rsidRDefault="0077397C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>. По тексту в Приложениях 1, 2, 3, 4, 5 Положения о муниципальном контроле в сфере благоустройства территории Туруханского района после слов «благоустройства на» дополнить словом «межселенной».</w:t>
      </w:r>
    </w:p>
    <w:p w:rsidR="00680941" w:rsidRDefault="0077397C" w:rsidP="0068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680941">
        <w:rPr>
          <w:rFonts w:ascii="Times New Roman" w:eastAsia="Times New Roman" w:hAnsi="Times New Roman" w:cs="Times New Roman"/>
          <w:sz w:val="28"/>
          <w:szCs w:val="28"/>
        </w:rPr>
        <w:t>. В наименованиях Приложений 1, 2, 3, 5 Положения после слов «благоустройства на» дополнить словом «межселенной».</w:t>
      </w:r>
    </w:p>
    <w:p w:rsidR="00680941" w:rsidRDefault="00680941" w:rsidP="006809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:rsidR="00680941" w:rsidRDefault="00680941" w:rsidP="0068094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общественно – политической газете Туруханского района «Маяк Севера».</w:t>
      </w:r>
    </w:p>
    <w:p w:rsidR="00680941" w:rsidRDefault="00680941" w:rsidP="006809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941" w:rsidRDefault="00680941" w:rsidP="006809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941" w:rsidRDefault="00680941" w:rsidP="006809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82"/>
        <w:gridCol w:w="3850"/>
      </w:tblGrid>
      <w:tr w:rsidR="00680941" w:rsidTr="00680941">
        <w:tc>
          <w:tcPr>
            <w:tcW w:w="4077" w:type="dxa"/>
          </w:tcPr>
          <w:p w:rsidR="00680941" w:rsidRDefault="00DA65A3" w:rsidP="00DA6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</w:t>
            </w:r>
            <w:r w:rsidR="0068094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80941"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94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680941" w:rsidRDefault="0068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941" w:rsidRDefault="0068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680941" w:rsidRDefault="0068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80941" w:rsidRDefault="0068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680941" w:rsidTr="00680941">
        <w:tc>
          <w:tcPr>
            <w:tcW w:w="4077" w:type="dxa"/>
            <w:hideMark/>
          </w:tcPr>
          <w:p w:rsidR="00680941" w:rsidRDefault="00DA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701" w:type="dxa"/>
          </w:tcPr>
          <w:p w:rsidR="00680941" w:rsidRDefault="0068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680941" w:rsidRDefault="00680941" w:rsidP="00DA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680941" w:rsidTr="00680941">
        <w:tc>
          <w:tcPr>
            <w:tcW w:w="4077" w:type="dxa"/>
          </w:tcPr>
          <w:p w:rsidR="00680941" w:rsidRDefault="0068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941" w:rsidRDefault="00DA6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Ержанов</w:t>
            </w:r>
          </w:p>
        </w:tc>
        <w:tc>
          <w:tcPr>
            <w:tcW w:w="1701" w:type="dxa"/>
          </w:tcPr>
          <w:p w:rsidR="00680941" w:rsidRDefault="0068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680941" w:rsidRDefault="0068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941" w:rsidRDefault="00680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680941" w:rsidRDefault="00680941" w:rsidP="00680941"/>
    <w:p w:rsidR="00680941" w:rsidRDefault="00680941" w:rsidP="00680941"/>
    <w:p w:rsidR="00680941" w:rsidRDefault="00680941" w:rsidP="00680941"/>
    <w:p w:rsidR="0077397C" w:rsidRDefault="0077397C" w:rsidP="0077397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AC4DAF" w:rsidRDefault="00AC4DAF" w:rsidP="0068094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D03E83" w:rsidRDefault="00D03E83"/>
    <w:sectPr w:rsidR="00D03E83" w:rsidSect="00CA00A4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54"/>
    <w:rsid w:val="001118F7"/>
    <w:rsid w:val="001475B3"/>
    <w:rsid w:val="00680941"/>
    <w:rsid w:val="0077397C"/>
    <w:rsid w:val="007E411B"/>
    <w:rsid w:val="009E7F99"/>
    <w:rsid w:val="00A00145"/>
    <w:rsid w:val="00AC4DAF"/>
    <w:rsid w:val="00B46713"/>
    <w:rsid w:val="00CA00A4"/>
    <w:rsid w:val="00D03E83"/>
    <w:rsid w:val="00D80E54"/>
    <w:rsid w:val="00D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B22A8-39E1-4B0A-BBF3-4E897356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4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41"/>
    <w:pPr>
      <w:ind w:left="720"/>
      <w:contextualSpacing/>
    </w:pPr>
  </w:style>
  <w:style w:type="paragraph" w:customStyle="1" w:styleId="ConsPlusNonformat">
    <w:name w:val="ConsPlusNonformat"/>
    <w:rsid w:val="00680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Елена</cp:lastModifiedBy>
  <cp:revision>11</cp:revision>
  <cp:lastPrinted>2022-02-07T06:04:00Z</cp:lastPrinted>
  <dcterms:created xsi:type="dcterms:W3CDTF">2022-01-31T02:17:00Z</dcterms:created>
  <dcterms:modified xsi:type="dcterms:W3CDTF">2022-02-24T08:06:00Z</dcterms:modified>
</cp:coreProperties>
</file>