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EF" w:rsidRPr="00D868EF" w:rsidRDefault="00D868EF" w:rsidP="00D86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E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E2AA411" wp14:editId="04E4F141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EF" w:rsidRPr="00D868EF" w:rsidRDefault="00D868EF" w:rsidP="00D86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533" w:rsidRPr="00336533" w:rsidRDefault="00336533" w:rsidP="00336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ТУРУХАНСКОГО </w:t>
      </w:r>
    </w:p>
    <w:p w:rsidR="00336533" w:rsidRPr="00336533" w:rsidRDefault="00336533" w:rsidP="00336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 КРАСНОЯРСКОГО КРАЯ</w:t>
      </w:r>
    </w:p>
    <w:p w:rsidR="00336533" w:rsidRPr="00336533" w:rsidRDefault="00336533" w:rsidP="00336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68EF" w:rsidRPr="00D868EF" w:rsidRDefault="00E1211B" w:rsidP="00D8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Е </w:t>
      </w:r>
    </w:p>
    <w:p w:rsidR="00D868EF" w:rsidRPr="00D868EF" w:rsidRDefault="00D868EF" w:rsidP="00D8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68EF" w:rsidRPr="00D868EF" w:rsidRDefault="001C3AF1" w:rsidP="001C3AF1">
      <w:pPr>
        <w:tabs>
          <w:tab w:val="left" w:pos="216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09.02.2026</w:t>
      </w:r>
      <w:r w:rsidR="00E1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61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E1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8EF"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Туруханск        </w:t>
      </w:r>
      <w:r w:rsidR="00E1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61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165</w:t>
      </w:r>
      <w:r w:rsidR="0061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8EF"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21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D868EF" w:rsidRPr="00D868EF" w:rsidRDefault="00D868EF" w:rsidP="00D868EF">
      <w:pPr>
        <w:tabs>
          <w:tab w:val="left" w:pos="6804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EF" w:rsidRPr="00D868EF" w:rsidRDefault="00D868EF" w:rsidP="00D868EF">
      <w:pPr>
        <w:tabs>
          <w:tab w:val="left" w:pos="6804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EF" w:rsidRPr="00D868EF" w:rsidRDefault="00D868EF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61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регламента работы </w:t>
      </w:r>
      <w:r w:rsidR="00E1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Туруханского </w:t>
      </w:r>
      <w:r w:rsidR="00DE3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803B5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D868EF" w:rsidRPr="00D868EF" w:rsidRDefault="00D868EF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EF" w:rsidRPr="00D868EF" w:rsidRDefault="00D868EF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533" w:rsidRPr="00336533" w:rsidRDefault="00336533" w:rsidP="00336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Законами Красноярского края от 23.04.2009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hyperlink r:id="rId7" w:history="1">
        <w:r w:rsidRPr="0033653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8-3168</w:t>
        </w:r>
      </w:hyperlink>
      <w:r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комиссиях в Красноярском крае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23.04.2009 </w:t>
      </w:r>
      <w:r w:rsidR="007A5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hyperlink r:id="rId8" w:history="1">
        <w:r w:rsidRPr="0033653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8-3170</w:t>
        </w:r>
      </w:hyperlink>
      <w:r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0615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Туруханского муниципального округа от</w:t>
      </w:r>
      <w:r w:rsidR="007A5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02.02.2026 </w:t>
      </w:r>
      <w:r w:rsidR="00061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A56F7">
        <w:rPr>
          <w:rFonts w:ascii="Times New Roman" w:eastAsia="Times New Roman" w:hAnsi="Times New Roman" w:cs="Times New Roman"/>
          <w:sz w:val="28"/>
          <w:szCs w:val="28"/>
          <w:lang w:eastAsia="ru-RU"/>
        </w:rPr>
        <w:t>153-п</w:t>
      </w:r>
      <w:r w:rsidR="00061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615FC" w:rsidRPr="000615F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административной комиссии Туруханского муниципального округа Красноярского края</w:t>
      </w:r>
      <w:r w:rsidR="00061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</w:t>
      </w:r>
      <w:r w:rsidR="00D868EF"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14, 32 Устава Туруханского муниципального округа Красноярского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6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:rsidR="00D868EF" w:rsidRPr="00D868EF" w:rsidRDefault="00D868EF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EF" w:rsidRPr="00D868EF" w:rsidRDefault="00D868EF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533" w:rsidRDefault="00D868EF" w:rsidP="00061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61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регламент работы </w:t>
      </w:r>
      <w:r w:rsidR="000615FC" w:rsidRPr="000615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комиссии Туруханского муниципального округа Красноярского края</w:t>
      </w:r>
      <w:r w:rsidR="00061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336533" w:rsidRPr="00336533" w:rsidRDefault="000615FC" w:rsidP="0033653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68EF"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36533"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опубликованию в общественно-политической газете Туруханского муниципального округа «Маяк Севера» и размещению на официальном сайте Туруханского муниципального округа в сети Интернет.</w:t>
      </w:r>
    </w:p>
    <w:p w:rsidR="00336533" w:rsidRPr="00336533" w:rsidRDefault="000615FC" w:rsidP="0033653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36533" w:rsidRPr="00336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Контроль за исполнением настоящего постановления возложить                   на заместителя Главы Туруханского муниципального округа М.С. </w:t>
      </w:r>
      <w:proofErr w:type="spellStart"/>
      <w:r w:rsidR="00336533" w:rsidRPr="00336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Жосан</w:t>
      </w:r>
      <w:proofErr w:type="spellEnd"/>
      <w:r w:rsidR="00336533" w:rsidRPr="00336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36533" w:rsidRPr="00336533" w:rsidRDefault="000615FC" w:rsidP="0033653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36533" w:rsidRPr="00336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36533"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после его официального опубликования в общественно-политической газете Туруханского муниципального округа «Маяк Севера» и распространяется на правоотношения, возникшие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336533"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.01.2026.</w:t>
      </w:r>
    </w:p>
    <w:p w:rsidR="00336533" w:rsidRPr="00336533" w:rsidRDefault="00336533" w:rsidP="0033653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7438" w:rsidRPr="00D868EF" w:rsidRDefault="00DF7438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533" w:rsidRDefault="00D868EF" w:rsidP="00DF74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Туруханского</w:t>
      </w:r>
      <w:r w:rsidR="0059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6B06" w:rsidRPr="00DF7438" w:rsidRDefault="005939E9" w:rsidP="00DF7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D868EF"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F7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О.И. Шереметьев</w:t>
      </w:r>
    </w:p>
    <w:p w:rsidR="002741C6" w:rsidRPr="002741C6" w:rsidRDefault="002741C6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2741C6" w:rsidRPr="002741C6" w:rsidRDefault="002741C6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Pr="002741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2741C6" w:rsidRPr="002741C6" w:rsidRDefault="002741C6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Туруханского </w:t>
      </w:r>
      <w:r w:rsid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2741C6" w:rsidRPr="002741C6" w:rsidRDefault="0061751E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09.02.2026 № </w:t>
      </w:r>
      <w:r w:rsidR="001C3AF1">
        <w:rPr>
          <w:rFonts w:ascii="Times New Roman" w:eastAsia="Times New Roman" w:hAnsi="Times New Roman" w:cs="Times New Roman"/>
          <w:sz w:val="28"/>
          <w:szCs w:val="28"/>
          <w:lang w:eastAsia="ru-RU"/>
        </w:rPr>
        <w:t>165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1C6" w:rsidRPr="0027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2741C6" w:rsidRDefault="002741C6" w:rsidP="00816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27F" w:rsidRDefault="0039327F" w:rsidP="00816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27F" w:rsidRDefault="0039327F" w:rsidP="00816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B06" w:rsidRPr="007A56F7" w:rsidRDefault="0039327F" w:rsidP="00395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 работы административной комиссии Туруханского муниципального округа Красноярского края</w:t>
      </w:r>
    </w:p>
    <w:p w:rsidR="0039327F" w:rsidRPr="0039327F" w:rsidRDefault="0039327F" w:rsidP="00395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15FC" w:rsidRPr="00F33B91" w:rsidRDefault="000615FC" w:rsidP="003932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Регламент работы административн</w:t>
      </w:r>
      <w:r w:rsidR="0039327F">
        <w:rPr>
          <w:rFonts w:ascii="Times New Roman" w:hAnsi="Times New Roman" w:cs="Times New Roman"/>
          <w:sz w:val="28"/>
          <w:szCs w:val="28"/>
        </w:rPr>
        <w:t>ой</w:t>
      </w:r>
      <w:r w:rsidRPr="00F33B9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9327F">
        <w:rPr>
          <w:rFonts w:ascii="Times New Roman" w:hAnsi="Times New Roman" w:cs="Times New Roman"/>
          <w:sz w:val="28"/>
          <w:szCs w:val="28"/>
        </w:rPr>
        <w:t>и</w:t>
      </w:r>
      <w:r w:rsidRPr="00F33B91">
        <w:rPr>
          <w:rFonts w:ascii="Times New Roman" w:hAnsi="Times New Roman" w:cs="Times New Roman"/>
          <w:sz w:val="28"/>
          <w:szCs w:val="28"/>
        </w:rPr>
        <w:t xml:space="preserve"> </w:t>
      </w:r>
      <w:r w:rsidR="003932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Туруханского муниципального округа</w:t>
      </w:r>
      <w:r w:rsidR="0039327F" w:rsidRPr="00F33B91">
        <w:rPr>
          <w:rFonts w:ascii="Times New Roman" w:hAnsi="Times New Roman" w:cs="Times New Roman"/>
          <w:sz w:val="28"/>
          <w:szCs w:val="28"/>
        </w:rPr>
        <w:t xml:space="preserve"> </w:t>
      </w:r>
      <w:r w:rsidR="0039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Красноярского края </w:t>
      </w:r>
      <w:r w:rsidRPr="00F33B91">
        <w:rPr>
          <w:rFonts w:ascii="Times New Roman" w:hAnsi="Times New Roman" w:cs="Times New Roman"/>
          <w:sz w:val="28"/>
          <w:szCs w:val="28"/>
        </w:rPr>
        <w:t xml:space="preserve">(далее - Регламент) разработан в соответствии с </w:t>
      </w:r>
      <w:hyperlink r:id="rId9">
        <w:r w:rsidRPr="003932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9327F">
        <w:rPr>
          <w:rFonts w:ascii="Times New Roman" w:hAnsi="Times New Roman" w:cs="Times New Roman"/>
          <w:sz w:val="28"/>
          <w:szCs w:val="28"/>
        </w:rPr>
        <w:t xml:space="preserve"> </w:t>
      </w:r>
      <w:r w:rsidRPr="00F33B91">
        <w:rPr>
          <w:rFonts w:ascii="Times New Roman" w:hAnsi="Times New Roman" w:cs="Times New Roman"/>
          <w:sz w:val="28"/>
          <w:szCs w:val="28"/>
        </w:rPr>
        <w:t xml:space="preserve">Красноярского края от 23.04.2009 </w:t>
      </w:r>
      <w:r w:rsidR="0039327F">
        <w:rPr>
          <w:rFonts w:ascii="Times New Roman" w:hAnsi="Times New Roman" w:cs="Times New Roman"/>
          <w:sz w:val="28"/>
          <w:szCs w:val="28"/>
        </w:rPr>
        <w:t>№</w:t>
      </w:r>
      <w:r w:rsidRPr="00F33B91">
        <w:rPr>
          <w:rFonts w:ascii="Times New Roman" w:hAnsi="Times New Roman" w:cs="Times New Roman"/>
          <w:sz w:val="28"/>
          <w:szCs w:val="28"/>
        </w:rPr>
        <w:t xml:space="preserve"> 8-3168 </w:t>
      </w:r>
      <w:r w:rsidR="0039327F">
        <w:rPr>
          <w:rFonts w:ascii="Times New Roman" w:hAnsi="Times New Roman" w:cs="Times New Roman"/>
          <w:sz w:val="28"/>
          <w:szCs w:val="28"/>
        </w:rPr>
        <w:t>«</w:t>
      </w:r>
      <w:r w:rsidRPr="00F33B91">
        <w:rPr>
          <w:rFonts w:ascii="Times New Roman" w:hAnsi="Times New Roman" w:cs="Times New Roman"/>
          <w:sz w:val="28"/>
          <w:szCs w:val="28"/>
        </w:rPr>
        <w:t>Об административных комиссиях в Красноярском крае</w:t>
      </w:r>
      <w:r w:rsidR="0039327F">
        <w:rPr>
          <w:rFonts w:ascii="Times New Roman" w:hAnsi="Times New Roman" w:cs="Times New Roman"/>
          <w:sz w:val="28"/>
          <w:szCs w:val="28"/>
        </w:rPr>
        <w:t>»</w:t>
      </w:r>
      <w:r w:rsidR="00D5722B">
        <w:rPr>
          <w:rFonts w:ascii="Times New Roman" w:hAnsi="Times New Roman" w:cs="Times New Roman"/>
          <w:sz w:val="28"/>
          <w:szCs w:val="28"/>
        </w:rPr>
        <w:t>,</w:t>
      </w:r>
      <w:r w:rsidRPr="00F33B91">
        <w:rPr>
          <w:rFonts w:ascii="Times New Roman" w:hAnsi="Times New Roman" w:cs="Times New Roman"/>
          <w:sz w:val="28"/>
          <w:szCs w:val="28"/>
        </w:rPr>
        <w:t xml:space="preserve"> </w:t>
      </w:r>
      <w:r w:rsidR="00D5722B" w:rsidRPr="00D5722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Туруханского муниципального округа от </w:t>
      </w:r>
      <w:r w:rsidR="007A56F7">
        <w:rPr>
          <w:rFonts w:ascii="Times New Roman" w:hAnsi="Times New Roman" w:cs="Times New Roman"/>
          <w:sz w:val="28"/>
          <w:szCs w:val="28"/>
        </w:rPr>
        <w:t xml:space="preserve">02.02.2026 </w:t>
      </w:r>
      <w:r w:rsidR="00D5722B" w:rsidRPr="00D5722B">
        <w:rPr>
          <w:rFonts w:ascii="Times New Roman" w:hAnsi="Times New Roman" w:cs="Times New Roman"/>
          <w:sz w:val="28"/>
          <w:szCs w:val="28"/>
        </w:rPr>
        <w:t xml:space="preserve">№ </w:t>
      </w:r>
      <w:r w:rsidR="007A56F7">
        <w:rPr>
          <w:rFonts w:ascii="Times New Roman" w:hAnsi="Times New Roman" w:cs="Times New Roman"/>
          <w:sz w:val="28"/>
          <w:szCs w:val="28"/>
        </w:rPr>
        <w:t>153-п</w:t>
      </w:r>
      <w:r w:rsidR="00D5722B" w:rsidRPr="00D5722B">
        <w:rPr>
          <w:rFonts w:ascii="Times New Roman" w:hAnsi="Times New Roman" w:cs="Times New Roman"/>
          <w:sz w:val="28"/>
          <w:szCs w:val="28"/>
        </w:rPr>
        <w:t xml:space="preserve"> «О создании административной комиссии Туруханского муниципального округа Красноярского края»</w:t>
      </w:r>
      <w:r w:rsidR="00D5722B">
        <w:rPr>
          <w:rFonts w:ascii="Times New Roman" w:hAnsi="Times New Roman" w:cs="Times New Roman"/>
          <w:sz w:val="28"/>
          <w:szCs w:val="28"/>
        </w:rPr>
        <w:t xml:space="preserve"> </w:t>
      </w:r>
      <w:r w:rsidRPr="00F33B91">
        <w:rPr>
          <w:rFonts w:ascii="Times New Roman" w:hAnsi="Times New Roman" w:cs="Times New Roman"/>
          <w:sz w:val="28"/>
          <w:szCs w:val="28"/>
        </w:rPr>
        <w:t>и определяет порядок организации деятельности административн</w:t>
      </w:r>
      <w:r w:rsidR="00D5722B">
        <w:rPr>
          <w:rFonts w:ascii="Times New Roman" w:hAnsi="Times New Roman" w:cs="Times New Roman"/>
          <w:sz w:val="28"/>
          <w:szCs w:val="28"/>
        </w:rPr>
        <w:t>ой</w:t>
      </w:r>
      <w:r w:rsidRPr="00F33B9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5722B">
        <w:rPr>
          <w:rFonts w:ascii="Times New Roman" w:hAnsi="Times New Roman" w:cs="Times New Roman"/>
          <w:sz w:val="28"/>
          <w:szCs w:val="28"/>
        </w:rPr>
        <w:t>и</w:t>
      </w:r>
      <w:r w:rsidRPr="00F33B91">
        <w:rPr>
          <w:rFonts w:ascii="Times New Roman" w:hAnsi="Times New Roman" w:cs="Times New Roman"/>
          <w:sz w:val="28"/>
          <w:szCs w:val="28"/>
        </w:rPr>
        <w:t xml:space="preserve"> </w:t>
      </w:r>
      <w:r w:rsidR="00D5722B" w:rsidRPr="00D5722B">
        <w:rPr>
          <w:rFonts w:ascii="Times New Roman" w:hAnsi="Times New Roman" w:cs="Times New Roman"/>
          <w:sz w:val="28"/>
          <w:szCs w:val="28"/>
        </w:rPr>
        <w:t>Туруханского муниципального округа Красноярского края</w:t>
      </w:r>
      <w:r w:rsidRPr="00F33B91">
        <w:rPr>
          <w:rFonts w:ascii="Times New Roman" w:hAnsi="Times New Roman" w:cs="Times New Roman"/>
          <w:sz w:val="28"/>
          <w:szCs w:val="28"/>
        </w:rPr>
        <w:t xml:space="preserve">, порядок созыва заседаний и </w:t>
      </w:r>
      <w:r w:rsidR="00D5722B">
        <w:rPr>
          <w:rFonts w:ascii="Times New Roman" w:hAnsi="Times New Roman" w:cs="Times New Roman"/>
          <w:sz w:val="28"/>
          <w:szCs w:val="28"/>
        </w:rPr>
        <w:t xml:space="preserve">их </w:t>
      </w:r>
      <w:r w:rsidRPr="00F33B91">
        <w:rPr>
          <w:rFonts w:ascii="Times New Roman" w:hAnsi="Times New Roman" w:cs="Times New Roman"/>
          <w:sz w:val="28"/>
          <w:szCs w:val="28"/>
        </w:rPr>
        <w:t>периодичность.</w:t>
      </w:r>
    </w:p>
    <w:p w:rsidR="000615FC" w:rsidRPr="00F33B91" w:rsidRDefault="000615FC" w:rsidP="000615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5FC" w:rsidRPr="00F33B91" w:rsidRDefault="000615FC" w:rsidP="000615F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 xml:space="preserve">1. </w:t>
      </w:r>
      <w:r w:rsidR="007A56F7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0615FC" w:rsidRPr="00F33B91" w:rsidRDefault="000615FC" w:rsidP="000615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1.1. Административн</w:t>
      </w:r>
      <w:r w:rsidR="00D5722B">
        <w:rPr>
          <w:rFonts w:ascii="Times New Roman" w:hAnsi="Times New Roman" w:cs="Times New Roman"/>
          <w:sz w:val="28"/>
          <w:szCs w:val="28"/>
        </w:rPr>
        <w:t>ая</w:t>
      </w:r>
      <w:r w:rsidRPr="00F33B9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5722B">
        <w:rPr>
          <w:rFonts w:ascii="Times New Roman" w:hAnsi="Times New Roman" w:cs="Times New Roman"/>
          <w:sz w:val="28"/>
          <w:szCs w:val="28"/>
        </w:rPr>
        <w:t>я</w:t>
      </w:r>
      <w:r w:rsidRPr="00F33B91">
        <w:rPr>
          <w:rFonts w:ascii="Times New Roman" w:hAnsi="Times New Roman" w:cs="Times New Roman"/>
          <w:sz w:val="28"/>
          <w:szCs w:val="28"/>
        </w:rPr>
        <w:t xml:space="preserve"> </w:t>
      </w:r>
      <w:r w:rsidR="00D5722B">
        <w:rPr>
          <w:rFonts w:ascii="Times New Roman" w:hAnsi="Times New Roman" w:cs="Times New Roman"/>
          <w:sz w:val="28"/>
          <w:szCs w:val="28"/>
        </w:rPr>
        <w:t>Туруханского муниципального округа Красноярского края</w:t>
      </w:r>
      <w:r w:rsidRPr="00F33B91">
        <w:rPr>
          <w:rFonts w:ascii="Times New Roman" w:hAnsi="Times New Roman" w:cs="Times New Roman"/>
          <w:sz w:val="28"/>
          <w:szCs w:val="28"/>
        </w:rPr>
        <w:t xml:space="preserve"> (далее - административн</w:t>
      </w:r>
      <w:r w:rsidR="00D5722B">
        <w:rPr>
          <w:rFonts w:ascii="Times New Roman" w:hAnsi="Times New Roman" w:cs="Times New Roman"/>
          <w:sz w:val="28"/>
          <w:szCs w:val="28"/>
        </w:rPr>
        <w:t>ая</w:t>
      </w:r>
      <w:r w:rsidRPr="00F33B9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5722B">
        <w:rPr>
          <w:rFonts w:ascii="Times New Roman" w:hAnsi="Times New Roman" w:cs="Times New Roman"/>
          <w:sz w:val="28"/>
          <w:szCs w:val="28"/>
        </w:rPr>
        <w:t>я</w:t>
      </w:r>
      <w:r w:rsidRPr="00F33B91">
        <w:rPr>
          <w:rFonts w:ascii="Times New Roman" w:hAnsi="Times New Roman" w:cs="Times New Roman"/>
          <w:sz w:val="28"/>
          <w:szCs w:val="28"/>
        </w:rPr>
        <w:t xml:space="preserve">) являются постоянно действующими коллегиальными органами по рассмотрению дел об административных правонарушениях, ответственность за которые предусмотрена </w:t>
      </w:r>
      <w:hyperlink r:id="rId10">
        <w:r w:rsidRPr="00D5722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5722B">
        <w:rPr>
          <w:rFonts w:ascii="Times New Roman" w:hAnsi="Times New Roman" w:cs="Times New Roman"/>
          <w:sz w:val="28"/>
          <w:szCs w:val="28"/>
        </w:rPr>
        <w:t xml:space="preserve"> </w:t>
      </w:r>
      <w:r w:rsidRPr="00F33B91">
        <w:rPr>
          <w:rFonts w:ascii="Times New Roman" w:hAnsi="Times New Roman" w:cs="Times New Roman"/>
          <w:sz w:val="28"/>
          <w:szCs w:val="28"/>
        </w:rPr>
        <w:t xml:space="preserve">Красноярского края от 02.10.2008 </w:t>
      </w:r>
      <w:r w:rsidR="00D5722B">
        <w:rPr>
          <w:rFonts w:ascii="Times New Roman" w:hAnsi="Times New Roman" w:cs="Times New Roman"/>
          <w:sz w:val="28"/>
          <w:szCs w:val="28"/>
        </w:rPr>
        <w:t>№</w:t>
      </w:r>
      <w:r w:rsidRPr="00F33B91">
        <w:rPr>
          <w:rFonts w:ascii="Times New Roman" w:hAnsi="Times New Roman" w:cs="Times New Roman"/>
          <w:sz w:val="28"/>
          <w:szCs w:val="28"/>
        </w:rPr>
        <w:t xml:space="preserve"> 7-2161 </w:t>
      </w:r>
      <w:r w:rsidR="00D5722B">
        <w:rPr>
          <w:rFonts w:ascii="Times New Roman" w:hAnsi="Times New Roman" w:cs="Times New Roman"/>
          <w:sz w:val="28"/>
          <w:szCs w:val="28"/>
        </w:rPr>
        <w:t>«</w:t>
      </w:r>
      <w:r w:rsidRPr="00F33B91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D5722B">
        <w:rPr>
          <w:rFonts w:ascii="Times New Roman" w:hAnsi="Times New Roman" w:cs="Times New Roman"/>
          <w:sz w:val="28"/>
          <w:szCs w:val="28"/>
        </w:rPr>
        <w:t>»</w:t>
      </w:r>
      <w:r w:rsidRPr="00F33B91">
        <w:rPr>
          <w:rFonts w:ascii="Times New Roman" w:hAnsi="Times New Roman" w:cs="Times New Roman"/>
          <w:sz w:val="28"/>
          <w:szCs w:val="28"/>
        </w:rPr>
        <w:t>.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1.2. Административн</w:t>
      </w:r>
      <w:r w:rsidR="00D5722B">
        <w:rPr>
          <w:rFonts w:ascii="Times New Roman" w:hAnsi="Times New Roman" w:cs="Times New Roman"/>
          <w:sz w:val="28"/>
          <w:szCs w:val="28"/>
        </w:rPr>
        <w:t>ая</w:t>
      </w:r>
      <w:r w:rsidRPr="00F33B9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5722B">
        <w:rPr>
          <w:rFonts w:ascii="Times New Roman" w:hAnsi="Times New Roman" w:cs="Times New Roman"/>
          <w:sz w:val="28"/>
          <w:szCs w:val="28"/>
        </w:rPr>
        <w:t>я</w:t>
      </w:r>
      <w:r w:rsidRPr="00F33B91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</w:t>
      </w:r>
      <w:r w:rsidR="007A56F7">
        <w:rPr>
          <w:rFonts w:ascii="Times New Roman" w:hAnsi="Times New Roman" w:cs="Times New Roman"/>
          <w:sz w:val="28"/>
          <w:szCs w:val="28"/>
        </w:rPr>
        <w:t>е</w:t>
      </w:r>
      <w:r w:rsidRPr="00F33B91">
        <w:rPr>
          <w:rFonts w:ascii="Times New Roman" w:hAnsi="Times New Roman" w:cs="Times New Roman"/>
          <w:sz w:val="28"/>
          <w:szCs w:val="28"/>
        </w:rPr>
        <w:t xml:space="preserve">тся </w:t>
      </w:r>
      <w:hyperlink r:id="rId11">
        <w:r w:rsidRPr="00D5722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5722B">
        <w:rPr>
          <w:rFonts w:ascii="Times New Roman" w:hAnsi="Times New Roman" w:cs="Times New Roman"/>
          <w:sz w:val="28"/>
          <w:szCs w:val="28"/>
        </w:rPr>
        <w:t xml:space="preserve"> </w:t>
      </w:r>
      <w:r w:rsidRPr="00F33B91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hyperlink r:id="rId12">
        <w:r w:rsidRPr="00D5722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5722B">
        <w:rPr>
          <w:rFonts w:ascii="Times New Roman" w:hAnsi="Times New Roman" w:cs="Times New Roman"/>
          <w:sz w:val="28"/>
          <w:szCs w:val="28"/>
        </w:rPr>
        <w:t xml:space="preserve"> </w:t>
      </w:r>
      <w:r w:rsidRPr="00F33B91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правонарушениях, </w:t>
      </w:r>
      <w:hyperlink r:id="rId13">
        <w:r w:rsidRPr="00D5722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5722B">
        <w:rPr>
          <w:rFonts w:ascii="Times New Roman" w:hAnsi="Times New Roman" w:cs="Times New Roman"/>
          <w:sz w:val="28"/>
          <w:szCs w:val="28"/>
        </w:rPr>
        <w:t xml:space="preserve"> </w:t>
      </w:r>
      <w:r w:rsidRPr="00F33B91">
        <w:rPr>
          <w:rFonts w:ascii="Times New Roman" w:hAnsi="Times New Roman" w:cs="Times New Roman"/>
          <w:sz w:val="28"/>
          <w:szCs w:val="28"/>
        </w:rPr>
        <w:t xml:space="preserve">Красноярского края от 02.10.2008 </w:t>
      </w:r>
      <w:r w:rsidR="00D5722B">
        <w:rPr>
          <w:rFonts w:ascii="Times New Roman" w:hAnsi="Times New Roman" w:cs="Times New Roman"/>
          <w:sz w:val="28"/>
          <w:szCs w:val="28"/>
        </w:rPr>
        <w:t>№</w:t>
      </w:r>
      <w:r w:rsidRPr="00F33B91">
        <w:rPr>
          <w:rFonts w:ascii="Times New Roman" w:hAnsi="Times New Roman" w:cs="Times New Roman"/>
          <w:sz w:val="28"/>
          <w:szCs w:val="28"/>
        </w:rPr>
        <w:t xml:space="preserve"> 7-2161 </w:t>
      </w:r>
      <w:r w:rsidR="00D5722B">
        <w:rPr>
          <w:rFonts w:ascii="Times New Roman" w:hAnsi="Times New Roman" w:cs="Times New Roman"/>
          <w:sz w:val="28"/>
          <w:szCs w:val="28"/>
        </w:rPr>
        <w:t>«</w:t>
      </w:r>
      <w:r w:rsidRPr="00F33B91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D5722B">
        <w:rPr>
          <w:rFonts w:ascii="Times New Roman" w:hAnsi="Times New Roman" w:cs="Times New Roman"/>
          <w:sz w:val="28"/>
          <w:szCs w:val="28"/>
        </w:rPr>
        <w:t>»</w:t>
      </w:r>
      <w:r w:rsidRPr="00F33B91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D5722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5722B">
        <w:rPr>
          <w:rFonts w:ascii="Times New Roman" w:hAnsi="Times New Roman" w:cs="Times New Roman"/>
          <w:sz w:val="28"/>
          <w:szCs w:val="28"/>
        </w:rPr>
        <w:t xml:space="preserve"> </w:t>
      </w:r>
      <w:r w:rsidRPr="00F33B91">
        <w:rPr>
          <w:rFonts w:ascii="Times New Roman" w:hAnsi="Times New Roman" w:cs="Times New Roman"/>
          <w:sz w:val="28"/>
          <w:szCs w:val="28"/>
        </w:rPr>
        <w:t xml:space="preserve">Красноярского края от 23.04.2009 </w:t>
      </w:r>
      <w:r w:rsidR="00D5722B">
        <w:rPr>
          <w:rFonts w:ascii="Times New Roman" w:hAnsi="Times New Roman" w:cs="Times New Roman"/>
          <w:sz w:val="28"/>
          <w:szCs w:val="28"/>
        </w:rPr>
        <w:t>№</w:t>
      </w:r>
      <w:r w:rsidRPr="00F33B91">
        <w:rPr>
          <w:rFonts w:ascii="Times New Roman" w:hAnsi="Times New Roman" w:cs="Times New Roman"/>
          <w:sz w:val="28"/>
          <w:szCs w:val="28"/>
        </w:rPr>
        <w:t xml:space="preserve"> 8-3168 </w:t>
      </w:r>
      <w:r w:rsidR="00D5722B">
        <w:rPr>
          <w:rFonts w:ascii="Times New Roman" w:hAnsi="Times New Roman" w:cs="Times New Roman"/>
          <w:sz w:val="28"/>
          <w:szCs w:val="28"/>
        </w:rPr>
        <w:t>«</w:t>
      </w:r>
      <w:r w:rsidRPr="00F33B91">
        <w:rPr>
          <w:rFonts w:ascii="Times New Roman" w:hAnsi="Times New Roman" w:cs="Times New Roman"/>
          <w:sz w:val="28"/>
          <w:szCs w:val="28"/>
        </w:rPr>
        <w:t>Об административных комиссиях в Красноярском крае</w:t>
      </w:r>
      <w:r w:rsidR="00D5722B">
        <w:rPr>
          <w:rFonts w:ascii="Times New Roman" w:hAnsi="Times New Roman" w:cs="Times New Roman"/>
          <w:sz w:val="28"/>
          <w:szCs w:val="28"/>
        </w:rPr>
        <w:t>»</w:t>
      </w:r>
      <w:r w:rsidRPr="00F33B91">
        <w:rPr>
          <w:rFonts w:ascii="Times New Roman" w:hAnsi="Times New Roman" w:cs="Times New Roman"/>
          <w:sz w:val="28"/>
          <w:szCs w:val="28"/>
        </w:rPr>
        <w:t xml:space="preserve">, </w:t>
      </w:r>
      <w:r w:rsidR="008A4FD5" w:rsidRPr="008A4FD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Туруханского муниципального округа от </w:t>
      </w:r>
      <w:r w:rsidR="007A56F7">
        <w:rPr>
          <w:rFonts w:ascii="Times New Roman" w:hAnsi="Times New Roman" w:cs="Times New Roman"/>
          <w:sz w:val="28"/>
          <w:szCs w:val="28"/>
        </w:rPr>
        <w:t xml:space="preserve">02.02.2026 </w:t>
      </w:r>
      <w:r w:rsidR="008A4FD5" w:rsidRPr="008A4FD5">
        <w:rPr>
          <w:rFonts w:ascii="Times New Roman" w:hAnsi="Times New Roman" w:cs="Times New Roman"/>
          <w:sz w:val="28"/>
          <w:szCs w:val="28"/>
        </w:rPr>
        <w:t xml:space="preserve">№ </w:t>
      </w:r>
      <w:r w:rsidR="007A56F7">
        <w:rPr>
          <w:rFonts w:ascii="Times New Roman" w:hAnsi="Times New Roman" w:cs="Times New Roman"/>
          <w:sz w:val="28"/>
          <w:szCs w:val="28"/>
        </w:rPr>
        <w:t>153-п</w:t>
      </w:r>
      <w:r w:rsidR="008A4FD5" w:rsidRPr="008A4FD5">
        <w:rPr>
          <w:rFonts w:ascii="Times New Roman" w:hAnsi="Times New Roman" w:cs="Times New Roman"/>
          <w:sz w:val="28"/>
          <w:szCs w:val="28"/>
        </w:rPr>
        <w:t xml:space="preserve"> «О создании административной комиссии Туруханского муниципального округа Красноярского края»</w:t>
      </w:r>
      <w:r w:rsidR="008A4FD5">
        <w:rPr>
          <w:rFonts w:ascii="Times New Roman" w:hAnsi="Times New Roman" w:cs="Times New Roman"/>
          <w:sz w:val="28"/>
          <w:szCs w:val="28"/>
        </w:rPr>
        <w:t xml:space="preserve">, </w:t>
      </w:r>
      <w:r w:rsidRPr="00F33B91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Федерации, Красноярского края, настоящим Регламентом.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1.3. Задачами административн</w:t>
      </w:r>
      <w:r w:rsidR="00D5722B">
        <w:rPr>
          <w:rFonts w:ascii="Times New Roman" w:hAnsi="Times New Roman" w:cs="Times New Roman"/>
          <w:sz w:val="28"/>
          <w:szCs w:val="28"/>
        </w:rPr>
        <w:t>ой</w:t>
      </w:r>
      <w:r w:rsidRPr="00F33B9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5722B">
        <w:rPr>
          <w:rFonts w:ascii="Times New Roman" w:hAnsi="Times New Roman" w:cs="Times New Roman"/>
          <w:sz w:val="28"/>
          <w:szCs w:val="28"/>
        </w:rPr>
        <w:t>и</w:t>
      </w:r>
      <w:r w:rsidRPr="00F33B91">
        <w:rPr>
          <w:rFonts w:ascii="Times New Roman" w:hAnsi="Times New Roman" w:cs="Times New Roman"/>
          <w:sz w:val="28"/>
          <w:szCs w:val="28"/>
        </w:rPr>
        <w:t xml:space="preserve"> явля</w:t>
      </w:r>
      <w:r w:rsidR="00D5722B">
        <w:rPr>
          <w:rFonts w:ascii="Times New Roman" w:hAnsi="Times New Roman" w:cs="Times New Roman"/>
          <w:sz w:val="28"/>
          <w:szCs w:val="28"/>
        </w:rPr>
        <w:t>е</w:t>
      </w:r>
      <w:r w:rsidRPr="00F33B91">
        <w:rPr>
          <w:rFonts w:ascii="Times New Roman" w:hAnsi="Times New Roman" w:cs="Times New Roman"/>
          <w:sz w:val="28"/>
          <w:szCs w:val="28"/>
        </w:rPr>
        <w:t>тся: защита прав и законных интересов граждан, организаций и предприятий, своевременное, всестороннее, полное и объективное выяснение обстоятельств каждого дела и разрешение его в соответствии с действующим законодательством, а также выявление причин и условий, способствующих совершению правонарушений.</w:t>
      </w:r>
    </w:p>
    <w:p w:rsidR="00D37E68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1.4. Административн</w:t>
      </w:r>
      <w:r w:rsidR="00D5722B">
        <w:rPr>
          <w:rFonts w:ascii="Times New Roman" w:hAnsi="Times New Roman" w:cs="Times New Roman"/>
          <w:sz w:val="28"/>
          <w:szCs w:val="28"/>
        </w:rPr>
        <w:t>ая</w:t>
      </w:r>
      <w:r w:rsidRPr="00F33B9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5722B">
        <w:rPr>
          <w:rFonts w:ascii="Times New Roman" w:hAnsi="Times New Roman" w:cs="Times New Roman"/>
          <w:sz w:val="28"/>
          <w:szCs w:val="28"/>
        </w:rPr>
        <w:t>я</w:t>
      </w:r>
      <w:r w:rsidRPr="00F33B91">
        <w:rPr>
          <w:rFonts w:ascii="Times New Roman" w:hAnsi="Times New Roman" w:cs="Times New Roman"/>
          <w:sz w:val="28"/>
          <w:szCs w:val="28"/>
        </w:rPr>
        <w:t xml:space="preserve"> име</w:t>
      </w:r>
      <w:r w:rsidR="00D5722B">
        <w:rPr>
          <w:rFonts w:ascii="Times New Roman" w:hAnsi="Times New Roman" w:cs="Times New Roman"/>
          <w:sz w:val="28"/>
          <w:szCs w:val="28"/>
        </w:rPr>
        <w:t>ет</w:t>
      </w:r>
      <w:r w:rsidRPr="00F33B91">
        <w:rPr>
          <w:rFonts w:ascii="Times New Roman" w:hAnsi="Times New Roman" w:cs="Times New Roman"/>
          <w:sz w:val="28"/>
          <w:szCs w:val="28"/>
        </w:rPr>
        <w:t xml:space="preserve"> кругл</w:t>
      </w:r>
      <w:r w:rsidR="00D5722B">
        <w:rPr>
          <w:rFonts w:ascii="Times New Roman" w:hAnsi="Times New Roman" w:cs="Times New Roman"/>
          <w:sz w:val="28"/>
          <w:szCs w:val="28"/>
        </w:rPr>
        <w:t>ую</w:t>
      </w:r>
      <w:r w:rsidRPr="00F33B91">
        <w:rPr>
          <w:rFonts w:ascii="Times New Roman" w:hAnsi="Times New Roman" w:cs="Times New Roman"/>
          <w:sz w:val="28"/>
          <w:szCs w:val="28"/>
        </w:rPr>
        <w:t xml:space="preserve"> печат</w:t>
      </w:r>
      <w:r w:rsidR="00D5722B">
        <w:rPr>
          <w:rFonts w:ascii="Times New Roman" w:hAnsi="Times New Roman" w:cs="Times New Roman"/>
          <w:sz w:val="28"/>
          <w:szCs w:val="28"/>
        </w:rPr>
        <w:t>ь</w:t>
      </w:r>
      <w:r w:rsidRPr="00F33B91">
        <w:rPr>
          <w:rFonts w:ascii="Times New Roman" w:hAnsi="Times New Roman" w:cs="Times New Roman"/>
          <w:sz w:val="28"/>
          <w:szCs w:val="28"/>
        </w:rPr>
        <w:t>, содержащ</w:t>
      </w:r>
      <w:r w:rsidR="00D5722B">
        <w:rPr>
          <w:rFonts w:ascii="Times New Roman" w:hAnsi="Times New Roman" w:cs="Times New Roman"/>
          <w:sz w:val="28"/>
          <w:szCs w:val="28"/>
        </w:rPr>
        <w:t>ую</w:t>
      </w:r>
      <w:r w:rsidRPr="00F33B91">
        <w:rPr>
          <w:rFonts w:ascii="Times New Roman" w:hAnsi="Times New Roman" w:cs="Times New Roman"/>
          <w:sz w:val="28"/>
          <w:szCs w:val="28"/>
        </w:rPr>
        <w:t xml:space="preserve"> </w:t>
      </w:r>
      <w:r w:rsidRPr="00F33B91">
        <w:rPr>
          <w:rFonts w:ascii="Times New Roman" w:hAnsi="Times New Roman" w:cs="Times New Roman"/>
          <w:sz w:val="28"/>
          <w:szCs w:val="28"/>
        </w:rPr>
        <w:lastRenderedPageBreak/>
        <w:t>полное наименование</w:t>
      </w:r>
      <w:r w:rsidR="00D5722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F33B91">
        <w:rPr>
          <w:rFonts w:ascii="Times New Roman" w:hAnsi="Times New Roman" w:cs="Times New Roman"/>
          <w:sz w:val="28"/>
          <w:szCs w:val="28"/>
        </w:rPr>
        <w:t xml:space="preserve">, </w:t>
      </w:r>
      <w:r w:rsidR="00D37E68">
        <w:rPr>
          <w:rFonts w:ascii="Times New Roman" w:hAnsi="Times New Roman" w:cs="Times New Roman"/>
          <w:sz w:val="28"/>
          <w:szCs w:val="28"/>
        </w:rPr>
        <w:t>и бланки со своим наименованием</w:t>
      </w:r>
      <w:r w:rsidR="00515206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D37E68">
        <w:rPr>
          <w:rFonts w:ascii="Times New Roman" w:hAnsi="Times New Roman" w:cs="Times New Roman"/>
          <w:sz w:val="28"/>
          <w:szCs w:val="28"/>
        </w:rPr>
        <w:t>, согласно Приложению к настоящему регламенту.</w:t>
      </w:r>
    </w:p>
    <w:p w:rsidR="000615FC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Административн</w:t>
      </w:r>
      <w:r w:rsidR="00D5722B">
        <w:rPr>
          <w:rFonts w:ascii="Times New Roman" w:hAnsi="Times New Roman" w:cs="Times New Roman"/>
          <w:sz w:val="28"/>
          <w:szCs w:val="28"/>
        </w:rPr>
        <w:t>ая комиссия</w:t>
      </w:r>
      <w:r w:rsidRPr="00F33B91">
        <w:rPr>
          <w:rFonts w:ascii="Times New Roman" w:hAnsi="Times New Roman" w:cs="Times New Roman"/>
          <w:sz w:val="28"/>
          <w:szCs w:val="28"/>
        </w:rPr>
        <w:t xml:space="preserve"> не являются юридическим лиц</w:t>
      </w:r>
      <w:r w:rsidR="00D5722B">
        <w:rPr>
          <w:rFonts w:ascii="Times New Roman" w:hAnsi="Times New Roman" w:cs="Times New Roman"/>
          <w:sz w:val="28"/>
          <w:szCs w:val="28"/>
        </w:rPr>
        <w:t>ом</w:t>
      </w:r>
      <w:r w:rsidRPr="00F33B91">
        <w:rPr>
          <w:rFonts w:ascii="Times New Roman" w:hAnsi="Times New Roman" w:cs="Times New Roman"/>
          <w:sz w:val="28"/>
          <w:szCs w:val="28"/>
        </w:rPr>
        <w:t>.</w:t>
      </w:r>
    </w:p>
    <w:p w:rsidR="000615FC" w:rsidRPr="00F33B91" w:rsidRDefault="000615FC" w:rsidP="007A56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56F7" w:rsidRDefault="000615FC" w:rsidP="007A56F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56F7">
        <w:rPr>
          <w:rFonts w:ascii="Times New Roman" w:hAnsi="Times New Roman" w:cs="Times New Roman"/>
          <w:sz w:val="28"/>
          <w:szCs w:val="28"/>
        </w:rPr>
        <w:t xml:space="preserve">2. </w:t>
      </w:r>
      <w:r w:rsidR="007A56F7">
        <w:rPr>
          <w:rFonts w:ascii="Times New Roman" w:hAnsi="Times New Roman" w:cs="Times New Roman"/>
          <w:sz w:val="28"/>
          <w:szCs w:val="28"/>
        </w:rPr>
        <w:t xml:space="preserve">Формирование и организация </w:t>
      </w:r>
      <w:proofErr w:type="spellStart"/>
      <w:r w:rsidR="007A56F7">
        <w:rPr>
          <w:rFonts w:ascii="Times New Roman" w:hAnsi="Times New Roman" w:cs="Times New Roman"/>
          <w:sz w:val="28"/>
          <w:szCs w:val="28"/>
        </w:rPr>
        <w:t>деятельнеости</w:t>
      </w:r>
      <w:proofErr w:type="spellEnd"/>
      <w:r w:rsidR="007A5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5FC" w:rsidRPr="007A56F7" w:rsidRDefault="007A56F7" w:rsidP="007A56F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административной комиссии 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FD5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 xml:space="preserve">2.1. В </w:t>
      </w:r>
      <w:r w:rsidR="00D5722B">
        <w:rPr>
          <w:rFonts w:ascii="Times New Roman" w:hAnsi="Times New Roman" w:cs="Times New Roman"/>
          <w:sz w:val="28"/>
          <w:szCs w:val="28"/>
        </w:rPr>
        <w:t>Туруханс</w:t>
      </w:r>
      <w:r w:rsidR="008A4FD5">
        <w:rPr>
          <w:rFonts w:ascii="Times New Roman" w:hAnsi="Times New Roman" w:cs="Times New Roman"/>
          <w:sz w:val="28"/>
          <w:szCs w:val="28"/>
        </w:rPr>
        <w:t>к</w:t>
      </w:r>
      <w:r w:rsidR="00D5722B">
        <w:rPr>
          <w:rFonts w:ascii="Times New Roman" w:hAnsi="Times New Roman" w:cs="Times New Roman"/>
          <w:sz w:val="28"/>
          <w:szCs w:val="28"/>
        </w:rPr>
        <w:t xml:space="preserve">ом муниципальном округе </w:t>
      </w:r>
      <w:r w:rsidR="008A4FD5">
        <w:rPr>
          <w:rFonts w:ascii="Times New Roman" w:hAnsi="Times New Roman" w:cs="Times New Roman"/>
          <w:sz w:val="28"/>
          <w:szCs w:val="28"/>
        </w:rPr>
        <w:t xml:space="preserve">создана административная комиссия на основании </w:t>
      </w:r>
      <w:r w:rsidR="00D5722B">
        <w:rPr>
          <w:rFonts w:ascii="Times New Roman" w:hAnsi="Times New Roman" w:cs="Times New Roman"/>
          <w:sz w:val="28"/>
          <w:szCs w:val="28"/>
        </w:rPr>
        <w:t>постановлени</w:t>
      </w:r>
      <w:r w:rsidR="008A4FD5">
        <w:rPr>
          <w:rFonts w:ascii="Times New Roman" w:hAnsi="Times New Roman" w:cs="Times New Roman"/>
          <w:sz w:val="28"/>
          <w:szCs w:val="28"/>
        </w:rPr>
        <w:t>я</w:t>
      </w:r>
      <w:r w:rsidR="00D5722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муниципального </w:t>
      </w:r>
      <w:r w:rsidRPr="00F33B91">
        <w:rPr>
          <w:rFonts w:ascii="Times New Roman" w:hAnsi="Times New Roman" w:cs="Times New Roman"/>
          <w:sz w:val="28"/>
          <w:szCs w:val="28"/>
        </w:rPr>
        <w:t xml:space="preserve">от </w:t>
      </w:r>
      <w:r w:rsidR="007A56F7">
        <w:rPr>
          <w:rFonts w:ascii="Times New Roman" w:hAnsi="Times New Roman" w:cs="Times New Roman"/>
          <w:sz w:val="28"/>
          <w:szCs w:val="28"/>
        </w:rPr>
        <w:t>02.02.2026</w:t>
      </w:r>
      <w:r w:rsidRPr="00F33B91">
        <w:rPr>
          <w:rFonts w:ascii="Times New Roman" w:hAnsi="Times New Roman" w:cs="Times New Roman"/>
          <w:sz w:val="28"/>
          <w:szCs w:val="28"/>
        </w:rPr>
        <w:t xml:space="preserve"> </w:t>
      </w:r>
      <w:r w:rsidR="00D5722B">
        <w:rPr>
          <w:rFonts w:ascii="Times New Roman" w:hAnsi="Times New Roman" w:cs="Times New Roman"/>
          <w:sz w:val="28"/>
          <w:szCs w:val="28"/>
        </w:rPr>
        <w:t>№</w:t>
      </w:r>
      <w:r w:rsidRPr="00F33B91">
        <w:rPr>
          <w:rFonts w:ascii="Times New Roman" w:hAnsi="Times New Roman" w:cs="Times New Roman"/>
          <w:sz w:val="28"/>
          <w:szCs w:val="28"/>
        </w:rPr>
        <w:t xml:space="preserve"> </w:t>
      </w:r>
      <w:r w:rsidR="007A56F7">
        <w:rPr>
          <w:rFonts w:ascii="Times New Roman" w:hAnsi="Times New Roman" w:cs="Times New Roman"/>
          <w:sz w:val="28"/>
          <w:szCs w:val="28"/>
        </w:rPr>
        <w:t>153-п</w:t>
      </w:r>
      <w:r w:rsidRPr="00F33B91">
        <w:rPr>
          <w:rFonts w:ascii="Times New Roman" w:hAnsi="Times New Roman" w:cs="Times New Roman"/>
          <w:sz w:val="28"/>
          <w:szCs w:val="28"/>
        </w:rPr>
        <w:t xml:space="preserve"> </w:t>
      </w:r>
      <w:r w:rsidR="008A4FD5" w:rsidRPr="008A4FD5">
        <w:rPr>
          <w:rFonts w:ascii="Times New Roman" w:hAnsi="Times New Roman" w:cs="Times New Roman"/>
          <w:sz w:val="28"/>
          <w:szCs w:val="28"/>
        </w:rPr>
        <w:t>«О создании административной комиссии Туруханского муниципального округа Красноярского края»</w:t>
      </w:r>
      <w:r w:rsidR="008A4FD5">
        <w:rPr>
          <w:rFonts w:ascii="Times New Roman" w:hAnsi="Times New Roman" w:cs="Times New Roman"/>
          <w:sz w:val="28"/>
          <w:szCs w:val="28"/>
        </w:rPr>
        <w:t>.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2.2. Руководство административной комиссии осуществляется председателем.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Председатель административной комиссии: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председательствует на заседаниях комиссии и организует ее работу;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участвует в голосовании при вынесении постановления или определения по делу об административном правонарушении;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подписывает протоколы заседаний, постановления и определения, выносимые административной комиссией;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вносит от имени административной комиссии предложения должностным лицам органов государственной власти Красноярского края, органов местного самоуправления по вопросам профилактики административных правонарушений.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2.3. Заместитель председателя административной комиссии осуществляет по поручению председателя административной комиссии отдельные его полномочия и замещает председателя административной комиссии в случае его отсутствия или невозможности осуществления им своих полномочий.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2.4. Ответственный секретарь административной комиссии: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обеспечивает подготовку материалов дел об административных правонарушениях к рассмотрению на заседаниях административной комиссии;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извещает членов административной комиссии и лиц, участвующих в производстве по делу об административном правонарушении, о времени и месте рассмотрения дела;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ведет протокол заседания и подписывает его;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обеспечивает рассылку постановлений и определений, вынесенных административной комиссией, лицам, в отношении которых они вынесены, их представителям и потерпевшим;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ведет делопроизводство, связанное с деятельностью административной комиссии;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осуществляет свою деятельность под руководством председателя и заместителя председателя административной комиссии.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 xml:space="preserve">2.4.1 В случае отсутствия ответственного секретаря административной </w:t>
      </w:r>
      <w:r w:rsidRPr="00F33B91">
        <w:rPr>
          <w:rFonts w:ascii="Times New Roman" w:hAnsi="Times New Roman" w:cs="Times New Roman"/>
          <w:sz w:val="28"/>
          <w:szCs w:val="28"/>
        </w:rPr>
        <w:lastRenderedPageBreak/>
        <w:t>комиссии или временной невозможности выполнения им своих обязанностей эти обязанности временно выполняет один из членов административной комиссии по решению председателя административной комиссии.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2.5 Члены административной комиссии, в том числе председатель, заместитель председателя и ответственный секретарь: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предварительно, до начала заседания административной комиссии, знакомятся с материалами внесенных на рассмотрение дел об административных правонарушениях;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участвуют в заседаниях административной комиссии;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участвуют в обсуждении принимаемых решений;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участвуют в голосовании при принятии решений.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 xml:space="preserve">2.6. Протоколы об административных правонарушениях составляют должностные лица, указанные в </w:t>
      </w:r>
      <w:hyperlink r:id="rId15">
        <w:r w:rsidRPr="008A4FD5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8A4FD5">
        <w:rPr>
          <w:rFonts w:ascii="Times New Roman" w:hAnsi="Times New Roman" w:cs="Times New Roman"/>
          <w:sz w:val="28"/>
          <w:szCs w:val="28"/>
        </w:rPr>
        <w:t xml:space="preserve"> </w:t>
      </w:r>
      <w:r w:rsidR="00515206">
        <w:rPr>
          <w:rFonts w:ascii="Times New Roman" w:hAnsi="Times New Roman" w:cs="Times New Roman"/>
          <w:sz w:val="28"/>
          <w:szCs w:val="28"/>
        </w:rPr>
        <w:t>–</w:t>
      </w:r>
      <w:r w:rsidRPr="008A4FD5">
        <w:rPr>
          <w:rFonts w:ascii="Times New Roman" w:hAnsi="Times New Roman" w:cs="Times New Roman"/>
          <w:sz w:val="28"/>
          <w:szCs w:val="28"/>
        </w:rPr>
        <w:t xml:space="preserve"> </w:t>
      </w:r>
      <w:hyperlink r:id="rId16">
        <w:r w:rsidRPr="008A4FD5">
          <w:rPr>
            <w:rFonts w:ascii="Times New Roman" w:hAnsi="Times New Roman" w:cs="Times New Roman"/>
            <w:sz w:val="28"/>
            <w:szCs w:val="28"/>
          </w:rPr>
          <w:t>8 пункта 1 статьи 2</w:t>
        </w:r>
      </w:hyperlink>
      <w:r w:rsidRPr="00F33B91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23.04.2009 </w:t>
      </w:r>
      <w:r w:rsidR="008A4FD5">
        <w:rPr>
          <w:rFonts w:ascii="Times New Roman" w:hAnsi="Times New Roman" w:cs="Times New Roman"/>
          <w:sz w:val="28"/>
          <w:szCs w:val="28"/>
        </w:rPr>
        <w:t>№</w:t>
      </w:r>
      <w:r w:rsidRPr="00F33B91">
        <w:rPr>
          <w:rFonts w:ascii="Times New Roman" w:hAnsi="Times New Roman" w:cs="Times New Roman"/>
          <w:sz w:val="28"/>
          <w:szCs w:val="28"/>
        </w:rPr>
        <w:t xml:space="preserve"> 8-3168 </w:t>
      </w:r>
      <w:r w:rsidR="008A4FD5">
        <w:rPr>
          <w:rFonts w:ascii="Times New Roman" w:hAnsi="Times New Roman" w:cs="Times New Roman"/>
          <w:sz w:val="28"/>
          <w:szCs w:val="28"/>
        </w:rPr>
        <w:t>«</w:t>
      </w:r>
      <w:r w:rsidRPr="00F33B91">
        <w:rPr>
          <w:rFonts w:ascii="Times New Roman" w:hAnsi="Times New Roman" w:cs="Times New Roman"/>
          <w:sz w:val="28"/>
          <w:szCs w:val="28"/>
        </w:rPr>
        <w:t>Об административных комиссиях в Красноярском крае</w:t>
      </w:r>
      <w:r w:rsidR="008A4FD5">
        <w:rPr>
          <w:rFonts w:ascii="Times New Roman" w:hAnsi="Times New Roman" w:cs="Times New Roman"/>
          <w:sz w:val="28"/>
          <w:szCs w:val="28"/>
        </w:rPr>
        <w:t>»</w:t>
      </w:r>
      <w:r w:rsidRPr="00F33B91">
        <w:rPr>
          <w:rFonts w:ascii="Times New Roman" w:hAnsi="Times New Roman" w:cs="Times New Roman"/>
          <w:sz w:val="28"/>
          <w:szCs w:val="28"/>
        </w:rPr>
        <w:t xml:space="preserve">, являющиеся членами административной комиссии, в том числе председатель, заместитель председателя и ответственный секретарь, в соответствии с </w:t>
      </w:r>
      <w:hyperlink r:id="rId17">
        <w:r w:rsidRPr="008A4FD5">
          <w:rPr>
            <w:rFonts w:ascii="Times New Roman" w:hAnsi="Times New Roman" w:cs="Times New Roman"/>
            <w:sz w:val="28"/>
            <w:szCs w:val="28"/>
          </w:rPr>
          <w:t>пунктом 7 статьи 15.2</w:t>
        </w:r>
      </w:hyperlink>
      <w:r w:rsidRPr="008A4FD5">
        <w:rPr>
          <w:rFonts w:ascii="Times New Roman" w:hAnsi="Times New Roman" w:cs="Times New Roman"/>
          <w:sz w:val="28"/>
          <w:szCs w:val="28"/>
        </w:rPr>
        <w:t xml:space="preserve"> </w:t>
      </w:r>
      <w:r w:rsidRPr="00F33B91">
        <w:rPr>
          <w:rFonts w:ascii="Times New Roman" w:hAnsi="Times New Roman" w:cs="Times New Roman"/>
          <w:sz w:val="28"/>
          <w:szCs w:val="28"/>
        </w:rPr>
        <w:t xml:space="preserve">Закона Красноярского края от 02.10.2008 </w:t>
      </w:r>
      <w:r w:rsidR="008A4FD5">
        <w:rPr>
          <w:rFonts w:ascii="Times New Roman" w:hAnsi="Times New Roman" w:cs="Times New Roman"/>
          <w:sz w:val="28"/>
          <w:szCs w:val="28"/>
        </w:rPr>
        <w:t>№</w:t>
      </w:r>
      <w:r w:rsidRPr="00F33B91">
        <w:rPr>
          <w:rFonts w:ascii="Times New Roman" w:hAnsi="Times New Roman" w:cs="Times New Roman"/>
          <w:sz w:val="28"/>
          <w:szCs w:val="28"/>
        </w:rPr>
        <w:t xml:space="preserve"> 7-2161</w:t>
      </w:r>
      <w:r w:rsidR="008A4FD5">
        <w:rPr>
          <w:rFonts w:ascii="Times New Roman" w:hAnsi="Times New Roman" w:cs="Times New Roman"/>
          <w:sz w:val="28"/>
          <w:szCs w:val="28"/>
        </w:rPr>
        <w:t xml:space="preserve"> «</w:t>
      </w:r>
      <w:r w:rsidRPr="00F33B91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8A4FD5">
        <w:rPr>
          <w:rFonts w:ascii="Times New Roman" w:hAnsi="Times New Roman" w:cs="Times New Roman"/>
          <w:sz w:val="28"/>
          <w:szCs w:val="28"/>
        </w:rPr>
        <w:t>»</w:t>
      </w:r>
      <w:r w:rsidRPr="00F33B91">
        <w:rPr>
          <w:rFonts w:ascii="Times New Roman" w:hAnsi="Times New Roman" w:cs="Times New Roman"/>
          <w:sz w:val="28"/>
          <w:szCs w:val="28"/>
        </w:rPr>
        <w:t>.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 xml:space="preserve">2.7. Дела об административных правонарушениях рассматриваются административными комиссиями на заседаниях. Заседания административных комиссий проводятся по мере необходимости, но не реже одного раза в две недели. При этом производство по делам об административных правонарушениях должно обеспечиваться в сроки, установленные </w:t>
      </w:r>
      <w:hyperlink r:id="rId18">
        <w:r w:rsidRPr="008A4FD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A4FD5">
        <w:rPr>
          <w:rFonts w:ascii="Times New Roman" w:hAnsi="Times New Roman" w:cs="Times New Roman"/>
          <w:sz w:val="28"/>
          <w:szCs w:val="28"/>
        </w:rPr>
        <w:t xml:space="preserve"> </w:t>
      </w:r>
      <w:r w:rsidRPr="00F33B91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2.8. Заседание административной комиссии считается правомочным, если на нем присутствует не менее половины от числа членов комиссии.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2.9. Решения по рассматриваемому административной комиссией делу об административном правонарушении принимаются большинством голосов от числа членов административной комиссии, присутствующих на заседании. Результаты голосования и решени</w:t>
      </w:r>
      <w:r w:rsidR="008A4FD5">
        <w:rPr>
          <w:rFonts w:ascii="Times New Roman" w:hAnsi="Times New Roman" w:cs="Times New Roman"/>
          <w:sz w:val="28"/>
          <w:szCs w:val="28"/>
        </w:rPr>
        <w:t>е</w:t>
      </w:r>
      <w:r w:rsidRPr="00F33B91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8A4FD5">
        <w:rPr>
          <w:rFonts w:ascii="Times New Roman" w:hAnsi="Times New Roman" w:cs="Times New Roman"/>
          <w:sz w:val="28"/>
          <w:szCs w:val="28"/>
        </w:rPr>
        <w:t>ой</w:t>
      </w:r>
      <w:r w:rsidRPr="00F33B9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A4FD5">
        <w:rPr>
          <w:rFonts w:ascii="Times New Roman" w:hAnsi="Times New Roman" w:cs="Times New Roman"/>
          <w:sz w:val="28"/>
          <w:szCs w:val="28"/>
        </w:rPr>
        <w:t>и</w:t>
      </w:r>
      <w:r w:rsidRPr="00F33B91">
        <w:rPr>
          <w:rFonts w:ascii="Times New Roman" w:hAnsi="Times New Roman" w:cs="Times New Roman"/>
          <w:sz w:val="28"/>
          <w:szCs w:val="28"/>
        </w:rPr>
        <w:t xml:space="preserve"> фиксируются в протоколе заседания административной комиссии. При наличии у члена административной комиссии особого мнения, оно также заносится в протокол.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5FC" w:rsidRPr="00F33B91" w:rsidRDefault="000615FC" w:rsidP="007A56F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3. П</w:t>
      </w:r>
      <w:r w:rsidR="007A56F7">
        <w:rPr>
          <w:rFonts w:ascii="Times New Roman" w:hAnsi="Times New Roman" w:cs="Times New Roman"/>
          <w:sz w:val="28"/>
          <w:szCs w:val="28"/>
        </w:rPr>
        <w:t xml:space="preserve">орядок рассмотрения </w:t>
      </w:r>
      <w:proofErr w:type="spellStart"/>
      <w:r w:rsidR="007A56F7">
        <w:rPr>
          <w:rFonts w:ascii="Times New Roman" w:hAnsi="Times New Roman" w:cs="Times New Roman"/>
          <w:sz w:val="28"/>
          <w:szCs w:val="28"/>
        </w:rPr>
        <w:t>адимнистратвиной</w:t>
      </w:r>
      <w:proofErr w:type="spellEnd"/>
      <w:r w:rsidR="007A56F7">
        <w:rPr>
          <w:rFonts w:ascii="Times New Roman" w:hAnsi="Times New Roman" w:cs="Times New Roman"/>
          <w:sz w:val="28"/>
          <w:szCs w:val="28"/>
        </w:rPr>
        <w:t xml:space="preserve"> комиссией дел об административных правонарушениях 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 xml:space="preserve">3.1. Административная комиссия рассматривает дела об административных правонарушениях в порядке, установленном </w:t>
      </w:r>
      <w:hyperlink r:id="rId19">
        <w:r w:rsidRPr="008A4FD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A4FD5">
        <w:rPr>
          <w:rFonts w:ascii="Times New Roman" w:hAnsi="Times New Roman" w:cs="Times New Roman"/>
          <w:sz w:val="28"/>
          <w:szCs w:val="28"/>
        </w:rPr>
        <w:t xml:space="preserve"> </w:t>
      </w:r>
      <w:r w:rsidRPr="00F33B91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3.2. Подведомственность дел об административных правонарушениях, рассматриваемых административн</w:t>
      </w:r>
      <w:r w:rsidR="008A4FD5">
        <w:rPr>
          <w:rFonts w:ascii="Times New Roman" w:hAnsi="Times New Roman" w:cs="Times New Roman"/>
          <w:sz w:val="28"/>
          <w:szCs w:val="28"/>
        </w:rPr>
        <w:t>ой</w:t>
      </w:r>
      <w:r w:rsidRPr="00F33B9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A4FD5">
        <w:rPr>
          <w:rFonts w:ascii="Times New Roman" w:hAnsi="Times New Roman" w:cs="Times New Roman"/>
          <w:sz w:val="28"/>
          <w:szCs w:val="28"/>
        </w:rPr>
        <w:t>ей</w:t>
      </w:r>
      <w:r w:rsidRPr="00F33B91">
        <w:rPr>
          <w:rFonts w:ascii="Times New Roman" w:hAnsi="Times New Roman" w:cs="Times New Roman"/>
          <w:sz w:val="28"/>
          <w:szCs w:val="28"/>
        </w:rPr>
        <w:t xml:space="preserve">, устанавливается </w:t>
      </w:r>
      <w:hyperlink r:id="rId20">
        <w:r w:rsidRPr="008A4FD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A4FD5">
        <w:rPr>
          <w:rFonts w:ascii="Times New Roman" w:hAnsi="Times New Roman" w:cs="Times New Roman"/>
          <w:sz w:val="28"/>
          <w:szCs w:val="28"/>
        </w:rPr>
        <w:t xml:space="preserve"> </w:t>
      </w:r>
      <w:r w:rsidRPr="00F33B91">
        <w:rPr>
          <w:rFonts w:ascii="Times New Roman" w:hAnsi="Times New Roman" w:cs="Times New Roman"/>
          <w:sz w:val="28"/>
          <w:szCs w:val="28"/>
        </w:rPr>
        <w:t xml:space="preserve">Красноярского края от 02.10.2008 </w:t>
      </w:r>
      <w:r w:rsidR="008A4FD5">
        <w:rPr>
          <w:rFonts w:ascii="Times New Roman" w:hAnsi="Times New Roman" w:cs="Times New Roman"/>
          <w:sz w:val="28"/>
          <w:szCs w:val="28"/>
        </w:rPr>
        <w:t>№</w:t>
      </w:r>
      <w:r w:rsidRPr="00F33B91">
        <w:rPr>
          <w:rFonts w:ascii="Times New Roman" w:hAnsi="Times New Roman" w:cs="Times New Roman"/>
          <w:sz w:val="28"/>
          <w:szCs w:val="28"/>
        </w:rPr>
        <w:t xml:space="preserve"> 7-2161 </w:t>
      </w:r>
      <w:r w:rsidR="008A4FD5">
        <w:rPr>
          <w:rFonts w:ascii="Times New Roman" w:hAnsi="Times New Roman" w:cs="Times New Roman"/>
          <w:sz w:val="28"/>
          <w:szCs w:val="28"/>
        </w:rPr>
        <w:t>«</w:t>
      </w:r>
      <w:r w:rsidRPr="00F33B91">
        <w:rPr>
          <w:rFonts w:ascii="Times New Roman" w:hAnsi="Times New Roman" w:cs="Times New Roman"/>
          <w:sz w:val="28"/>
          <w:szCs w:val="28"/>
        </w:rPr>
        <w:t>Об а</w:t>
      </w:r>
      <w:r w:rsidR="008A4FD5">
        <w:rPr>
          <w:rFonts w:ascii="Times New Roman" w:hAnsi="Times New Roman" w:cs="Times New Roman"/>
          <w:sz w:val="28"/>
          <w:szCs w:val="28"/>
        </w:rPr>
        <w:t>дминистративных правонарушениях»</w:t>
      </w:r>
      <w:r w:rsidRPr="00F33B91">
        <w:rPr>
          <w:rFonts w:ascii="Times New Roman" w:hAnsi="Times New Roman" w:cs="Times New Roman"/>
          <w:sz w:val="28"/>
          <w:szCs w:val="28"/>
        </w:rPr>
        <w:t>.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5FC" w:rsidRPr="00F33B91" w:rsidRDefault="000615FC" w:rsidP="00D5722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 xml:space="preserve">4. </w:t>
      </w:r>
      <w:r w:rsidR="007A56F7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 xml:space="preserve">4.1. Внесение изменений и дополнений в настоящий Регламент производится по решению Главы </w:t>
      </w:r>
      <w:r w:rsidR="008A4FD5">
        <w:rPr>
          <w:rFonts w:ascii="Times New Roman" w:hAnsi="Times New Roman" w:cs="Times New Roman"/>
          <w:sz w:val="28"/>
          <w:szCs w:val="28"/>
        </w:rPr>
        <w:t xml:space="preserve">Туруханского муниципального округа </w:t>
      </w:r>
      <w:r w:rsidRPr="00F33B91">
        <w:rPr>
          <w:rFonts w:ascii="Times New Roman" w:hAnsi="Times New Roman" w:cs="Times New Roman"/>
          <w:sz w:val="28"/>
          <w:szCs w:val="28"/>
        </w:rPr>
        <w:t>путем издания соответствующего постановления.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91">
        <w:rPr>
          <w:rFonts w:ascii="Times New Roman" w:hAnsi="Times New Roman" w:cs="Times New Roman"/>
          <w:sz w:val="28"/>
          <w:szCs w:val="28"/>
        </w:rPr>
        <w:t>4.2. Административн</w:t>
      </w:r>
      <w:r w:rsidR="008A4FD5">
        <w:rPr>
          <w:rFonts w:ascii="Times New Roman" w:hAnsi="Times New Roman" w:cs="Times New Roman"/>
          <w:sz w:val="28"/>
          <w:szCs w:val="28"/>
        </w:rPr>
        <w:t>ая комиссия</w:t>
      </w:r>
      <w:r w:rsidRPr="00F33B91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8A4FD5">
        <w:rPr>
          <w:rFonts w:ascii="Times New Roman" w:hAnsi="Times New Roman" w:cs="Times New Roman"/>
          <w:sz w:val="28"/>
          <w:szCs w:val="28"/>
        </w:rPr>
        <w:t>е</w:t>
      </w:r>
      <w:r w:rsidRPr="00F33B91">
        <w:rPr>
          <w:rFonts w:ascii="Times New Roman" w:hAnsi="Times New Roman" w:cs="Times New Roman"/>
          <w:sz w:val="28"/>
          <w:szCs w:val="28"/>
        </w:rPr>
        <w:t xml:space="preserve">тся </w:t>
      </w:r>
      <w:r w:rsidR="008A4FD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Туруханского муниципального округа </w:t>
      </w:r>
      <w:r w:rsidRPr="00F33B91">
        <w:rPr>
          <w:rFonts w:ascii="Times New Roman" w:hAnsi="Times New Roman" w:cs="Times New Roman"/>
          <w:sz w:val="28"/>
          <w:szCs w:val="28"/>
        </w:rPr>
        <w:t xml:space="preserve">на срок полномочий </w:t>
      </w:r>
      <w:r w:rsidR="00534AE5" w:rsidRPr="00534AE5">
        <w:rPr>
          <w:rFonts w:ascii="Times New Roman" w:hAnsi="Times New Roman" w:cs="Times New Roman"/>
          <w:sz w:val="28"/>
          <w:szCs w:val="28"/>
        </w:rPr>
        <w:t>Главы Туруханского муниципального округа</w:t>
      </w:r>
      <w:r w:rsidRPr="00F33B91">
        <w:rPr>
          <w:rFonts w:ascii="Times New Roman" w:hAnsi="Times New Roman" w:cs="Times New Roman"/>
          <w:sz w:val="28"/>
          <w:szCs w:val="28"/>
        </w:rPr>
        <w:t>.</w:t>
      </w:r>
    </w:p>
    <w:p w:rsidR="000615FC" w:rsidRPr="00F33B91" w:rsidRDefault="000615FC" w:rsidP="00D57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5FB" w:rsidRDefault="003955FB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37E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D37E68" w:rsidRDefault="00D37E68" w:rsidP="00D37E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E6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 работы административной</w:t>
      </w:r>
    </w:p>
    <w:p w:rsidR="00D37E68" w:rsidRDefault="00D37E68" w:rsidP="00D37E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E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Туруханского муниципального</w:t>
      </w:r>
    </w:p>
    <w:p w:rsidR="00D37E68" w:rsidRPr="00D37E68" w:rsidRDefault="00D37E68" w:rsidP="00D37E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E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Красноярского края</w:t>
      </w:r>
    </w:p>
    <w:p w:rsidR="00D37E68" w:rsidRDefault="00D37E68" w:rsidP="00D572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68" w:rsidRDefault="00D37E68" w:rsidP="00D37E68">
      <w:pPr>
        <w:pStyle w:val="aa"/>
        <w:jc w:val="center"/>
      </w:pPr>
    </w:p>
    <w:p w:rsidR="00D37E68" w:rsidRDefault="00D37E68" w:rsidP="00D37E68">
      <w:pPr>
        <w:pStyle w:val="aa"/>
        <w:jc w:val="center"/>
      </w:pPr>
      <w:r>
        <w:rPr>
          <w:sz w:val="24"/>
          <w:szCs w:val="24"/>
        </w:rPr>
        <w:object w:dxaOrig="115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0.25pt" o:ole="" filled="t">
            <v:imagedata r:id="rId21" o:title="" croptop="5831f" cropbottom="27189f" cropleft="5841f" gain="1092267f" blacklevel="13762f" grayscale="t"/>
          </v:shape>
          <o:OLEObject Type="Embed" ProgID="Word.Picture.8" ShapeID="_x0000_i1025" DrawAspect="Content" ObjectID="_1833607757" r:id="rId22"/>
        </w:object>
      </w:r>
    </w:p>
    <w:p w:rsidR="00D37E68" w:rsidRDefault="00D37E68" w:rsidP="00D37E6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АДМИНИСТРАТИВНАЯ КОМИССИЯ </w:t>
      </w:r>
    </w:p>
    <w:p w:rsidR="00D37E68" w:rsidRDefault="00D37E68" w:rsidP="00D37E6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ТУРУХАНСКОГО МУНИЦИПАЛЬНОГО ОКРУГА</w:t>
      </w:r>
    </w:p>
    <w:p w:rsidR="00D37E68" w:rsidRDefault="00D37E68" w:rsidP="00D37E6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D37E68" w:rsidRPr="00763F98" w:rsidRDefault="00D37E68" w:rsidP="00D37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F98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Шадрина А Е, д.15, с.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3F98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Туруханск, Красноярский край, 663230</w:t>
      </w:r>
    </w:p>
    <w:p w:rsidR="00D37E68" w:rsidRPr="00763F98" w:rsidRDefault="00D37E68" w:rsidP="00D37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F98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тел.(8-39190) 4-51-50, факс 4-55-48</w:t>
      </w:r>
    </w:p>
    <w:p w:rsidR="00D37E68" w:rsidRPr="001C3AF1" w:rsidRDefault="00D37E68" w:rsidP="00D37E68">
      <w:pPr>
        <w:pStyle w:val="aa"/>
        <w:jc w:val="center"/>
        <w:rPr>
          <w:rFonts w:ascii="Times New Roman" w:hAnsi="Times New Roman"/>
          <w:i/>
          <w:sz w:val="20"/>
          <w:szCs w:val="20"/>
        </w:rPr>
      </w:pPr>
      <w:r w:rsidRPr="00763F9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1C3AF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763F9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1C3AF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proofErr w:type="spellStart"/>
      <w:r w:rsidRPr="00763F9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admtr</w:t>
      </w:r>
      <w:proofErr w:type="spellEnd"/>
      <w:r w:rsidRPr="001C3AF1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proofErr w:type="spellStart"/>
      <w:r w:rsidRPr="00763F9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turuhansk</w:t>
      </w:r>
      <w:proofErr w:type="spellEnd"/>
      <w:r w:rsidRPr="001C3A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proofErr w:type="gramStart"/>
      <w:r w:rsidRPr="00763F9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proofErr w:type="gramEnd"/>
      <w:r w:rsidRPr="001C3AF1">
        <w:rPr>
          <w:rFonts w:ascii="Times New Roman" w:hAnsi="Times New Roman"/>
          <w:i/>
          <w:sz w:val="20"/>
          <w:szCs w:val="20"/>
        </w:rPr>
        <w:t xml:space="preserve"> </w:t>
      </w:r>
    </w:p>
    <w:p w:rsidR="00D37E68" w:rsidRPr="001C3AF1" w:rsidRDefault="00D37E68" w:rsidP="00D37E68">
      <w:pPr>
        <w:pStyle w:val="aa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7E68" w:rsidRPr="001C3AF1" w:rsidRDefault="00D37E68" w:rsidP="00515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37E68" w:rsidRPr="001C3AF1" w:rsidSect="007A56F7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9DA" w:rsidRDefault="006269DA">
      <w:pPr>
        <w:spacing w:after="0" w:line="240" w:lineRule="auto"/>
      </w:pPr>
      <w:r>
        <w:separator/>
      </w:r>
    </w:p>
  </w:endnote>
  <w:endnote w:type="continuationSeparator" w:id="0">
    <w:p w:rsidR="006269DA" w:rsidRDefault="0062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9DA" w:rsidRDefault="006269DA">
      <w:pPr>
        <w:spacing w:after="0" w:line="240" w:lineRule="auto"/>
      </w:pPr>
      <w:r>
        <w:separator/>
      </w:r>
    </w:p>
  </w:footnote>
  <w:footnote w:type="continuationSeparator" w:id="0">
    <w:p w:rsidR="006269DA" w:rsidRDefault="0062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1857575"/>
      <w:docPartObj>
        <w:docPartGallery w:val="Page Numbers (Top of Page)"/>
        <w:docPartUnique/>
      </w:docPartObj>
    </w:sdtPr>
    <w:sdtEndPr/>
    <w:sdtContent>
      <w:p w:rsidR="00935EE3" w:rsidRDefault="00922B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51E">
          <w:rPr>
            <w:noProof/>
          </w:rPr>
          <w:t>4</w:t>
        </w:r>
        <w:r>
          <w:fldChar w:fldCharType="end"/>
        </w:r>
      </w:p>
    </w:sdtContent>
  </w:sdt>
  <w:p w:rsidR="00935EE3" w:rsidRDefault="006175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EF"/>
    <w:rsid w:val="000615FC"/>
    <w:rsid w:val="000B719A"/>
    <w:rsid w:val="00103175"/>
    <w:rsid w:val="00127404"/>
    <w:rsid w:val="00187105"/>
    <w:rsid w:val="001C3AF1"/>
    <w:rsid w:val="002353E5"/>
    <w:rsid w:val="00256AA2"/>
    <w:rsid w:val="002741C6"/>
    <w:rsid w:val="002B4E8B"/>
    <w:rsid w:val="00301147"/>
    <w:rsid w:val="00336533"/>
    <w:rsid w:val="0039327F"/>
    <w:rsid w:val="003955FB"/>
    <w:rsid w:val="003B2655"/>
    <w:rsid w:val="003B3C3B"/>
    <w:rsid w:val="003F3AA1"/>
    <w:rsid w:val="003F6567"/>
    <w:rsid w:val="0041340A"/>
    <w:rsid w:val="00415395"/>
    <w:rsid w:val="00435A81"/>
    <w:rsid w:val="00445662"/>
    <w:rsid w:val="00486BA3"/>
    <w:rsid w:val="0050317E"/>
    <w:rsid w:val="00515206"/>
    <w:rsid w:val="00534AE5"/>
    <w:rsid w:val="005451F2"/>
    <w:rsid w:val="0055231A"/>
    <w:rsid w:val="005939E9"/>
    <w:rsid w:val="0061751E"/>
    <w:rsid w:val="006269DA"/>
    <w:rsid w:val="0067635B"/>
    <w:rsid w:val="006D548B"/>
    <w:rsid w:val="00766820"/>
    <w:rsid w:val="007A56F7"/>
    <w:rsid w:val="007B5DD5"/>
    <w:rsid w:val="007E3E23"/>
    <w:rsid w:val="00803B5D"/>
    <w:rsid w:val="00816B06"/>
    <w:rsid w:val="008A4FD5"/>
    <w:rsid w:val="008B6796"/>
    <w:rsid w:val="00922B47"/>
    <w:rsid w:val="0092517F"/>
    <w:rsid w:val="00B27257"/>
    <w:rsid w:val="00C13C05"/>
    <w:rsid w:val="00C74752"/>
    <w:rsid w:val="00D01B59"/>
    <w:rsid w:val="00D34779"/>
    <w:rsid w:val="00D37E68"/>
    <w:rsid w:val="00D5722B"/>
    <w:rsid w:val="00D868EF"/>
    <w:rsid w:val="00D91B32"/>
    <w:rsid w:val="00DA3E31"/>
    <w:rsid w:val="00DE3C6D"/>
    <w:rsid w:val="00DF7438"/>
    <w:rsid w:val="00E1211B"/>
    <w:rsid w:val="00F72FE2"/>
    <w:rsid w:val="00FD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486D388-6F12-47AD-AA49-E3A598BC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8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6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265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A3E31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395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1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1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9">
    <w:name w:val="Без интервала Знак"/>
    <w:link w:val="aa"/>
    <w:uiPriority w:val="1"/>
    <w:locked/>
    <w:rsid w:val="00D37E68"/>
  </w:style>
  <w:style w:type="paragraph" w:styleId="aa">
    <w:name w:val="No Spacing"/>
    <w:link w:val="a9"/>
    <w:uiPriority w:val="1"/>
    <w:qFormat/>
    <w:rsid w:val="00D37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05219" TargetMode="External"/><Relationship Id="rId13" Type="http://schemas.openxmlformats.org/officeDocument/2006/relationships/hyperlink" Target="https://login.consultant.ru/link/?req=doc&amp;base=RLAW123&amp;n=369906" TargetMode="External"/><Relationship Id="rId18" Type="http://schemas.openxmlformats.org/officeDocument/2006/relationships/hyperlink" Target="https://login.consultant.ru/link/?req=doc&amp;base=LAW&amp;n=523865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7" Type="http://schemas.openxmlformats.org/officeDocument/2006/relationships/hyperlink" Target="https://login.consultant.ru/link/?req=doc&amp;base=RLAW123&amp;n=310339" TargetMode="External"/><Relationship Id="rId12" Type="http://schemas.openxmlformats.org/officeDocument/2006/relationships/hyperlink" Target="https://login.consultant.ru/link/?req=doc&amp;base=LAW&amp;n=523865" TargetMode="External"/><Relationship Id="rId17" Type="http://schemas.openxmlformats.org/officeDocument/2006/relationships/hyperlink" Target="https://login.consultant.ru/link/?req=doc&amp;base=RLAW123&amp;n=369906&amp;dst=10030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23&amp;n=369907&amp;dst=100091" TargetMode="External"/><Relationship Id="rId20" Type="http://schemas.openxmlformats.org/officeDocument/2006/relationships/hyperlink" Target="https://login.consultant.ru/link/?req=doc&amp;base=RLAW123&amp;n=369906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23&amp;n=369907&amp;dst=100085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23&amp;n=369906" TargetMode="External"/><Relationship Id="rId19" Type="http://schemas.openxmlformats.org/officeDocument/2006/relationships/hyperlink" Target="https://login.consultant.ru/link/?req=doc&amp;base=LAW&amp;n=52386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23&amp;n=369907" TargetMode="External"/><Relationship Id="rId14" Type="http://schemas.openxmlformats.org/officeDocument/2006/relationships/hyperlink" Target="https://login.consultant.ru/link/?req=doc&amp;base=RLAW123&amp;n=369907" TargetMode="External"/><Relationship Id="rId2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Пользователь</cp:lastModifiedBy>
  <cp:revision>9</cp:revision>
  <cp:lastPrinted>2026-02-11T04:52:00Z</cp:lastPrinted>
  <dcterms:created xsi:type="dcterms:W3CDTF">2026-01-23T06:07:00Z</dcterms:created>
  <dcterms:modified xsi:type="dcterms:W3CDTF">2026-02-26T03:43:00Z</dcterms:modified>
</cp:coreProperties>
</file>