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49" w:rsidRDefault="00EC00B1">
      <w:r w:rsidRPr="00EC00B1">
        <w:object w:dxaOrig="9355" w:dyaOrig="14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5" o:title=""/>
          </v:shape>
          <o:OLEObject Type="Embed" ProgID="Word.Document.12" ShapeID="_x0000_i1025" DrawAspect="Content" ObjectID="_1709733915" r:id="rId6">
            <o:FieldCodes>\s</o:FieldCodes>
          </o:OLEObject>
        </w:object>
      </w:r>
    </w:p>
    <w:p w:rsidR="004B3630" w:rsidRPr="004B3630" w:rsidRDefault="004B3630" w:rsidP="004B3630">
      <w:pPr>
        <w:ind w:left="5529"/>
        <w:rPr>
          <w:rFonts w:ascii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B3630" w:rsidRPr="004B3630" w:rsidRDefault="004B3630" w:rsidP="004B3630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4B3630" w:rsidRPr="004B3630" w:rsidRDefault="004B3630" w:rsidP="004B363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от 21.03.2022 № 174 -п</w:t>
      </w:r>
    </w:p>
    <w:p w:rsidR="004B3630" w:rsidRPr="004B3630" w:rsidRDefault="004B3630" w:rsidP="004B363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B3630" w:rsidRPr="004B3630" w:rsidRDefault="004B3630" w:rsidP="004B36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Администрация Туруханского района Красноярского края</w:t>
      </w:r>
    </w:p>
    <w:p w:rsidR="004B3630" w:rsidRPr="004B3630" w:rsidRDefault="004B3630" w:rsidP="004B3630">
      <w:pPr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B3630" w:rsidRPr="004B3630" w:rsidRDefault="004B3630" w:rsidP="004B363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на территории Туруханского района</w:t>
      </w:r>
    </w:p>
    <w:p w:rsidR="004B3630" w:rsidRPr="004B3630" w:rsidRDefault="004B3630" w:rsidP="004B3630">
      <w:pPr>
        <w:rPr>
          <w:rFonts w:ascii="Times New Roman" w:hAnsi="Times New Roman" w:cs="Times New Roman"/>
          <w:sz w:val="24"/>
          <w:szCs w:val="24"/>
        </w:rPr>
      </w:pPr>
    </w:p>
    <w:p w:rsidR="004B3630" w:rsidRPr="004B3630" w:rsidRDefault="004B3630" w:rsidP="004B36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0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4B3630" w:rsidRPr="004B3630" w:rsidRDefault="004B3630" w:rsidP="004B3630">
      <w:pPr>
        <w:jc w:val="both"/>
        <w:rPr>
          <w:rFonts w:ascii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Список контрольных вопросов, применяемый при проведении плановых проверок по муниципальному земельному контролю в отношении юридических лиц и индивидуальных предпринимателей, физических лиц, являющихся правообладателями земельных участков на территории Туруханского района</w:t>
      </w:r>
    </w:p>
    <w:p w:rsidR="004B3630" w:rsidRPr="004B3630" w:rsidRDefault="004B3630" w:rsidP="004B3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1276"/>
        </w:tabs>
        <w:ind w:left="0" w:right="-144" w:firstLine="0"/>
        <w:rPr>
          <w:sz w:val="28"/>
          <w:szCs w:val="28"/>
        </w:rPr>
      </w:pPr>
      <w:r>
        <w:rPr>
          <w:sz w:val="28"/>
          <w:szCs w:val="28"/>
        </w:rPr>
        <w:t>Наименование физического лица, юридического лица, фамилия, имя, отчество (при наличии) индивидуального предпринимателя: ______________________________________________________________________________________________________________________________________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физическим лицом, юридическим лицом, индивидуальным предпринимателем земельного участка: ____________________________________________________________________________________________________________________________________</w:t>
      </w:r>
    </w:p>
    <w:p w:rsidR="004B3630" w:rsidRDefault="004B3630" w:rsidP="004B3630">
      <w:pPr>
        <w:jc w:val="both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физического лица, юридического лица, индивидуального предпринимателя: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4B3630" w:rsidRDefault="004B3630" w:rsidP="004B3630">
      <w:pPr>
        <w:pStyle w:val="a6"/>
        <w:ind w:left="0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Форма проверочного листа утверждена постановлением от ______№____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2"/>
        </w:numPr>
        <w:tabs>
          <w:tab w:val="left" w:pos="426"/>
          <w:tab w:val="left" w:pos="354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4B3630" w:rsidRDefault="004B3630" w:rsidP="004B3630">
      <w:pPr>
        <w:pStyle w:val="a6"/>
        <w:rPr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525"/>
        <w:gridCol w:w="567"/>
        <w:gridCol w:w="709"/>
        <w:gridCol w:w="1417"/>
        <w:gridCol w:w="1418"/>
        <w:gridCol w:w="2835"/>
      </w:tblGrid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ind w:left="-710" w:right="4" w:firstLine="71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ind w:left="-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Имеет ли земельный участок характеристики, позволяющие определить его в качестве индивидуально определённой вещи (кадастровый номер, площадь, категорию, вид разрешённого использования)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3 статьи 6 Земельный кодекс Российской Федерации, далее        (ЗК РФ)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ли земельный участок в соответствии с установленным целевым назначением или видом разрешённого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2 статьи 7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Имеются ли у проверяемого лица правоустанавливающие документы, предусмотренные законодательством РФ, на используемый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1 статьи 25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Имеются ли у проверяемого лица право удостоверяющие документы на используемый 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 1 статьи 26 ЗК РФ </w:t>
            </w:r>
          </w:p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Статья 8.1 Гражданский кодекс Российской Федерации, далее        (ГК РФ)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Статья 35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разрешённым использованием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Пункт 9 части 1 статьи 39.25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если использование земельных участков на основании разрешения привело к порче либо уничтожению плодородного слоя почвы в границах земельных участков, приведены земельные участки в состоянии, пригодное для использования в соответствии с разрешённым использованием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5 статьи 13, статьи 39.35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сведениях, содержащихся в Едином государственном реестре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3 статьи 6 ЗК РФ, статья 7.1 Кодекс Российской Федерации об административных правонарушений далее (КоАП РФ)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Выполняет ли проверяемое лицо обязанности по использованию земельного участка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Статья 42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 ли проверяемое лицо вносит платежи за землю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Статья 65 ЗК РФ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Выполнена ли проверяемым лицом обязанность переоформить право постоянного (бессрочного) пользования земельным участком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Часть 2 статьи 3 ФЗ № 137-ФЗ</w:t>
            </w:r>
          </w:p>
        </w:tc>
      </w:tr>
      <w:tr w:rsidR="004B3630" w:rsidTr="004B363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 ли ранее выданное предписание (постановление, решение) об устранении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B3630">
              <w:rPr>
                <w:rFonts w:ascii="Times New Roman" w:eastAsia="Calibri" w:hAnsi="Times New Roman" w:cs="Times New Roman"/>
                <w:sz w:val="28"/>
                <w:szCs w:val="28"/>
              </w:rPr>
              <w:t>Статья 19.5 КоАП РФ</w:t>
            </w:r>
          </w:p>
        </w:tc>
      </w:tr>
    </w:tbl>
    <w:p w:rsidR="004B3630" w:rsidRDefault="004B3630" w:rsidP="004B36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a8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B3630" w:rsidRDefault="004B3630" w:rsidP="004B36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4B3630" w:rsidTr="004B363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3630" w:rsidTr="004B363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 w:rsidP="00115FB6">
            <w:pPr>
              <w:pStyle w:val="a7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проверочным листом ознакомлен(а):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ознакомления с проверочным листом: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4B3630" w:rsidRDefault="004B3630" w:rsidP="00115FB6">
            <w:pPr>
              <w:pStyle w:val="a7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Копию проверочного листа получил(а):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4B3630" w:rsidRDefault="004B3630" w:rsidP="00115FB6">
            <w:pPr>
              <w:pStyle w:val="a7"/>
              <w:numPr>
                <w:ilvl w:val="0"/>
                <w:numId w:val="2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Отметка об отказе получения проверочного листа: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B3630" w:rsidRDefault="004B3630" w:rsidP="004B363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Pr="004B3630" w:rsidRDefault="004B3630" w:rsidP="004B3630">
      <w:pPr>
        <w:ind w:left="5529"/>
        <w:rPr>
          <w:rFonts w:ascii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3630" w:rsidRPr="004B3630" w:rsidRDefault="004B3630" w:rsidP="004B3630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4B3630" w:rsidRPr="004B3630" w:rsidRDefault="004B3630" w:rsidP="004B363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от 21.03.2022 № 174 -п</w:t>
      </w:r>
    </w:p>
    <w:p w:rsidR="004B3630" w:rsidRPr="004B3630" w:rsidRDefault="004B3630" w:rsidP="004B3630">
      <w:pPr>
        <w:pStyle w:val="ConsPlusNonformat"/>
        <w:jc w:val="both"/>
        <w:rPr>
          <w:rFonts w:ascii="Times New Roman" w:hAnsi="Times New Roman" w:cs="Times New Roman"/>
        </w:rPr>
      </w:pPr>
    </w:p>
    <w:p w:rsidR="004B3630" w:rsidRPr="004B3630" w:rsidRDefault="004B3630" w:rsidP="004B36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Администрация Туруханского района Красноярского края</w:t>
      </w:r>
    </w:p>
    <w:p w:rsidR="004B3630" w:rsidRPr="004B3630" w:rsidRDefault="004B3630" w:rsidP="004B3630">
      <w:pPr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B3630" w:rsidRPr="004B3630" w:rsidRDefault="004B3630" w:rsidP="004B363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 на межселенной территории Туруханского района</w:t>
      </w:r>
    </w:p>
    <w:p w:rsidR="004B3630" w:rsidRPr="004B3630" w:rsidRDefault="004B3630" w:rsidP="004B36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0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4B3630" w:rsidRDefault="004B3630" w:rsidP="004B3630">
      <w:pPr>
        <w:pStyle w:val="a4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 контрольных вопросов, применяемый при осуществлении муниципального жилищного контроля на межселенной территории Туруханского района</w:t>
      </w:r>
    </w:p>
    <w:p w:rsidR="004B3630" w:rsidRDefault="004B3630" w:rsidP="004B3630">
      <w:pPr>
        <w:pStyle w:val="a4"/>
        <w:ind w:right="-1"/>
        <w:jc w:val="both"/>
        <w:rPr>
          <w:sz w:val="28"/>
          <w:szCs w:val="28"/>
          <w:lang w:val="ru-RU"/>
        </w:rPr>
      </w:pP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предпринимателя, физического лица: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юридическим лицом, индивидуальным предпринимателем, физическим лицом жилищных объектов: ____________________________________________________________________________________________________________________________________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юридического лица, индивидуального предпринимателя, физического лица: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Форма проверочного листа утверждена постановлением от _____№_____</w:t>
      </w:r>
    </w:p>
    <w:p w:rsidR="004B3630" w:rsidRDefault="004B3630" w:rsidP="004B3630">
      <w:pPr>
        <w:pStyle w:val="a6"/>
        <w:tabs>
          <w:tab w:val="left" w:pos="426"/>
        </w:tabs>
        <w:ind w:left="0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3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физическим лицом обязательных требований, составляющих предмет проверки:</w:t>
      </w:r>
    </w:p>
    <w:p w:rsidR="004B3630" w:rsidRDefault="004B3630" w:rsidP="004B3630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87"/>
        <w:gridCol w:w="709"/>
        <w:gridCol w:w="780"/>
        <w:gridCol w:w="1346"/>
        <w:gridCol w:w="1134"/>
        <w:gridCol w:w="2763"/>
      </w:tblGrid>
      <w:tr w:rsidR="004B3630" w:rsidTr="004B3630">
        <w:trPr>
          <w:trHeight w:val="6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N№ п/п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требований*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4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B3630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4B3630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B3630" w:rsidTr="004B3630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pStyle w:val="ConsPlusNormal0"/>
              <w:spacing w:line="252" w:lineRule="auto"/>
              <w:ind w:firstLine="2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pStyle w:val="ConsPlusNormal0"/>
              <w:spacing w:line="252" w:lineRule="auto"/>
              <w:ind w:firstLin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spacing w:line="25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Pr="004B3630" w:rsidRDefault="004B363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3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8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      № 416) 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9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      № 354);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0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42 (1)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43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пункта 2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5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31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6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59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7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59 (2)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8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60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9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0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 пункты 31, 59(1), 60(1) Правил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1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2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3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31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4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42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5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6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26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7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8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2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29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0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пункты 10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1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2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13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3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5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40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6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37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8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часть 1 статьи 157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39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подпункт "ж" пункта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№ 416;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0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10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1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31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2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40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43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48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4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17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N 2 к Правилам № 354;</w:t>
            </w:r>
          </w:p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45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27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№ 2 к Правилам № 354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требования к порядку размещения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-часть 5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обеспечению доступности для инвалидов помещений в многоквартирных домах?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-часть 6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предоставлению жилых помещений в наёмных домах социального использования?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-часть 7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обязательные требования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-часть 11 пункта 1.3. Положения о муниципальном жилищном контроле на межселенной территории Туруханского района</w:t>
            </w:r>
          </w:p>
        </w:tc>
      </w:tr>
      <w:tr w:rsidR="004B3630" w:rsidTr="004B363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Pr="004B3630" w:rsidRDefault="004B3630">
            <w:pPr>
              <w:pStyle w:val="ConsPlusNormal0"/>
              <w:spacing w:line="252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hyperlink r:id="rId46" w:history="1">
              <w:r w:rsidRPr="004B363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пункт 4</w:t>
              </w:r>
            </w:hyperlink>
            <w:r w:rsidRPr="004B3630">
              <w:rPr>
                <w:rFonts w:ascii="Times New Roman" w:hAnsi="Times New Roman" w:cs="Times New Roman"/>
                <w:sz w:val="28"/>
                <w:szCs w:val="28"/>
              </w:rPr>
              <w:t xml:space="preserve"> Правил      № 416</w:t>
            </w:r>
          </w:p>
        </w:tc>
      </w:tr>
    </w:tbl>
    <w:p w:rsidR="004B3630" w:rsidRDefault="004B3630" w:rsidP="004B3630">
      <w:bookmarkStart w:id="0" w:name="P376"/>
      <w:bookmarkEnd w:id="0"/>
    </w:p>
    <w:p w:rsidR="004B3630" w:rsidRDefault="004B3630" w:rsidP="004B3630"/>
    <w:p w:rsidR="004B3630" w:rsidRDefault="004B3630" w:rsidP="004B3630">
      <w:pPr>
        <w:pStyle w:val="a8"/>
        <w:numPr>
          <w:ilvl w:val="0"/>
          <w:numId w:val="3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B3630" w:rsidRDefault="004B3630" w:rsidP="004B36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4B3630" w:rsidTr="004B363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3630" w:rsidTr="004B363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spacing w:line="256" w:lineRule="auto"/>
            </w:pPr>
          </w:p>
          <w:p w:rsidR="004B3630" w:rsidRDefault="004B3630" w:rsidP="00115FB6">
            <w:pPr>
              <w:pStyle w:val="a7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проверочным листом ознакомлен(а):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ознакомления с проверочным листом: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Копию проверочного листа получил(а):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4B3630" w:rsidRDefault="004B3630" w:rsidP="00115FB6">
            <w:pPr>
              <w:pStyle w:val="a7"/>
              <w:numPr>
                <w:ilvl w:val="0"/>
                <w:numId w:val="3"/>
              </w:numPr>
              <w:spacing w:line="252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получения проверочного листа: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B3630" w:rsidRDefault="004B3630" w:rsidP="004B363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rPr>
          <w:sz w:val="28"/>
          <w:szCs w:val="28"/>
        </w:rPr>
      </w:pPr>
    </w:p>
    <w:p w:rsidR="004B3630" w:rsidRPr="004B3630" w:rsidRDefault="004B3630" w:rsidP="004B3630">
      <w:pPr>
        <w:ind w:left="5529"/>
        <w:rPr>
          <w:rFonts w:ascii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B3630" w:rsidRPr="004B3630" w:rsidRDefault="004B3630" w:rsidP="004B3630">
      <w:pPr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</w:p>
    <w:p w:rsidR="004B3630" w:rsidRPr="004B3630" w:rsidRDefault="004B3630" w:rsidP="004B3630">
      <w:pPr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>от 21.03.2022 № 174 -п</w:t>
      </w:r>
    </w:p>
    <w:p w:rsidR="004B3630" w:rsidRPr="004B3630" w:rsidRDefault="004B3630" w:rsidP="004B3630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B3630" w:rsidRPr="004B3630" w:rsidRDefault="004B3630" w:rsidP="004B3630">
      <w:pPr>
        <w:ind w:left="5529"/>
        <w:rPr>
          <w:rFonts w:ascii="Times New Roman" w:hAnsi="Times New Roman" w:cs="Times New Roman"/>
          <w:sz w:val="28"/>
          <w:szCs w:val="28"/>
        </w:rPr>
      </w:pPr>
    </w:p>
    <w:p w:rsidR="004B3630" w:rsidRPr="004B3630" w:rsidRDefault="004B3630" w:rsidP="004B363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Администрация Туруханского района Красноярского края</w:t>
      </w:r>
    </w:p>
    <w:p w:rsidR="004B3630" w:rsidRPr="004B3630" w:rsidRDefault="004B3630" w:rsidP="004B3630">
      <w:pPr>
        <w:ind w:firstLine="85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4B3630" w:rsidRPr="004B3630" w:rsidRDefault="004B3630" w:rsidP="004B363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на автомобильном транспорте и в дорожном хозяйстве на территории Туруханского района</w:t>
      </w:r>
    </w:p>
    <w:p w:rsidR="004B3630" w:rsidRPr="004B3630" w:rsidRDefault="004B3630" w:rsidP="004B3630">
      <w:pPr>
        <w:rPr>
          <w:rFonts w:ascii="Times New Roman" w:hAnsi="Times New Roman" w:cs="Times New Roman"/>
          <w:sz w:val="24"/>
          <w:szCs w:val="24"/>
        </w:rPr>
      </w:pPr>
    </w:p>
    <w:p w:rsidR="004B3630" w:rsidRPr="004B3630" w:rsidRDefault="004B3630" w:rsidP="004B363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30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4B3630" w:rsidRPr="004B3630" w:rsidRDefault="004B3630" w:rsidP="004B363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630">
        <w:rPr>
          <w:rFonts w:ascii="Times New Roman" w:hAnsi="Times New Roman" w:cs="Times New Roman"/>
          <w:sz w:val="28"/>
          <w:szCs w:val="28"/>
        </w:rPr>
        <w:t xml:space="preserve">Список контрольных вопросов, применяемый при проведении плановых проверок по муниципальному контролю </w:t>
      </w:r>
      <w:r w:rsidRPr="004B3630">
        <w:rPr>
          <w:rFonts w:ascii="Times New Roman" w:hAnsi="Times New Roman" w:cs="Times New Roman"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Pr="004B3630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 на территории Туруханского района</w:t>
      </w:r>
    </w:p>
    <w:p w:rsidR="004B3630" w:rsidRDefault="004B3630" w:rsidP="004B3630">
      <w:pPr>
        <w:jc w:val="both"/>
        <w:rPr>
          <w:sz w:val="28"/>
          <w:szCs w:val="28"/>
        </w:rPr>
      </w:pP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фамилия, имя, отчество (при наличии) индивидуального предпринимателя: ____________________________________________________________________________________________________________________________________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Указание места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объектов дорожного хозяйства: ____________________________________________________________________________________________________________________________________</w:t>
      </w:r>
    </w:p>
    <w:p w:rsidR="004B3630" w:rsidRDefault="004B3630" w:rsidP="004B3630">
      <w:pPr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Реквизиты распоряжения о проведении плановой проверки юридического лица, индивидуального предпринимателя: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(номер, дата распоряжения о проведении плановой проверки)</w:t>
      </w:r>
      <w:bookmarkStart w:id="1" w:name="_GoBack"/>
      <w:bookmarkEnd w:id="1"/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Учётный номер проверки и дата присвоения учётного номера проверки в Едином реестре проверок: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учётный номер проверки и дата его присвоения в Едином реестре проверок)</w:t>
      </w: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</w:p>
    <w:p w:rsidR="004B3630" w:rsidRDefault="004B3630" w:rsidP="004B3630">
      <w:pPr>
        <w:pStyle w:val="a6"/>
        <w:ind w:left="0"/>
        <w:jc w:val="center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Форма проверочного листа утверждена постановлением от _____№______</w:t>
      </w: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Должность, фамилия и инициалы должностного лица, проводящего проверку и заполняющего проверочный лист: ____________________________________________________________________________________________________________________________________</w:t>
      </w:r>
    </w:p>
    <w:p w:rsidR="004B3630" w:rsidRDefault="004B3630" w:rsidP="004B3630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</w:p>
    <w:p w:rsidR="004B3630" w:rsidRDefault="004B3630" w:rsidP="004B3630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3"/>
        <w:gridCol w:w="630"/>
        <w:gridCol w:w="762"/>
        <w:gridCol w:w="1559"/>
        <w:gridCol w:w="1276"/>
        <w:gridCol w:w="2617"/>
      </w:tblGrid>
      <w:tr w:rsidR="004B3630" w:rsidTr="004B3630"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B3630" w:rsidRDefault="004B3630">
            <w:pPr>
              <w:rPr>
                <w:sz w:val="28"/>
                <w:szCs w:val="28"/>
              </w:rPr>
            </w:pPr>
          </w:p>
        </w:tc>
      </w:tr>
      <w:tr w:rsidR="004B3630" w:rsidTr="004B3630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B3630" w:rsidTr="004B3630">
        <w:tc>
          <w:tcPr>
            <w:tcW w:w="9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630" w:rsidRDefault="004B363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630" w:rsidRDefault="004B363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630" w:rsidRDefault="004B363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7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2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8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3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9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4 статьи 16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0" w:history="1">
              <w:r>
                <w:rPr>
                  <w:rStyle w:val="a9"/>
                  <w:sz w:val="28"/>
                  <w:szCs w:val="28"/>
                  <w:lang w:eastAsia="en-US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1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</w:t>
            </w:r>
            <w:hyperlink r:id="rId52" w:history="1">
              <w:r>
                <w:rPr>
                  <w:rStyle w:val="a9"/>
                  <w:sz w:val="28"/>
                  <w:szCs w:val="28"/>
                  <w:lang w:eastAsia="en-US"/>
                </w:rPr>
                <w:t>2 статьи 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3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3 статьи 17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4" w:history="1">
              <w:r>
                <w:rPr>
                  <w:rStyle w:val="a9"/>
                  <w:sz w:val="28"/>
                  <w:szCs w:val="28"/>
                  <w:lang w:eastAsia="en-US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Минтранса России от 16.11.2012             № 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5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1 статьи 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6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2 статьи 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7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2 статьи 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8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5 статьи 19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9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3 статьи 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0" w:history="1">
              <w:r>
                <w:rPr>
                  <w:rStyle w:val="a9"/>
                  <w:sz w:val="28"/>
                  <w:szCs w:val="28"/>
                  <w:lang w:eastAsia="en-US"/>
                </w:rPr>
                <w:t>пункт 8 статьи 26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1" w:history="1">
              <w:r>
                <w:rPr>
                  <w:rStyle w:val="a9"/>
                  <w:sz w:val="28"/>
                  <w:szCs w:val="28"/>
                  <w:lang w:eastAsia="en-US"/>
                </w:rPr>
                <w:t>ст. 19 -22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Федерального закона от 08.11.2007              № 259-ФЗ "</w:t>
            </w:r>
            <w:hyperlink r:id="rId62" w:history="1">
              <w:r>
                <w:rPr>
                  <w:rStyle w:val="a9"/>
                  <w:sz w:val="28"/>
                  <w:szCs w:val="28"/>
                  <w:lang w:eastAsia="en-US"/>
                </w:rPr>
                <w:t>Устав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4B3630" w:rsidTr="004B363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>
                <w:rPr>
                  <w:rStyle w:val="a9"/>
                  <w:sz w:val="28"/>
                  <w:szCs w:val="28"/>
                  <w:lang w:eastAsia="en-US"/>
                </w:rPr>
                <w:t>ГОСТ 33062-2014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4B3630" w:rsidRDefault="004B3630" w:rsidP="004B363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a8"/>
        <w:numPr>
          <w:ilvl w:val="0"/>
          <w:numId w:val="4"/>
        </w:numPr>
        <w:tabs>
          <w:tab w:val="left" w:pos="993"/>
        </w:tabs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4B3630" w:rsidRDefault="004B3630" w:rsidP="004B363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4B3630" w:rsidTr="004B363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"___" _____________ 20__ г.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(указывается дата заполнения)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B3630" w:rsidTr="004B363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Подписи лица (лиц), проводящего (проводящих) проверку: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 ____________________________________ /Ф.И.О.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проверочным листом ознакомлен(а):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630" w:rsidRDefault="004B3630" w:rsidP="00115FB6">
            <w:pPr>
              <w:pStyle w:val="a7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ознакомления с проверочным листом: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4B3630" w:rsidRDefault="004B3630" w:rsidP="00115FB6">
            <w:pPr>
              <w:pStyle w:val="a7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Копию проверочного листа получил(а):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(подпись)</w:t>
            </w:r>
          </w:p>
          <w:p w:rsidR="004B3630" w:rsidRDefault="004B3630" w:rsidP="00115FB6">
            <w:pPr>
              <w:pStyle w:val="a7"/>
              <w:numPr>
                <w:ilvl w:val="0"/>
                <w:numId w:val="4"/>
              </w:num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Отметка об отказе получения проверочного листа: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имя, отчество (в случае, если имеется), уполномоченного</w:t>
            </w:r>
          </w:p>
          <w:p w:rsidR="004B3630" w:rsidRDefault="004B3630">
            <w:pPr>
              <w:pStyle w:val="a7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должностного лица (лиц), проводящего проверку)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"__" ____________________ 20__ г. _____________________________</w:t>
            </w:r>
          </w:p>
          <w:p w:rsidR="004B3630" w:rsidRDefault="004B3630">
            <w:pPr>
              <w:pStyle w:val="a8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(подпись)</w:t>
            </w:r>
          </w:p>
          <w:p w:rsidR="004B3630" w:rsidRDefault="004B3630">
            <w:pPr>
              <w:pStyle w:val="a7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B3630" w:rsidRDefault="004B3630" w:rsidP="004B363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rPr>
          <w:rFonts w:ascii="Times New Roman" w:hAnsi="Times New Roman" w:cs="Times New Roman"/>
          <w:sz w:val="28"/>
          <w:szCs w:val="28"/>
        </w:rPr>
      </w:pPr>
    </w:p>
    <w:p w:rsidR="004B3630" w:rsidRDefault="004B3630" w:rsidP="004B3630">
      <w:pPr>
        <w:rPr>
          <w:sz w:val="20"/>
          <w:szCs w:val="20"/>
        </w:rPr>
      </w:pPr>
    </w:p>
    <w:p w:rsidR="004B3630" w:rsidRDefault="004B3630"/>
    <w:sectPr w:rsidR="004B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091"/>
    <w:multiLevelType w:val="multilevel"/>
    <w:tmpl w:val="E722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6EA614AB"/>
    <w:multiLevelType w:val="hybridMultilevel"/>
    <w:tmpl w:val="4E1CE2DA"/>
    <w:lvl w:ilvl="0" w:tplc="4B7C6606">
      <w:start w:val="8"/>
      <w:numFmt w:val="decimal"/>
      <w:lvlText w:val="%1."/>
      <w:lvlJc w:val="left"/>
      <w:pPr>
        <w:ind w:left="3731" w:hanging="360"/>
      </w:pPr>
    </w:lvl>
    <w:lvl w:ilvl="1" w:tplc="04190019">
      <w:start w:val="1"/>
      <w:numFmt w:val="lowerLetter"/>
      <w:lvlText w:val="%2."/>
      <w:lvlJc w:val="left"/>
      <w:pPr>
        <w:ind w:left="4451" w:hanging="360"/>
      </w:pPr>
    </w:lvl>
    <w:lvl w:ilvl="2" w:tplc="0419001B">
      <w:start w:val="1"/>
      <w:numFmt w:val="lowerRoman"/>
      <w:lvlText w:val="%3."/>
      <w:lvlJc w:val="right"/>
      <w:pPr>
        <w:ind w:left="5171" w:hanging="180"/>
      </w:pPr>
    </w:lvl>
    <w:lvl w:ilvl="3" w:tplc="0419000F">
      <w:start w:val="1"/>
      <w:numFmt w:val="decimal"/>
      <w:lvlText w:val="%4."/>
      <w:lvlJc w:val="left"/>
      <w:pPr>
        <w:ind w:left="5891" w:hanging="360"/>
      </w:pPr>
    </w:lvl>
    <w:lvl w:ilvl="4" w:tplc="04190019">
      <w:start w:val="1"/>
      <w:numFmt w:val="lowerLetter"/>
      <w:lvlText w:val="%5."/>
      <w:lvlJc w:val="left"/>
      <w:pPr>
        <w:ind w:left="6611" w:hanging="360"/>
      </w:pPr>
    </w:lvl>
    <w:lvl w:ilvl="5" w:tplc="0419001B">
      <w:start w:val="1"/>
      <w:numFmt w:val="lowerRoman"/>
      <w:lvlText w:val="%6."/>
      <w:lvlJc w:val="right"/>
      <w:pPr>
        <w:ind w:left="7331" w:hanging="180"/>
      </w:pPr>
    </w:lvl>
    <w:lvl w:ilvl="6" w:tplc="0419000F">
      <w:start w:val="1"/>
      <w:numFmt w:val="decimal"/>
      <w:lvlText w:val="%7."/>
      <w:lvlJc w:val="left"/>
      <w:pPr>
        <w:ind w:left="8051" w:hanging="360"/>
      </w:pPr>
    </w:lvl>
    <w:lvl w:ilvl="7" w:tplc="04190019">
      <w:start w:val="1"/>
      <w:numFmt w:val="lowerLetter"/>
      <w:lvlText w:val="%8."/>
      <w:lvlJc w:val="left"/>
      <w:pPr>
        <w:ind w:left="8771" w:hanging="360"/>
      </w:pPr>
    </w:lvl>
    <w:lvl w:ilvl="8" w:tplc="0419001B">
      <w:start w:val="1"/>
      <w:numFmt w:val="lowerRoman"/>
      <w:lvlText w:val="%9."/>
      <w:lvlJc w:val="right"/>
      <w:pPr>
        <w:ind w:left="9491" w:hanging="180"/>
      </w:pPr>
    </w:lvl>
  </w:abstractNum>
  <w:abstractNum w:abstractNumId="2" w15:restartNumberingAfterBreak="0">
    <w:nsid w:val="700B2A7F"/>
    <w:multiLevelType w:val="hybridMultilevel"/>
    <w:tmpl w:val="4684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73F2F"/>
    <w:multiLevelType w:val="hybridMultilevel"/>
    <w:tmpl w:val="37AAE9AC"/>
    <w:lvl w:ilvl="0" w:tplc="4D66BF1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30"/>
    <w:rsid w:val="004A6A30"/>
    <w:rsid w:val="004B3630"/>
    <w:rsid w:val="00BA2249"/>
    <w:rsid w:val="00EC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797AD"/>
  <w15:chartTrackingRefBased/>
  <w15:docId w15:val="{9ADA2530-F244-40D7-95EE-2021230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363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B363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B363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4B363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4B3630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4B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4B36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4B3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4B3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4B3630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7" Type="http://schemas.openxmlformats.org/officeDocument/2006/relationships/hyperlink" Target="http://internet.garant.ru/document/redirect/12157004/1602" TargetMode="External"/><Relationship Id="rId50" Type="http://schemas.openxmlformats.org/officeDocument/2006/relationships/hyperlink" Target="http://internet.garant.ru/document/redirect/70318144/0" TargetMode="External"/><Relationship Id="rId55" Type="http://schemas.openxmlformats.org/officeDocument/2006/relationships/hyperlink" Target="http://internet.garant.ru/document/redirect/12157004/1801" TargetMode="External"/><Relationship Id="rId63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53" Type="http://schemas.openxmlformats.org/officeDocument/2006/relationships/hyperlink" Target="http://internet.garant.ru/document/redirect/12157004/1703" TargetMode="External"/><Relationship Id="rId58" Type="http://schemas.openxmlformats.org/officeDocument/2006/relationships/hyperlink" Target="http://internet.garant.ru/document/redirect/12157004/1905" TargetMode="External"/><Relationship Id="rId5" Type="http://schemas.openxmlformats.org/officeDocument/2006/relationships/image" Target="media/image1.emf"/><Relationship Id="rId61" Type="http://schemas.openxmlformats.org/officeDocument/2006/relationships/hyperlink" Target="http://internet.garant.ru/document/redirect/12157005/19" TargetMode="Externa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http://internet.garant.ru/document/redirect/12157004/1603" TargetMode="External"/><Relationship Id="rId56" Type="http://schemas.openxmlformats.org/officeDocument/2006/relationships/hyperlink" Target="http://internet.garant.ru/document/redirect/12157004/1902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http://internet.garant.ru/document/redirect/12157004/1701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6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59" Type="http://schemas.openxmlformats.org/officeDocument/2006/relationships/hyperlink" Target="http://internet.garant.ru/document/redirect/12157004/2503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4" Type="http://schemas.openxmlformats.org/officeDocument/2006/relationships/hyperlink" Target="http://internet.garant.ru/document/redirect/70318144/0" TargetMode="External"/><Relationship Id="rId62" Type="http://schemas.openxmlformats.org/officeDocument/2006/relationships/hyperlink" Target="http://internet.garant.ru/document/redirect/12157005/0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49" Type="http://schemas.openxmlformats.org/officeDocument/2006/relationships/hyperlink" Target="http://internet.garant.ru/document/redirect/12157004/1604" TargetMode="External"/><Relationship Id="rId57" Type="http://schemas.openxmlformats.org/officeDocument/2006/relationships/hyperlink" Target="http://internet.garant.ru/document/redirect/12157004/1902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52" Type="http://schemas.openxmlformats.org/officeDocument/2006/relationships/hyperlink" Target="http://internet.garant.ru/document/redirect/12157004/1702" TargetMode="External"/><Relationship Id="rId60" Type="http://schemas.openxmlformats.org/officeDocument/2006/relationships/hyperlink" Target="http://internet.garant.ru/document/redirect/12157004/2608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5154</Words>
  <Characters>29383</Characters>
  <Application>Microsoft Office Word</Application>
  <DocSecurity>0</DocSecurity>
  <Lines>244</Lines>
  <Paragraphs>68</Paragraphs>
  <ScaleCrop>false</ScaleCrop>
  <Company/>
  <LinksUpToDate>false</LinksUpToDate>
  <CharactersWithSpaces>34469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3</cp:revision>
  <dcterms:created xsi:type="dcterms:W3CDTF">2022-03-25T10:08:00Z</dcterms:created>
  <dcterms:modified xsi:type="dcterms:W3CDTF">2022-03-25T10:19:00Z</dcterms:modified>
</cp:coreProperties>
</file>