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9765AD" w:rsidRDefault="000E7BE5" w:rsidP="00510C0F">
      <w:pPr>
        <w:tabs>
          <w:tab w:val="left" w:pos="7088"/>
          <w:tab w:val="left" w:pos="822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79DE">
        <w:rPr>
          <w:rFonts w:ascii="Times New Roman" w:eastAsia="Times New Roman" w:hAnsi="Times New Roman" w:cs="Times New Roman"/>
          <w:sz w:val="28"/>
          <w:szCs w:val="28"/>
        </w:rPr>
        <w:t>12.03.2024</w:t>
      </w:r>
      <w:r w:rsidR="00171B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1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9DE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21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C6BB4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77C1A" w:rsidRPr="009765AD" w:rsidRDefault="00CC6BB4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 w:rsidRPr="009765AD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</w:p>
    <w:p w:rsidR="00CC6BB4" w:rsidRPr="009765AD" w:rsidRDefault="00C54913" w:rsidP="009765A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1FB8" w:rsidRPr="009765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 w:rsidRPr="009765A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 w:rsidRPr="009765AD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Pr="009765AD" w:rsidRDefault="002D2E2E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564E54" w:rsidRPr="009765AD" w:rsidRDefault="00564E5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 w:rsidRPr="009765AD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9765AD" w:rsidRDefault="00CC6BB4" w:rsidP="009765AD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9765AD" w:rsidRDefault="00CC6BB4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9765AD" w:rsidRDefault="00CC6BB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EC4" w:rsidRPr="009765AD" w:rsidRDefault="00875EC4" w:rsidP="00976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15"/>
      </w:tblGrid>
      <w:tr w:rsidR="00CC6BB4" w:rsidRPr="009765AD" w:rsidTr="009765AD">
        <w:tc>
          <w:tcPr>
            <w:tcW w:w="2336" w:type="dxa"/>
          </w:tcPr>
          <w:p w:rsidR="00CC6BB4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015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9765AD" w:rsidTr="009765AD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D385B" w:rsidRPr="009765AD" w:rsidRDefault="00AD385B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51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9765AD" w:rsidRDefault="00CE14E9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9765AD" w:rsidTr="009765AD">
        <w:trPr>
          <w:trHeight w:val="1079"/>
        </w:trPr>
        <w:tc>
          <w:tcPr>
            <w:tcW w:w="2336" w:type="dxa"/>
          </w:tcPr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 w:rsidRPr="00976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9765AD" w:rsidRDefault="00DA56B9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9765AD" w:rsidRDefault="00C36D10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9765AD" w:rsidRDefault="001553B3" w:rsidP="00976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820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и отдельных мероприятий </w:t>
            </w:r>
            <w:r w:rsidR="00430B8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 территории Туруханского района.</w:t>
            </w:r>
          </w:p>
          <w:p w:rsidR="003F117E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0052B6" w:rsidRPr="009765AD" w:rsidRDefault="003F117E" w:rsidP="009765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района.</w:t>
            </w:r>
          </w:p>
        </w:tc>
      </w:tr>
      <w:tr w:rsidR="00CC6BB4" w:rsidRPr="009765AD" w:rsidTr="009765AD">
        <w:trPr>
          <w:trHeight w:val="699"/>
        </w:trPr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5" w:type="dxa"/>
          </w:tcPr>
          <w:p w:rsidR="00CC6BB4" w:rsidRPr="009765AD" w:rsidRDefault="001553B3" w:rsidP="009765AD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современной и эффективной транспортной инфраструктуры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9765AD" w:rsidRDefault="00CC6BB4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023B1C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C6BB4" w:rsidP="009765AD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9765AD" w:rsidRDefault="000052B6" w:rsidP="009765AD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rPr>
          <w:trHeight w:val="2938"/>
        </w:trPr>
        <w:tc>
          <w:tcPr>
            <w:tcW w:w="2336" w:type="dxa"/>
          </w:tcPr>
          <w:p w:rsidR="00CC6BB4" w:rsidRPr="009765AD" w:rsidRDefault="00CC6BB4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1553B3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сохранности, модернизация и развитие сети автомобильных дорог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C73FD7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9765AD" w:rsidRDefault="00B32658" w:rsidP="009765AD">
            <w:pPr>
              <w:numPr>
                <w:ilvl w:val="0"/>
                <w:numId w:val="1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21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9765AD" w:rsidRDefault="000052B6" w:rsidP="009765AD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9765AD" w:rsidTr="009765AD">
        <w:tc>
          <w:tcPr>
            <w:tcW w:w="2336" w:type="dxa"/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9765AD" w:rsidRDefault="000052B6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CC6BB4" w:rsidRPr="009765AD" w:rsidRDefault="00CC6BB4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9765AD" w:rsidTr="009765AD">
        <w:tc>
          <w:tcPr>
            <w:tcW w:w="2336" w:type="dxa"/>
          </w:tcPr>
          <w:p w:rsidR="00CC6BB4" w:rsidRPr="009765AD" w:rsidRDefault="00CC79DE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9765A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9765AD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015" w:type="dxa"/>
          </w:tcPr>
          <w:p w:rsidR="00CC6BB4" w:rsidRPr="009765AD" w:rsidRDefault="00EC7679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1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9765AD" w:rsidRDefault="000052B6" w:rsidP="009765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9765AD" w:rsidTr="009765AD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9765AD" w:rsidRDefault="00CC6BB4" w:rsidP="0097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374696" w:rsidRP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годам реализации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составляет</w:t>
            </w:r>
            <w:r w:rsidR="00171B6F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39D">
              <w:rPr>
                <w:rFonts w:ascii="Times New Roman" w:hAnsi="Times New Roman" w:cs="Times New Roman"/>
                <w:sz w:val="28"/>
                <w:szCs w:val="28"/>
              </w:rPr>
              <w:t>3 101 575,672</w:t>
            </w:r>
            <w:r w:rsidR="00171B6F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171B6F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6C70F0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171B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6C70F0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71B6F" w:rsidRDefault="00DA56B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71B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Pr="00171B6F" w:rsidRDefault="0043707C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A73A0" w:rsidRPr="00171B6F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171B6F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171B6F" w:rsidRDefault="00DD386F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 w:rsidRPr="00171B6F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1E0B" w:rsidRPr="00171B6F" w:rsidRDefault="00CA1E0B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66CD5" w:rsidRPr="00171B6F">
              <w:rPr>
                <w:rFonts w:ascii="Times New Roman" w:hAnsi="Times New Roman" w:cs="Times New Roman"/>
                <w:sz w:val="28"/>
                <w:szCs w:val="28"/>
              </w:rPr>
              <w:t>203 327,425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6CD5" w:rsidRPr="00171B6F" w:rsidRDefault="00E66CD5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2021 год – 216 293,071 тыс. рублей;</w:t>
            </w:r>
          </w:p>
          <w:p w:rsidR="00171B6F" w:rsidRDefault="00171B6F" w:rsidP="00171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2022 год – 304 576,143 тыс. рублей;</w:t>
            </w:r>
          </w:p>
          <w:p w:rsidR="0010539D" w:rsidRPr="00171B6F" w:rsidRDefault="0010539D" w:rsidP="00105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17E81">
              <w:rPr>
                <w:rFonts w:ascii="Times New Roman" w:hAnsi="Times New Roman" w:cs="Times New Roman"/>
                <w:sz w:val="28"/>
                <w:szCs w:val="28"/>
              </w:rPr>
              <w:t>286 771,401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856F9" w:rsidRPr="00171B6F" w:rsidRDefault="00A856F9" w:rsidP="0097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A1E0B" w:rsidRPr="00171B6F" w:rsidRDefault="00CA1E0B" w:rsidP="0097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0539D">
              <w:rPr>
                <w:rFonts w:ascii="Times New Roman" w:hAnsi="Times New Roman" w:cs="Times New Roman"/>
                <w:sz w:val="28"/>
                <w:szCs w:val="28"/>
              </w:rPr>
              <w:t>427 774,905</w:t>
            </w:r>
            <w:r w:rsidR="00171B6F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6F"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7636F" w:rsidRPr="00171B6F" w:rsidRDefault="0037636F" w:rsidP="00376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1526">
              <w:rPr>
                <w:rFonts w:ascii="Times New Roman" w:hAnsi="Times New Roman" w:cs="Times New Roman"/>
                <w:sz w:val="28"/>
                <w:szCs w:val="28"/>
              </w:rPr>
              <w:t>342 139,612</w:t>
            </w:r>
            <w:r w:rsidR="00DB43F7"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171B6F" w:rsidRPr="00171B6F" w:rsidRDefault="00171B6F" w:rsidP="00631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</w:t>
            </w:r>
            <w:r w:rsidRPr="00171B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1526">
              <w:rPr>
                <w:rFonts w:ascii="Times New Roman" w:hAnsi="Times New Roman" w:cs="Times New Roman"/>
                <w:sz w:val="28"/>
                <w:szCs w:val="28"/>
              </w:rPr>
              <w:t xml:space="preserve">342 139,612 </w:t>
            </w:r>
            <w:r w:rsidRPr="00171B6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875EC4" w:rsidRPr="009765AD" w:rsidRDefault="00875EC4" w:rsidP="0097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7EA" w:rsidRPr="009765AD" w:rsidRDefault="000E37EA" w:rsidP="0097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социально-экономическом развитии Туруханского района ключевая роль принадлежит развитию транспортной инфраструктуры, включающему в себя развитие сети автомобильных дорог, внутреннего водного и воздушного транспорта, формирование необходимого уровня мобильности населения и транспортной доступности населенных пунктов района для всех категорий граждан, оптимизация взаимодействия видов транспорта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Ванкорского нефтегазового месторождения, от территории Тюменской области до г.  Игарки и п. Светлогорска.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Воздушный транспорт.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Ввиду больших расстояний между населенными пунктами Туруханского района авиаперевозки играют весьма важную роль в транспортной системе. </w:t>
      </w:r>
      <w:r w:rsidRPr="009765AD">
        <w:rPr>
          <w:rFonts w:ascii="Times New Roman" w:hAnsi="Times New Roman" w:cs="Times New Roman"/>
          <w:sz w:val="28"/>
          <w:szCs w:val="28"/>
        </w:rPr>
        <w:t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населенных пунктов авиационный транспорт является единственным средством связи с районным центром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 Туруханск, в п. Бор, п. Светлогорск. Также в каждом населенном пункте расположены посадочные полосы для техники малой авиации (вертолетов).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составляет: 8 месяцев для населенных пунктов, расположенных по берегам р. Енисей, и 10 – 11 месяцев для населенных пунктов, расположенных по боковым притокам.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комплекс мер по сокращению аварийности и снижению травматизма на дорогах Туруханского района, реализованный на протяжении ряда последних лет в рамках целевых программ по безопасности дорожного движения, привел к заметным позитивным сдвигам.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На текущий момент 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37636F" w:rsidRPr="009765AD" w:rsidRDefault="0037636F" w:rsidP="00376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 xml:space="preserve">Поставленные цели и задачи Программы соответствуют приоритетам 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AD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образования Туруханский район.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современной и эффективной транспортной инфраструктуры;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доступности транспортных услуг;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телекоммуникационных услуг на территории района.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сохранности, модернизация и развитие сети автомобильных дорог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37636F" w:rsidRPr="009765AD" w:rsidRDefault="0037636F" w:rsidP="003763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доступности внутризоновой, междугородней и международной связи и модернизация существующей телефонной сети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привести техническое состояние дорог и объектов улично-дорожной сети нормативным требованиям;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транспортное сообщение между островной и материковой частью г. Игарка посредством функционирующей ледовой переправы;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сформировать транспортную доступность всех населенных пунктов района, также удовлетворить потребность населения в авиа- и автоперевозках;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повысить безопасность условий для участников дорожного движения;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 и к сети Интернет.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обеспечить качество предоставления населению транспортных услуг и услуг связи.</w:t>
      </w:r>
    </w:p>
    <w:p w:rsidR="0037636F" w:rsidRPr="009765AD" w:rsidRDefault="0037636F" w:rsidP="0037636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по подпрограммам и отдельным мероприятиям</w:t>
      </w:r>
    </w:p>
    <w:p w:rsidR="0037636F" w:rsidRPr="009765AD" w:rsidRDefault="0037636F" w:rsidP="0037636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Настоящая Программа предусматривает реализацию четырех подпрограмм: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районе;</w:t>
      </w:r>
    </w:p>
    <w:p w:rsidR="0037636F" w:rsidRPr="009765AD" w:rsidRDefault="0037636F" w:rsidP="0037636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программой не предусмотрена.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Необходимость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 совершенствовании и развитии сети автомобильных дорог местного значения и улично-дорожной сети в населенных пунктах Туруханского района посредством проведения реконструкции, ремонта и улучшения транспортно-эксплуатационного состояния существующих автомобильных дорог и дорожных сооружений.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9765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37636F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9339F6" w:rsidRDefault="009339F6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217E81"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отремонтировано автомобильных дорог общего пользования 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4,94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км. Удельный вес в общей протяженности автомобильных дорог общего пользования местного значения, отвечающих нормативным требованиям составляет 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59,8%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на 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1,8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больше чем за 202</w:t>
      </w:r>
      <w:r w:rsid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  <w:r w:rsidR="00D54253" w:rsidRPr="006F0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 проводятся мероприятия по содержанию дорог Туруханск-Селиваниха и дорог межселенной территории, устройство и содержание ледовой переправы в г. Игарка, устройство и содержание зимней автодороги Игарка - Светлогорск-Туруханск.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 Достижению поставленной цели будет способствовать решение задачи, направленной на улучшение технического состояния существующей улично-дорожной сети и автомобильных дорог местного значения.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3701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технического состояния улично-дорожной сети и дорог местного значения,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подпрограммы: с</w:t>
      </w: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пользователей, своевременное и качественное выполнения работ по ремонту и содержанию автодорог.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7636F" w:rsidRPr="009765AD" w:rsidRDefault="0037636F" w:rsidP="00376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Подпрограмма 2. «Организация транспортного обслуживания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ее возникновения. Протяженность </w:t>
      </w:r>
      <w:r w:rsidRPr="009765AD">
        <w:rPr>
          <w:rFonts w:ascii="Times New Roman" w:hAnsi="Times New Roman" w:cs="Times New Roman"/>
          <w:sz w:val="28"/>
          <w:szCs w:val="28"/>
        </w:rPr>
        <w:t>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транспортного комплекса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транспортом.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Автомобильный транспорт. На территории района действуют два предприятия, осуществляющие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: ОАО «Горизонт» (с. Туруханск), </w:t>
      </w:r>
      <w:r w:rsidR="006F0ACF">
        <w:rPr>
          <w:rFonts w:ascii="Times New Roman" w:hAnsi="Times New Roman" w:cs="Times New Roman"/>
          <w:sz w:val="28"/>
          <w:szCs w:val="28"/>
        </w:rPr>
        <w:t xml:space="preserve">ООО «Азимут» (п. Бор, с. Ворогово), </w:t>
      </w:r>
      <w:r w:rsidRPr="009765AD">
        <w:rPr>
          <w:rFonts w:ascii="Times New Roman" w:hAnsi="Times New Roman" w:cs="Times New Roman"/>
          <w:sz w:val="28"/>
          <w:szCs w:val="28"/>
        </w:rPr>
        <w:t xml:space="preserve">ООО «Автотранс» (г. Игарка). </w:t>
      </w:r>
      <w:r w:rsidRPr="009765AD">
        <w:rPr>
          <w:rFonts w:ascii="Times New Roman CYR" w:hAnsi="Times New Roman CYR" w:cs="Times New Roman CYR"/>
          <w:sz w:val="28"/>
          <w:szCs w:val="28"/>
        </w:rPr>
        <w:t>Перевозки, указанными предприятиями, осуществляются по 13 маршрутам общей протяженностью 27</w:t>
      </w:r>
      <w:r w:rsidR="006F0ACF">
        <w:rPr>
          <w:rFonts w:ascii="Times New Roman CYR" w:hAnsi="Times New Roman CYR" w:cs="Times New Roman CYR"/>
          <w:sz w:val="28"/>
          <w:szCs w:val="28"/>
        </w:rPr>
        <w:t>9,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6 км. </w:t>
      </w: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пассажиров автомобильным транспортом на территории района в 202</w:t>
      </w:r>
      <w:r w:rsidR="0010539D">
        <w:rPr>
          <w:rFonts w:ascii="Times New Roman" w:hAnsi="Times New Roman" w:cs="Times New Roman"/>
          <w:sz w:val="28"/>
          <w:szCs w:val="28"/>
        </w:rPr>
        <w:t>3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более </w:t>
      </w:r>
      <w:r w:rsidR="0010539D">
        <w:rPr>
          <w:rFonts w:ascii="Times New Roman" w:hAnsi="Times New Roman" w:cs="Times New Roman"/>
          <w:sz w:val="28"/>
          <w:szCs w:val="28"/>
        </w:rPr>
        <w:t>150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Воздушны</w:t>
      </w:r>
      <w:r w:rsidR="003701AF">
        <w:rPr>
          <w:rFonts w:ascii="Times New Roman" w:hAnsi="Times New Roman" w:cs="Times New Roman"/>
          <w:sz w:val="28"/>
          <w:szCs w:val="28"/>
        </w:rPr>
        <w:t>й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транспорт. Внутрирайонные пассажирские </w:t>
      </w:r>
      <w:r w:rsidRPr="009765AD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9765AD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одной организацией – </w:t>
      </w:r>
      <w:r w:rsidR="00DE21AF">
        <w:rPr>
          <w:rFonts w:ascii="Times New Roman" w:hAnsi="Times New Roman" w:cs="Times New Roman"/>
          <w:sz w:val="28"/>
          <w:szCs w:val="28"/>
        </w:rPr>
        <w:t xml:space="preserve">АО </w:t>
      </w:r>
      <w:r w:rsidRPr="009765AD">
        <w:rPr>
          <w:rFonts w:ascii="Times New Roman" w:hAnsi="Times New Roman" w:cs="Times New Roman"/>
          <w:sz w:val="28"/>
          <w:szCs w:val="28"/>
        </w:rPr>
        <w:t>«</w:t>
      </w:r>
      <w:r w:rsidR="00DE21AF">
        <w:rPr>
          <w:rFonts w:ascii="Times New Roman" w:hAnsi="Times New Roman" w:cs="Times New Roman"/>
          <w:sz w:val="28"/>
          <w:szCs w:val="28"/>
        </w:rPr>
        <w:t>ЮТэйр - Вертолетные услуги</w:t>
      </w:r>
      <w:r w:rsidRPr="009765AD">
        <w:rPr>
          <w:rFonts w:ascii="Times New Roman" w:hAnsi="Times New Roman" w:cs="Times New Roman"/>
          <w:sz w:val="28"/>
          <w:szCs w:val="28"/>
        </w:rPr>
        <w:t xml:space="preserve">». </w:t>
      </w:r>
      <w:r w:rsidRPr="009765AD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Количество перевезенных авиакомпанией пассажиров в 202</w:t>
      </w:r>
      <w:r w:rsidR="0010539D">
        <w:rPr>
          <w:rFonts w:ascii="Times New Roman" w:hAnsi="Times New Roman" w:cs="Times New Roman"/>
          <w:sz w:val="28"/>
          <w:szCs w:val="28"/>
        </w:rPr>
        <w:t>3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10539D">
        <w:rPr>
          <w:rFonts w:ascii="Times New Roman" w:hAnsi="Times New Roman" w:cs="Times New Roman"/>
          <w:sz w:val="28"/>
          <w:szCs w:val="28"/>
        </w:rPr>
        <w:t>6,9</w:t>
      </w:r>
      <w:r w:rsidRPr="009765AD">
        <w:rPr>
          <w:rFonts w:ascii="Times New Roman" w:hAnsi="Times New Roman" w:cs="Times New Roman"/>
          <w:sz w:val="28"/>
          <w:szCs w:val="28"/>
        </w:rPr>
        <w:t xml:space="preserve"> тыс. чел. В прогнозируемом периоде до 202</w:t>
      </w:r>
      <w:r w:rsidR="003701AF">
        <w:rPr>
          <w:rFonts w:ascii="Times New Roman" w:hAnsi="Times New Roman" w:cs="Times New Roman"/>
          <w:sz w:val="28"/>
          <w:szCs w:val="28"/>
        </w:rPr>
        <w:t>6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увеличение количества перевозимых пассажиров.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65AD">
        <w:rPr>
          <w:rFonts w:ascii="Times New Roman CYR" w:hAnsi="Times New Roman CYR" w:cs="Times New Roman CYR"/>
          <w:sz w:val="28"/>
          <w:szCs w:val="28"/>
        </w:rPr>
        <w:t>Количество перевезенных в 202</w:t>
      </w:r>
      <w:r w:rsidR="0010539D">
        <w:rPr>
          <w:rFonts w:ascii="Times New Roman CYR" w:hAnsi="Times New Roman CYR" w:cs="Times New Roman CYR"/>
          <w:sz w:val="28"/>
          <w:szCs w:val="28"/>
        </w:rPr>
        <w:t>3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 году пассажиров речным транспортом составило </w:t>
      </w:r>
      <w:r w:rsidR="0010539D">
        <w:rPr>
          <w:rFonts w:ascii="Times New Roman CYR" w:hAnsi="Times New Roman CYR" w:cs="Times New Roman CYR"/>
          <w:sz w:val="28"/>
          <w:szCs w:val="28"/>
        </w:rPr>
        <w:t xml:space="preserve">более 40 </w:t>
      </w:r>
      <w:r w:rsidRPr="009765AD">
        <w:rPr>
          <w:rFonts w:ascii="Times New Roman CYR" w:hAnsi="Times New Roman CYR" w:cs="Times New Roman CYR"/>
          <w:sz w:val="28"/>
          <w:szCs w:val="28"/>
        </w:rPr>
        <w:t xml:space="preserve">тыс. чел. </w:t>
      </w:r>
      <w:r w:rsidRPr="009765AD">
        <w:rPr>
          <w:rFonts w:ascii="Times New Roman" w:hAnsi="Times New Roman" w:cs="Times New Roman"/>
          <w:sz w:val="28"/>
          <w:szCs w:val="28"/>
        </w:rPr>
        <w:t>В прогнозируемом периоде до 202</w:t>
      </w:r>
      <w:r w:rsidR="003701AF">
        <w:rPr>
          <w:rFonts w:ascii="Times New Roman" w:hAnsi="Times New Roman" w:cs="Times New Roman"/>
          <w:sz w:val="28"/>
          <w:szCs w:val="28"/>
        </w:rPr>
        <w:t>6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перевозимых пассажиров на уровне 202</w:t>
      </w:r>
      <w:r w:rsidR="0010539D">
        <w:rPr>
          <w:rFonts w:ascii="Times New Roman" w:hAnsi="Times New Roman" w:cs="Times New Roman"/>
          <w:sz w:val="28"/>
          <w:szCs w:val="28"/>
        </w:rPr>
        <w:t>3</w:t>
      </w:r>
      <w:r w:rsidRPr="00976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удовлетворение потребности населения в перевозках. Достижению поставленной цели будет способствовать решение задачи, предусматривающей 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37636F" w:rsidRPr="009765AD" w:rsidRDefault="00BB1540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1053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636F"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отдельных мероприятий:</w:t>
      </w:r>
    </w:p>
    <w:p w:rsidR="0037636F" w:rsidRPr="00B32222" w:rsidRDefault="006F0ACF" w:rsidP="0037636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приобретение </w:t>
      </w:r>
      <w:r w:rsidR="0037636F" w:rsidRPr="00B32222">
        <w:rPr>
          <w:rFonts w:ascii="Times New Roman" w:eastAsia="Times New Roman" w:hAnsi="Times New Roman" w:cs="Times New Roman"/>
          <w:sz w:val="28"/>
          <w:szCs w:val="28"/>
        </w:rPr>
        <w:t>и доставку специальной техники и дополнительного оборудования для содержания улично-дорожной сети;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2.  Предоставление субсидии</w:t>
      </w:r>
      <w:r w:rsidR="006F0ACF">
        <w:rPr>
          <w:rFonts w:ascii="Times New Roman" w:eastAsia="Times New Roman" w:hAnsi="Times New Roman" w:cs="Times New Roman"/>
          <w:sz w:val="28"/>
          <w:szCs w:val="28"/>
        </w:rPr>
        <w:t xml:space="preserve"> (гранта в форме субсидии) </w:t>
      </w:r>
      <w:r w:rsidRPr="00B32222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и доставку автобуса </w:t>
      </w:r>
      <w:r w:rsidR="006F0ACF">
        <w:rPr>
          <w:rFonts w:ascii="Times New Roman" w:eastAsia="Times New Roman" w:hAnsi="Times New Roman" w:cs="Times New Roman"/>
          <w:sz w:val="28"/>
          <w:szCs w:val="28"/>
        </w:rPr>
        <w:t>для нужд Туруханского района</w:t>
      </w:r>
      <w:r w:rsidRPr="00B3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36F" w:rsidRPr="00B32222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3. Иные межбюджетные трансферты на приобретение и доставку специальной техники для содержания улично-дорожной сети,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222">
        <w:rPr>
          <w:rFonts w:ascii="Times New Roman" w:eastAsia="Times New Roman" w:hAnsi="Times New Roman" w:cs="Times New Roman"/>
          <w:sz w:val="28"/>
          <w:szCs w:val="28"/>
        </w:rPr>
        <w:t>4. Иные межбюджетные трансферты на организацию технического ос</w:t>
      </w:r>
      <w:r>
        <w:rPr>
          <w:rFonts w:ascii="Times New Roman" w:eastAsia="Times New Roman" w:hAnsi="Times New Roman" w:cs="Times New Roman"/>
          <w:sz w:val="28"/>
          <w:szCs w:val="28"/>
        </w:rPr>
        <w:t>мотра автомобильного транспорта;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Субсидия на приобрете</w:t>
      </w:r>
      <w:r w:rsidR="003701AF">
        <w:rPr>
          <w:rFonts w:ascii="Times New Roman" w:eastAsia="Times New Roman" w:hAnsi="Times New Roman" w:cs="Times New Roman"/>
          <w:sz w:val="28"/>
          <w:szCs w:val="28"/>
        </w:rPr>
        <w:t>ние и доставку топлива для нужд, реализуемого населению на территории Туруханского района;</w:t>
      </w:r>
    </w:p>
    <w:p w:rsidR="003701AF" w:rsidRDefault="003701A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701AF">
        <w:rPr>
          <w:rFonts w:ascii="Times New Roman" w:eastAsia="Times New Roman" w:hAnsi="Times New Roman" w:cs="Times New Roman"/>
          <w:sz w:val="28"/>
          <w:szCs w:val="28"/>
        </w:rPr>
        <w:t>Оказание услуг по авиационному обеспечению деятельности органов МСУ, комиссии по ЧС и оперативных (полевых) групп</w:t>
      </w:r>
      <w:r w:rsidR="006F0A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ACF" w:rsidRDefault="006F0AC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Предоставление субсидии на обустройство вертолетных площадок и транспортной инфраструктуры при организации авиаперевозок на территории Туруханского района.</w:t>
      </w:r>
    </w:p>
    <w:p w:rsidR="0037636F" w:rsidRDefault="0037636F" w:rsidP="00376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Задачами отдельных мероприятий подпрограммы является улучшения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улично- дорожной сети,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услуг по регулярной перевозке пассажиров автотранспортом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>, создание резервного запаса топлива (бензина АИ – 92) для нужд Туруханского района</w:t>
      </w:r>
      <w:r w:rsidR="003701AF">
        <w:rPr>
          <w:rFonts w:ascii="Times New Roman" w:eastAsia="Times New Roman" w:hAnsi="Times New Roman" w:cs="Times New Roman"/>
          <w:sz w:val="28"/>
          <w:szCs w:val="28"/>
        </w:rPr>
        <w:t>, приобретение и доставка топлива, реализуемого населению на территории Туруханского района, о</w:t>
      </w:r>
      <w:r w:rsidR="003701AF" w:rsidRPr="003701AF">
        <w:rPr>
          <w:rFonts w:ascii="Times New Roman" w:eastAsia="Times New Roman" w:hAnsi="Times New Roman" w:cs="Times New Roman"/>
          <w:sz w:val="28"/>
          <w:szCs w:val="28"/>
        </w:rPr>
        <w:t>казание услуг по авиационному обеспечению деятельности органов МСУ, комиссии по ЧС и оперативных (полевых) групп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>, обустройство вертолетных площадок и транспортной инфраструктуры при организации авиаперевозок на территории Туруханского района.</w:t>
      </w:r>
    </w:p>
    <w:p w:rsidR="00EB3B9E" w:rsidRPr="00140A27" w:rsidRDefault="00A308A4" w:rsidP="00A30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отдельных мероприятий подпрограммы для 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качества со</w:t>
      </w:r>
      <w:r>
        <w:rPr>
          <w:rFonts w:ascii="Times New Roman" w:eastAsia="Times New Roman" w:hAnsi="Times New Roman" w:cs="Times New Roman"/>
          <w:sz w:val="28"/>
          <w:szCs w:val="28"/>
        </w:rPr>
        <w:t>держания улично- дорожной сети предоставлено субсидии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и доставку 2 единиц техники специализированного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 xml:space="preserve">с целью снижения социальной 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>напряжённости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обеспечения населения с. Туруханск 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>топливом</w:t>
      </w:r>
      <w:r w:rsidR="001368D0">
        <w:rPr>
          <w:rFonts w:ascii="Times New Roman" w:eastAsia="Times New Roman" w:hAnsi="Times New Roman" w:cs="Times New Roman"/>
          <w:sz w:val="28"/>
          <w:szCs w:val="28"/>
        </w:rPr>
        <w:t>, предоставлена субсидия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и доставку топлива (бензин АИ-92), организовано авиационное обеспечение деятельности органов МСУ, комиссий по ЧС и оперативных (полевых) групп</w:t>
      </w:r>
      <w:r w:rsidR="00EB3B9E" w:rsidRPr="00140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A30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транспортного обслуживания на территории района,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140A27" w:rsidRDefault="0037636F" w:rsidP="00140A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обеспечить </w:t>
      </w:r>
      <w:r w:rsidRP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создать резервный запас топлива для нужд Туруханского района</w:t>
      </w:r>
      <w:r w:rsidR="005D2E0A">
        <w:rPr>
          <w:rFonts w:ascii="Times New Roman" w:eastAsia="Times New Roman" w:hAnsi="Times New Roman" w:cs="Times New Roman"/>
          <w:sz w:val="28"/>
          <w:szCs w:val="28"/>
        </w:rPr>
        <w:t>, приобрети и доставить топливо, для реализации населению на территории Туруханского района, о</w:t>
      </w:r>
      <w:r w:rsidR="005D2E0A" w:rsidRPr="003701AF">
        <w:rPr>
          <w:rFonts w:ascii="Times New Roman" w:eastAsia="Times New Roman" w:hAnsi="Times New Roman" w:cs="Times New Roman"/>
          <w:sz w:val="28"/>
          <w:szCs w:val="28"/>
        </w:rPr>
        <w:t>казание услуг по авиационному обеспечению деятельности органов МСУ, комиссии по ЧС и оперативных (полевых) групп</w:t>
      </w:r>
      <w:r w:rsidR="00140A27">
        <w:rPr>
          <w:rFonts w:ascii="Times New Roman" w:eastAsia="Times New Roman" w:hAnsi="Times New Roman" w:cs="Times New Roman"/>
          <w:sz w:val="28"/>
          <w:szCs w:val="28"/>
        </w:rPr>
        <w:t>, обеспечить обустройство вертолетных площадок и транспортной инфраструктуры при организации авиаперевозок на территории Туруханского района.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rFonts w:eastAsia="Times New Roman"/>
          <w:b w:val="0"/>
        </w:rPr>
        <w:t xml:space="preserve">Описание проблемы и анализ причин ее возникновения. </w:t>
      </w:r>
      <w:r w:rsidRPr="009765AD">
        <w:rPr>
          <w:b w:val="0"/>
        </w:rPr>
        <w:t>Одной из самых острых социально-экономических проблем является высокая аварийность на автомобильных дорогах. 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к требованиям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10.12.1995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37636F" w:rsidRPr="009765AD" w:rsidRDefault="0037636F" w:rsidP="0037636F">
      <w:pPr>
        <w:pStyle w:val="ConsPlusNormal"/>
        <w:ind w:firstLine="540"/>
        <w:jc w:val="both"/>
        <w:rPr>
          <w:b w:val="0"/>
        </w:rPr>
      </w:pPr>
      <w:r w:rsidRPr="009765AD">
        <w:rPr>
          <w:b w:val="0"/>
        </w:rPr>
        <w:t xml:space="preserve"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 </w:t>
      </w:r>
    </w:p>
    <w:p w:rsidR="0037636F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Таким образом, определенные программой задачи, направленные на сохранение жизни и 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E177FF" w:rsidRPr="009765AD" w:rsidRDefault="00E177FF" w:rsidP="00E1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6F">
        <w:rPr>
          <w:rFonts w:ascii="Times New Roman" w:hAnsi="Times New Roman" w:cs="Times New Roman"/>
          <w:sz w:val="28"/>
          <w:szCs w:val="28"/>
        </w:rPr>
        <w:t>За 202</w:t>
      </w:r>
      <w:r w:rsidR="002E2E69">
        <w:rPr>
          <w:rFonts w:ascii="Times New Roman" w:hAnsi="Times New Roman" w:cs="Times New Roman"/>
          <w:sz w:val="28"/>
          <w:szCs w:val="28"/>
        </w:rPr>
        <w:t>3</w:t>
      </w:r>
      <w:r w:rsidRPr="00171B6F">
        <w:rPr>
          <w:rFonts w:ascii="Times New Roman" w:hAnsi="Times New Roman" w:cs="Times New Roman"/>
          <w:sz w:val="28"/>
          <w:szCs w:val="28"/>
        </w:rPr>
        <w:t xml:space="preserve"> год, в целях обеспечения безопасного перемещения жителей города Игарка, оборудовано место посадки и высадки пассажиров для их перевозки </w:t>
      </w:r>
      <w:r w:rsidR="002E2E69" w:rsidRPr="00171B6F">
        <w:rPr>
          <w:rFonts w:ascii="Times New Roman" w:hAnsi="Times New Roman" w:cs="Times New Roman"/>
          <w:sz w:val="28"/>
          <w:szCs w:val="28"/>
        </w:rPr>
        <w:t>через протоку</w:t>
      </w:r>
      <w:r w:rsidRPr="00171B6F">
        <w:rPr>
          <w:rFonts w:ascii="Times New Roman" w:hAnsi="Times New Roman" w:cs="Times New Roman"/>
          <w:sz w:val="28"/>
          <w:szCs w:val="28"/>
        </w:rPr>
        <w:t xml:space="preserve"> «Игарская». 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 Целью подпрограммы является снижение числа лиц, погибших в результате ДТП, и количества ДТП с пострадавшими. Достижению поставленной цели будет способствовать решение задачи, 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5D2E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безопасности дорожного движения, </w:t>
      </w:r>
      <w:r w:rsidRPr="009765AD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Pr="009765AD">
        <w:rPr>
          <w:rFonts w:ascii="Times New Roman" w:hAnsi="Times New Roman" w:cs="Times New Roman"/>
          <w:sz w:val="28"/>
          <w:szCs w:val="28"/>
        </w:rPr>
        <w:t>»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приложениях к паспортам Программы и подпрограммы «Безопасность дорожного движения в Туруханском районе».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 </w:t>
      </w:r>
      <w:r w:rsidRPr="009765AD">
        <w:rPr>
          <w:rFonts w:ascii="Times New Roman" w:hAnsi="Times New Roman" w:cs="Times New Roman"/>
          <w:sz w:val="28"/>
          <w:szCs w:val="28"/>
        </w:rPr>
        <w:t xml:space="preserve">заключается в сохранении жизни участникам дорожного движения и предотвращении социально-экономического и демографического </w:t>
      </w:r>
      <w:r w:rsidR="005D2E0A">
        <w:rPr>
          <w:rFonts w:ascii="Times New Roman" w:hAnsi="Times New Roman" w:cs="Times New Roman"/>
          <w:sz w:val="28"/>
          <w:szCs w:val="28"/>
        </w:rPr>
        <w:t>ущерба от дорожно-транспортных происшествий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2E0A">
        <w:rPr>
          <w:rFonts w:ascii="Times New Roman" w:hAnsi="Times New Roman" w:cs="Times New Roman"/>
          <w:sz w:val="28"/>
          <w:szCs w:val="28"/>
        </w:rPr>
        <w:t>,</w:t>
      </w:r>
      <w:r w:rsidRPr="009765AD">
        <w:rPr>
          <w:rFonts w:ascii="Times New Roman" w:hAnsi="Times New Roman" w:cs="Times New Roman"/>
          <w:sz w:val="28"/>
          <w:szCs w:val="28"/>
        </w:rPr>
        <w:t xml:space="preserve"> возрастет безопасность дорожного движения.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Реальное снижение социально-экономического ущерба будет значительно больше, так как в 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37636F" w:rsidRPr="009765AD" w:rsidRDefault="0037636F" w:rsidP="0037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37636F" w:rsidRPr="009765AD" w:rsidRDefault="0037636F" w:rsidP="003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Описание проблемы и анализ причин ее возникновения.</w:t>
      </w:r>
      <w:r w:rsidRPr="009765AD">
        <w:rPr>
          <w:rFonts w:ascii="Times New Roman" w:hAnsi="Times New Roman" w:cs="Times New Roman"/>
          <w:sz w:val="28"/>
          <w:szCs w:val="28"/>
        </w:rPr>
        <w:t xml:space="preserve"> 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р</w:t>
      </w:r>
      <w:r w:rsidRPr="009765AD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Интернет.</w:t>
      </w:r>
    </w:p>
    <w:p w:rsidR="0037636F" w:rsidRPr="009765AD" w:rsidRDefault="0037636F" w:rsidP="00376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Срок реализации: 2014 – 202</w:t>
      </w:r>
      <w:r w:rsidR="005D2E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7636F" w:rsidRPr="009765AD" w:rsidRDefault="0037636F" w:rsidP="0037636F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показателей. Объективные показатели и их ожидаемые значения, отражающие результат реализации мероприятий подпрограммы и изменения в сфере развития связи в районе, приведены в приложениях к паспортам Программы и подпрограммы «Развитие связи на территории Туруханского района».</w:t>
      </w:r>
    </w:p>
    <w:p w:rsidR="0037636F" w:rsidRPr="009765AD" w:rsidRDefault="0037636F" w:rsidP="0037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подпрограммы. </w:t>
      </w:r>
      <w:r w:rsidRPr="009765AD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37636F" w:rsidRPr="009765AD" w:rsidRDefault="0037636F" w:rsidP="0037636F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Указанные подпрограммы приведены в приложениях № 1 – 4 к Программе.</w:t>
      </w:r>
    </w:p>
    <w:p w:rsidR="0037636F" w:rsidRPr="009765AD" w:rsidRDefault="0037636F" w:rsidP="0037636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об основных мерах правового регулирования</w:t>
      </w:r>
    </w:p>
    <w:p w:rsidR="0037636F" w:rsidRPr="009765AD" w:rsidRDefault="0037636F" w:rsidP="0037636F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 об основных мерах правового регулирования в сфере развития транспортного комплекса и связи Туруханского района приведена в приложении № 5 к Программе.</w:t>
      </w:r>
    </w:p>
    <w:p w:rsidR="0037636F" w:rsidRPr="009765AD" w:rsidRDefault="0037636F" w:rsidP="00376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37636F" w:rsidRPr="009765AD" w:rsidRDefault="0037636F" w:rsidP="0037636F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6 к Программе.</w:t>
      </w:r>
    </w:p>
    <w:p w:rsidR="0037636F" w:rsidRPr="009765AD" w:rsidRDefault="0037636F" w:rsidP="0037636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65AD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9765AD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7 к Программе.</w:t>
      </w:r>
    </w:p>
    <w:p w:rsidR="00035527" w:rsidRPr="009765AD" w:rsidRDefault="00035527" w:rsidP="0037636F">
      <w:pPr>
        <w:spacing w:after="0" w:line="240" w:lineRule="auto"/>
        <w:ind w:left="720"/>
        <w:rPr>
          <w:sz w:val="28"/>
          <w:szCs w:val="28"/>
        </w:rPr>
      </w:pPr>
    </w:p>
    <w:sectPr w:rsidR="00035527" w:rsidRPr="009765AD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D" w:rsidRDefault="00C1329D">
      <w:pPr>
        <w:spacing w:after="0" w:line="240" w:lineRule="auto"/>
      </w:pPr>
      <w:r>
        <w:separator/>
      </w:r>
    </w:p>
  </w:endnote>
  <w:endnote w:type="continuationSeparator" w:id="0">
    <w:p w:rsidR="00C1329D" w:rsidRDefault="00C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D" w:rsidRDefault="00C1329D">
      <w:pPr>
        <w:spacing w:after="0" w:line="240" w:lineRule="auto"/>
      </w:pPr>
      <w:r>
        <w:separator/>
      </w:r>
    </w:p>
  </w:footnote>
  <w:footnote w:type="continuationSeparator" w:id="0">
    <w:p w:rsidR="00C1329D" w:rsidRDefault="00C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5A4DED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CC79DE">
      <w:rPr>
        <w:noProof/>
      </w:rPr>
      <w:t>2</w:t>
    </w:r>
    <w:r w:rsidRPr="00B10E09">
      <w:fldChar w:fldCharType="end"/>
    </w:r>
  </w:p>
  <w:p w:rsidR="0007557A" w:rsidRDefault="00CC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136325"/>
      <w:docPartObj>
        <w:docPartGallery w:val="Page Numbers (Top of Page)"/>
        <w:docPartUnique/>
      </w:docPartObj>
    </w:sdtPr>
    <w:sdtEndPr/>
    <w:sdtContent>
      <w:p w:rsidR="00631526" w:rsidRDefault="006315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DE">
          <w:rPr>
            <w:noProof/>
          </w:rPr>
          <w:t>1</w:t>
        </w:r>
        <w:r>
          <w:fldChar w:fldCharType="end"/>
        </w:r>
      </w:p>
    </w:sdtContent>
  </w:sdt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80D"/>
    <w:rsid w:val="0000026C"/>
    <w:rsid w:val="000035C3"/>
    <w:rsid w:val="000052B6"/>
    <w:rsid w:val="000129B7"/>
    <w:rsid w:val="0001455C"/>
    <w:rsid w:val="000156D9"/>
    <w:rsid w:val="00023B1C"/>
    <w:rsid w:val="00025534"/>
    <w:rsid w:val="0002611A"/>
    <w:rsid w:val="00031D85"/>
    <w:rsid w:val="00035527"/>
    <w:rsid w:val="000405ED"/>
    <w:rsid w:val="000423F2"/>
    <w:rsid w:val="000430B7"/>
    <w:rsid w:val="00043CC3"/>
    <w:rsid w:val="00053DA9"/>
    <w:rsid w:val="00056C58"/>
    <w:rsid w:val="00072C84"/>
    <w:rsid w:val="0008177E"/>
    <w:rsid w:val="00083783"/>
    <w:rsid w:val="000837BB"/>
    <w:rsid w:val="0008636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E7BE5"/>
    <w:rsid w:val="000F6B60"/>
    <w:rsid w:val="0010539D"/>
    <w:rsid w:val="00107769"/>
    <w:rsid w:val="00110579"/>
    <w:rsid w:val="00112F44"/>
    <w:rsid w:val="00120C24"/>
    <w:rsid w:val="00124128"/>
    <w:rsid w:val="00127FAA"/>
    <w:rsid w:val="00133399"/>
    <w:rsid w:val="001368D0"/>
    <w:rsid w:val="00140A27"/>
    <w:rsid w:val="00140B77"/>
    <w:rsid w:val="001472C4"/>
    <w:rsid w:val="001553B3"/>
    <w:rsid w:val="0016331A"/>
    <w:rsid w:val="001658F4"/>
    <w:rsid w:val="001665AC"/>
    <w:rsid w:val="00171B6F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14168"/>
    <w:rsid w:val="00217E81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4804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B53F9"/>
    <w:rsid w:val="002C3FED"/>
    <w:rsid w:val="002D2E2E"/>
    <w:rsid w:val="002D79F0"/>
    <w:rsid w:val="002E045B"/>
    <w:rsid w:val="002E2E69"/>
    <w:rsid w:val="002F10F3"/>
    <w:rsid w:val="002F1403"/>
    <w:rsid w:val="002F18DF"/>
    <w:rsid w:val="003004EA"/>
    <w:rsid w:val="00307604"/>
    <w:rsid w:val="00312150"/>
    <w:rsid w:val="00314322"/>
    <w:rsid w:val="003172F0"/>
    <w:rsid w:val="00326C47"/>
    <w:rsid w:val="00341E26"/>
    <w:rsid w:val="00346337"/>
    <w:rsid w:val="00354042"/>
    <w:rsid w:val="00354CAB"/>
    <w:rsid w:val="003565CB"/>
    <w:rsid w:val="003576B1"/>
    <w:rsid w:val="00362B34"/>
    <w:rsid w:val="003701AF"/>
    <w:rsid w:val="00371D96"/>
    <w:rsid w:val="00374696"/>
    <w:rsid w:val="003750D2"/>
    <w:rsid w:val="003760C4"/>
    <w:rsid w:val="0037636F"/>
    <w:rsid w:val="00386CA2"/>
    <w:rsid w:val="003B60C3"/>
    <w:rsid w:val="003B7912"/>
    <w:rsid w:val="003C0437"/>
    <w:rsid w:val="003C5D13"/>
    <w:rsid w:val="003C7E60"/>
    <w:rsid w:val="003D027E"/>
    <w:rsid w:val="003E0EE6"/>
    <w:rsid w:val="003E179B"/>
    <w:rsid w:val="003E63B4"/>
    <w:rsid w:val="003F117E"/>
    <w:rsid w:val="00405F32"/>
    <w:rsid w:val="004244E1"/>
    <w:rsid w:val="00424EFE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1AB5"/>
    <w:rsid w:val="00472EC9"/>
    <w:rsid w:val="00480C6B"/>
    <w:rsid w:val="00483CFD"/>
    <w:rsid w:val="00484649"/>
    <w:rsid w:val="00485833"/>
    <w:rsid w:val="0048754E"/>
    <w:rsid w:val="004924E1"/>
    <w:rsid w:val="00492502"/>
    <w:rsid w:val="004944EC"/>
    <w:rsid w:val="004955D3"/>
    <w:rsid w:val="00497814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10C0F"/>
    <w:rsid w:val="00522EF0"/>
    <w:rsid w:val="005268ED"/>
    <w:rsid w:val="005332A8"/>
    <w:rsid w:val="00537121"/>
    <w:rsid w:val="0054197F"/>
    <w:rsid w:val="00541A59"/>
    <w:rsid w:val="00542A75"/>
    <w:rsid w:val="005452DF"/>
    <w:rsid w:val="00545A53"/>
    <w:rsid w:val="00551B9A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A4DED"/>
    <w:rsid w:val="005B153A"/>
    <w:rsid w:val="005B514A"/>
    <w:rsid w:val="005B6516"/>
    <w:rsid w:val="005C43E7"/>
    <w:rsid w:val="005D2E0A"/>
    <w:rsid w:val="005D689D"/>
    <w:rsid w:val="005D6D9E"/>
    <w:rsid w:val="005E5D06"/>
    <w:rsid w:val="005F6843"/>
    <w:rsid w:val="00602CDD"/>
    <w:rsid w:val="00605C60"/>
    <w:rsid w:val="00614843"/>
    <w:rsid w:val="00621EBF"/>
    <w:rsid w:val="006267B6"/>
    <w:rsid w:val="0062762A"/>
    <w:rsid w:val="00631526"/>
    <w:rsid w:val="00636FB0"/>
    <w:rsid w:val="00637A5B"/>
    <w:rsid w:val="00637BCB"/>
    <w:rsid w:val="00646034"/>
    <w:rsid w:val="00646357"/>
    <w:rsid w:val="006471AB"/>
    <w:rsid w:val="00647EF8"/>
    <w:rsid w:val="00653019"/>
    <w:rsid w:val="006566F8"/>
    <w:rsid w:val="006604A3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B7FBD"/>
    <w:rsid w:val="006C70F0"/>
    <w:rsid w:val="006C7DAE"/>
    <w:rsid w:val="006D17A2"/>
    <w:rsid w:val="006E24DE"/>
    <w:rsid w:val="006E3203"/>
    <w:rsid w:val="006E6858"/>
    <w:rsid w:val="006E75F9"/>
    <w:rsid w:val="006F0ACF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10F2"/>
    <w:rsid w:val="007B4DF0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21EA"/>
    <w:rsid w:val="008556F6"/>
    <w:rsid w:val="00857E74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97DB7"/>
    <w:rsid w:val="008D727C"/>
    <w:rsid w:val="008F00CE"/>
    <w:rsid w:val="008F1957"/>
    <w:rsid w:val="008F59D3"/>
    <w:rsid w:val="008F7244"/>
    <w:rsid w:val="008F79A4"/>
    <w:rsid w:val="00914B18"/>
    <w:rsid w:val="0091588F"/>
    <w:rsid w:val="00915D71"/>
    <w:rsid w:val="009165FC"/>
    <w:rsid w:val="00921309"/>
    <w:rsid w:val="009339F6"/>
    <w:rsid w:val="00935913"/>
    <w:rsid w:val="009412AF"/>
    <w:rsid w:val="00943443"/>
    <w:rsid w:val="009548EE"/>
    <w:rsid w:val="00954DAF"/>
    <w:rsid w:val="00956763"/>
    <w:rsid w:val="00974A61"/>
    <w:rsid w:val="00975231"/>
    <w:rsid w:val="009765AD"/>
    <w:rsid w:val="009813CB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2CFC"/>
    <w:rsid w:val="009F56C7"/>
    <w:rsid w:val="00A01CE6"/>
    <w:rsid w:val="00A308A4"/>
    <w:rsid w:val="00A32E04"/>
    <w:rsid w:val="00A345F5"/>
    <w:rsid w:val="00A34C76"/>
    <w:rsid w:val="00A35EF9"/>
    <w:rsid w:val="00A370AE"/>
    <w:rsid w:val="00A4090A"/>
    <w:rsid w:val="00A44B0E"/>
    <w:rsid w:val="00A47CAD"/>
    <w:rsid w:val="00A54596"/>
    <w:rsid w:val="00A603A8"/>
    <w:rsid w:val="00A61E73"/>
    <w:rsid w:val="00A63B74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11E0"/>
    <w:rsid w:val="00AE1510"/>
    <w:rsid w:val="00AE6718"/>
    <w:rsid w:val="00AF7A63"/>
    <w:rsid w:val="00B00888"/>
    <w:rsid w:val="00B01569"/>
    <w:rsid w:val="00B0247D"/>
    <w:rsid w:val="00B05D2E"/>
    <w:rsid w:val="00B061DF"/>
    <w:rsid w:val="00B207F7"/>
    <w:rsid w:val="00B32222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86A7C"/>
    <w:rsid w:val="00BA4CE8"/>
    <w:rsid w:val="00BB1540"/>
    <w:rsid w:val="00BB36A1"/>
    <w:rsid w:val="00BC2069"/>
    <w:rsid w:val="00BD551D"/>
    <w:rsid w:val="00BE5B5D"/>
    <w:rsid w:val="00BE692C"/>
    <w:rsid w:val="00BF2013"/>
    <w:rsid w:val="00C02E06"/>
    <w:rsid w:val="00C030EF"/>
    <w:rsid w:val="00C108CD"/>
    <w:rsid w:val="00C12DA5"/>
    <w:rsid w:val="00C1329D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0CD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A1E0B"/>
    <w:rsid w:val="00CB680D"/>
    <w:rsid w:val="00CC1381"/>
    <w:rsid w:val="00CC3676"/>
    <w:rsid w:val="00CC388E"/>
    <w:rsid w:val="00CC38A4"/>
    <w:rsid w:val="00CC6216"/>
    <w:rsid w:val="00CC6BB4"/>
    <w:rsid w:val="00CC79DE"/>
    <w:rsid w:val="00CD4F81"/>
    <w:rsid w:val="00CE124E"/>
    <w:rsid w:val="00CE14E9"/>
    <w:rsid w:val="00CE6C43"/>
    <w:rsid w:val="00CF0AA1"/>
    <w:rsid w:val="00CF1A9D"/>
    <w:rsid w:val="00D02CBF"/>
    <w:rsid w:val="00D12100"/>
    <w:rsid w:val="00D13D26"/>
    <w:rsid w:val="00D14D8B"/>
    <w:rsid w:val="00D234DB"/>
    <w:rsid w:val="00D23B94"/>
    <w:rsid w:val="00D259BF"/>
    <w:rsid w:val="00D30F80"/>
    <w:rsid w:val="00D32FF2"/>
    <w:rsid w:val="00D353C7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54253"/>
    <w:rsid w:val="00D729FA"/>
    <w:rsid w:val="00D74372"/>
    <w:rsid w:val="00D75CA7"/>
    <w:rsid w:val="00D84F63"/>
    <w:rsid w:val="00D871AD"/>
    <w:rsid w:val="00DA4689"/>
    <w:rsid w:val="00DA56B9"/>
    <w:rsid w:val="00DA7E34"/>
    <w:rsid w:val="00DB43F7"/>
    <w:rsid w:val="00DB55B5"/>
    <w:rsid w:val="00DB5BF6"/>
    <w:rsid w:val="00DC1A4B"/>
    <w:rsid w:val="00DC1D94"/>
    <w:rsid w:val="00DC3B8F"/>
    <w:rsid w:val="00DC504A"/>
    <w:rsid w:val="00DC7EE2"/>
    <w:rsid w:val="00DD2DA4"/>
    <w:rsid w:val="00DD386F"/>
    <w:rsid w:val="00DE21A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177FF"/>
    <w:rsid w:val="00E253E4"/>
    <w:rsid w:val="00E26225"/>
    <w:rsid w:val="00E34DB4"/>
    <w:rsid w:val="00E37BAD"/>
    <w:rsid w:val="00E47A3B"/>
    <w:rsid w:val="00E52E82"/>
    <w:rsid w:val="00E65581"/>
    <w:rsid w:val="00E662FA"/>
    <w:rsid w:val="00E66CD5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B3B9E"/>
    <w:rsid w:val="00EC0261"/>
    <w:rsid w:val="00EC7679"/>
    <w:rsid w:val="00ED167E"/>
    <w:rsid w:val="00EE106B"/>
    <w:rsid w:val="00EE443F"/>
    <w:rsid w:val="00EE6CA1"/>
    <w:rsid w:val="00EF24FA"/>
    <w:rsid w:val="00F00967"/>
    <w:rsid w:val="00F104B2"/>
    <w:rsid w:val="00F2549E"/>
    <w:rsid w:val="00F3246F"/>
    <w:rsid w:val="00F33E65"/>
    <w:rsid w:val="00F3466C"/>
    <w:rsid w:val="00F34B8E"/>
    <w:rsid w:val="00F36A4E"/>
    <w:rsid w:val="00F41FB8"/>
    <w:rsid w:val="00F514F7"/>
    <w:rsid w:val="00F515D8"/>
    <w:rsid w:val="00F62FEB"/>
    <w:rsid w:val="00F653D2"/>
    <w:rsid w:val="00F724C3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B576F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00C728-F345-4D7F-A5C2-0A24472F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F97B-36F3-4CEF-9825-14F3C04A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13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katy</cp:lastModifiedBy>
  <cp:revision>65</cp:revision>
  <cp:lastPrinted>2024-03-20T09:46:00Z</cp:lastPrinted>
  <dcterms:created xsi:type="dcterms:W3CDTF">2018-10-05T08:56:00Z</dcterms:created>
  <dcterms:modified xsi:type="dcterms:W3CDTF">2024-03-20T09:46:00Z</dcterms:modified>
</cp:coreProperties>
</file>