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11" w:rsidRPr="00AF353F" w:rsidRDefault="00E74511" w:rsidP="00E74511">
      <w:pPr>
        <w:jc w:val="center"/>
        <w:rPr>
          <w:noProof/>
          <w:sz w:val="28"/>
          <w:szCs w:val="28"/>
        </w:rPr>
      </w:pPr>
      <w:r>
        <w:rPr>
          <w:noProof/>
        </w:rPr>
        <w:drawing>
          <wp:inline distT="0" distB="0" distL="0" distR="0" wp14:anchorId="25539A0B" wp14:editId="13495717">
            <wp:extent cx="523875" cy="600075"/>
            <wp:effectExtent l="0" t="0" r="9525" b="9525"/>
            <wp:docPr id="1" name="Рисунок 1" descr="Описание: Описание: Описание: Описание: герб-района-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района-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p w:rsidR="00E74511" w:rsidRPr="006F6881" w:rsidRDefault="00E74511" w:rsidP="00E74511">
      <w:pPr>
        <w:jc w:val="center"/>
        <w:rPr>
          <w:bCs/>
          <w:sz w:val="28"/>
        </w:rPr>
      </w:pPr>
      <w:r w:rsidRPr="006F6881">
        <w:rPr>
          <w:bCs/>
          <w:sz w:val="28"/>
        </w:rPr>
        <w:t>РОССИЙСКАЯ ФЕДЕРАЦИЯ</w:t>
      </w:r>
    </w:p>
    <w:p w:rsidR="00E74511" w:rsidRPr="006F6881" w:rsidRDefault="00E74511" w:rsidP="00E74511">
      <w:pPr>
        <w:jc w:val="center"/>
        <w:rPr>
          <w:bCs/>
          <w:sz w:val="28"/>
        </w:rPr>
      </w:pPr>
      <w:r w:rsidRPr="006F6881">
        <w:rPr>
          <w:bCs/>
          <w:sz w:val="28"/>
        </w:rPr>
        <w:t>ТУРУХАНСКИЙ РАЙОННЫЙ СОВЕТ ДЕПУТАТОВ</w:t>
      </w:r>
    </w:p>
    <w:p w:rsidR="00E74511" w:rsidRPr="00AF353F" w:rsidRDefault="00E74511" w:rsidP="00E74511">
      <w:pPr>
        <w:jc w:val="center"/>
        <w:rPr>
          <w:bCs/>
          <w:sz w:val="28"/>
        </w:rPr>
      </w:pPr>
      <w:r w:rsidRPr="006F6881">
        <w:rPr>
          <w:bCs/>
          <w:sz w:val="28"/>
        </w:rPr>
        <w:t>КРАСНОЯРСКОГО КРАЯ</w:t>
      </w:r>
    </w:p>
    <w:p w:rsidR="00E74511" w:rsidRPr="00AF353F" w:rsidRDefault="00E74511" w:rsidP="00E74511">
      <w:pPr>
        <w:jc w:val="center"/>
        <w:rPr>
          <w:sz w:val="28"/>
          <w:szCs w:val="28"/>
        </w:rPr>
      </w:pPr>
    </w:p>
    <w:p w:rsidR="00E74511" w:rsidRPr="006F6881" w:rsidRDefault="00E74511" w:rsidP="00E74511">
      <w:pPr>
        <w:jc w:val="center"/>
        <w:rPr>
          <w:rFonts w:eastAsia="Calibri"/>
          <w:sz w:val="28"/>
          <w:szCs w:val="28"/>
          <w:lang w:eastAsia="en-US"/>
        </w:rPr>
      </w:pPr>
      <w:r w:rsidRPr="006F6881">
        <w:rPr>
          <w:rFonts w:eastAsia="Calibri"/>
          <w:sz w:val="28"/>
          <w:szCs w:val="28"/>
          <w:lang w:eastAsia="en-US"/>
        </w:rPr>
        <w:t>РЕШЕНИЕ</w:t>
      </w:r>
    </w:p>
    <w:p w:rsidR="00E74511" w:rsidRPr="006F6881" w:rsidRDefault="00E74511" w:rsidP="00E74511">
      <w:pPr>
        <w:rPr>
          <w:sz w:val="28"/>
          <w:szCs w:val="28"/>
          <w:lang w:eastAsia="en-US"/>
        </w:rPr>
      </w:pPr>
    </w:p>
    <w:p w:rsidR="00E74511" w:rsidRDefault="00AF353F" w:rsidP="004414C5">
      <w:pPr>
        <w:rPr>
          <w:sz w:val="28"/>
          <w:szCs w:val="28"/>
          <w:lang w:eastAsia="en-US"/>
        </w:rPr>
      </w:pPr>
      <w:r>
        <w:rPr>
          <w:sz w:val="28"/>
          <w:szCs w:val="28"/>
          <w:lang w:eastAsia="en-US"/>
        </w:rPr>
        <w:t>28.06.2019</w:t>
      </w:r>
      <w:r w:rsidR="00E74511" w:rsidRPr="006F6881">
        <w:rPr>
          <w:sz w:val="28"/>
          <w:szCs w:val="28"/>
          <w:lang w:eastAsia="en-US"/>
        </w:rPr>
        <w:t xml:space="preserve">                              </w:t>
      </w:r>
      <w:r w:rsidR="00E74511">
        <w:rPr>
          <w:sz w:val="28"/>
          <w:szCs w:val="28"/>
          <w:lang w:eastAsia="en-US"/>
        </w:rPr>
        <w:t xml:space="preserve"> </w:t>
      </w:r>
      <w:r w:rsidR="00E74511" w:rsidRPr="006F6881">
        <w:rPr>
          <w:sz w:val="28"/>
          <w:szCs w:val="28"/>
          <w:lang w:eastAsia="en-US"/>
        </w:rPr>
        <w:t xml:space="preserve"> </w:t>
      </w:r>
      <w:r w:rsidR="001A1D57">
        <w:rPr>
          <w:sz w:val="28"/>
          <w:szCs w:val="28"/>
          <w:lang w:eastAsia="en-US"/>
        </w:rPr>
        <w:t xml:space="preserve">       </w:t>
      </w:r>
      <w:r w:rsidR="00E74511" w:rsidRPr="006F6881">
        <w:rPr>
          <w:sz w:val="28"/>
          <w:szCs w:val="28"/>
          <w:lang w:eastAsia="en-US"/>
        </w:rPr>
        <w:t xml:space="preserve">с. Туруханск     </w:t>
      </w:r>
      <w:r w:rsidR="00904507">
        <w:rPr>
          <w:sz w:val="28"/>
          <w:szCs w:val="28"/>
          <w:lang w:eastAsia="en-US"/>
        </w:rPr>
        <w:t xml:space="preserve"> </w:t>
      </w:r>
      <w:r w:rsidR="00E74511" w:rsidRPr="006F6881">
        <w:rPr>
          <w:sz w:val="28"/>
          <w:szCs w:val="28"/>
          <w:lang w:eastAsia="en-US"/>
        </w:rPr>
        <w:t xml:space="preserve">     </w:t>
      </w:r>
      <w:r w:rsidR="00E74511">
        <w:rPr>
          <w:sz w:val="28"/>
          <w:szCs w:val="28"/>
          <w:lang w:eastAsia="en-US"/>
        </w:rPr>
        <w:t xml:space="preserve"> </w:t>
      </w:r>
      <w:r w:rsidR="00E74511" w:rsidRPr="006F6881">
        <w:rPr>
          <w:sz w:val="28"/>
          <w:szCs w:val="28"/>
          <w:lang w:eastAsia="en-US"/>
        </w:rPr>
        <w:t xml:space="preserve">    </w:t>
      </w:r>
      <w:r w:rsidR="00E04871">
        <w:rPr>
          <w:sz w:val="28"/>
          <w:szCs w:val="28"/>
          <w:lang w:eastAsia="en-US"/>
        </w:rPr>
        <w:t xml:space="preserve"> </w:t>
      </w:r>
      <w:bookmarkStart w:id="0" w:name="_GoBack"/>
      <w:bookmarkEnd w:id="0"/>
      <w:r w:rsidR="00E74511" w:rsidRPr="006F6881">
        <w:rPr>
          <w:sz w:val="28"/>
          <w:szCs w:val="28"/>
          <w:lang w:eastAsia="en-US"/>
        </w:rPr>
        <w:t xml:space="preserve">       </w:t>
      </w:r>
      <w:r w:rsidR="00E74511">
        <w:rPr>
          <w:sz w:val="28"/>
          <w:szCs w:val="28"/>
          <w:lang w:eastAsia="en-US"/>
        </w:rPr>
        <w:t xml:space="preserve">         </w:t>
      </w:r>
      <w:r w:rsidR="00E74511" w:rsidRPr="006F6881">
        <w:rPr>
          <w:sz w:val="28"/>
          <w:szCs w:val="28"/>
          <w:lang w:eastAsia="en-US"/>
        </w:rPr>
        <w:t xml:space="preserve">  </w:t>
      </w:r>
      <w:r w:rsidR="00231C92">
        <w:rPr>
          <w:sz w:val="28"/>
          <w:szCs w:val="28"/>
          <w:lang w:eastAsia="en-US"/>
        </w:rPr>
        <w:t xml:space="preserve"> </w:t>
      </w:r>
      <w:r>
        <w:rPr>
          <w:sz w:val="28"/>
          <w:szCs w:val="28"/>
          <w:lang w:eastAsia="en-US"/>
        </w:rPr>
        <w:t xml:space="preserve">   </w:t>
      </w:r>
      <w:r w:rsidR="00231C92">
        <w:rPr>
          <w:sz w:val="28"/>
          <w:szCs w:val="28"/>
          <w:lang w:eastAsia="en-US"/>
        </w:rPr>
        <w:t xml:space="preserve"> </w:t>
      </w:r>
      <w:r w:rsidR="00E74511" w:rsidRPr="006F6881">
        <w:rPr>
          <w:sz w:val="28"/>
          <w:szCs w:val="28"/>
          <w:lang w:eastAsia="en-US"/>
        </w:rPr>
        <w:t xml:space="preserve">№ </w:t>
      </w:r>
      <w:r>
        <w:rPr>
          <w:sz w:val="28"/>
          <w:szCs w:val="28"/>
          <w:lang w:eastAsia="en-US"/>
        </w:rPr>
        <w:t>23</w:t>
      </w:r>
      <w:r w:rsidR="00904507">
        <w:rPr>
          <w:sz w:val="28"/>
          <w:szCs w:val="28"/>
          <w:lang w:eastAsia="en-US"/>
        </w:rPr>
        <w:t xml:space="preserve"> </w:t>
      </w:r>
      <w:r w:rsidR="007C75F7">
        <w:rPr>
          <w:sz w:val="28"/>
          <w:szCs w:val="28"/>
          <w:lang w:eastAsia="en-US"/>
        </w:rPr>
        <w:t>–</w:t>
      </w:r>
      <w:r w:rsidR="00904507">
        <w:rPr>
          <w:sz w:val="28"/>
          <w:szCs w:val="28"/>
          <w:lang w:eastAsia="en-US"/>
        </w:rPr>
        <w:t xml:space="preserve"> </w:t>
      </w:r>
      <w:r w:rsidR="007C75F7">
        <w:rPr>
          <w:sz w:val="28"/>
          <w:szCs w:val="28"/>
          <w:lang w:eastAsia="en-US"/>
        </w:rPr>
        <w:t>405</w:t>
      </w:r>
    </w:p>
    <w:p w:rsidR="004414C5" w:rsidRDefault="004414C5" w:rsidP="004414C5">
      <w:pPr>
        <w:rPr>
          <w:sz w:val="28"/>
          <w:szCs w:val="28"/>
        </w:rPr>
      </w:pPr>
    </w:p>
    <w:p w:rsidR="00AE6BAC" w:rsidRDefault="00E74511" w:rsidP="003E668B">
      <w:pPr>
        <w:tabs>
          <w:tab w:val="left" w:pos="709"/>
        </w:tabs>
        <w:jc w:val="both"/>
        <w:rPr>
          <w:bCs/>
          <w:sz w:val="28"/>
          <w:szCs w:val="28"/>
        </w:rPr>
      </w:pPr>
      <w:r>
        <w:rPr>
          <w:bCs/>
          <w:sz w:val="28"/>
          <w:szCs w:val="28"/>
        </w:rPr>
        <w:t xml:space="preserve">Об утверждении Положения о проведении </w:t>
      </w:r>
      <w:r w:rsidR="004414C5">
        <w:rPr>
          <w:bCs/>
          <w:sz w:val="28"/>
          <w:szCs w:val="28"/>
        </w:rPr>
        <w:t xml:space="preserve">общественных обсуждений или </w:t>
      </w:r>
      <w:r>
        <w:rPr>
          <w:bCs/>
          <w:sz w:val="28"/>
          <w:szCs w:val="28"/>
        </w:rPr>
        <w:t xml:space="preserve">публичных слушаний </w:t>
      </w:r>
      <w:r w:rsidRPr="00D85509">
        <w:rPr>
          <w:bCs/>
          <w:sz w:val="28"/>
          <w:szCs w:val="28"/>
        </w:rPr>
        <w:t>по вопросам градостроите</w:t>
      </w:r>
      <w:r>
        <w:rPr>
          <w:bCs/>
          <w:sz w:val="28"/>
          <w:szCs w:val="28"/>
        </w:rPr>
        <w:t>льной деятельности в Туруханском</w:t>
      </w:r>
      <w:r w:rsidRPr="006F6881">
        <w:rPr>
          <w:bCs/>
          <w:sz w:val="28"/>
          <w:szCs w:val="28"/>
        </w:rPr>
        <w:t xml:space="preserve"> район</w:t>
      </w:r>
      <w:r>
        <w:rPr>
          <w:bCs/>
          <w:sz w:val="28"/>
          <w:szCs w:val="28"/>
        </w:rPr>
        <w:t xml:space="preserve">е </w:t>
      </w:r>
    </w:p>
    <w:p w:rsidR="001A1D57" w:rsidRPr="00AE6BAC" w:rsidRDefault="001A1D57" w:rsidP="003E668B">
      <w:pPr>
        <w:tabs>
          <w:tab w:val="left" w:pos="709"/>
        </w:tabs>
        <w:jc w:val="both"/>
        <w:rPr>
          <w:bCs/>
          <w:sz w:val="28"/>
          <w:szCs w:val="28"/>
        </w:rPr>
      </w:pPr>
    </w:p>
    <w:p w:rsidR="00AE6BAC" w:rsidRPr="006F6881" w:rsidRDefault="00E74511" w:rsidP="00AF353F">
      <w:pPr>
        <w:tabs>
          <w:tab w:val="left" w:pos="0"/>
          <w:tab w:val="left" w:pos="709"/>
        </w:tabs>
        <w:ind w:firstLine="709"/>
        <w:jc w:val="both"/>
        <w:rPr>
          <w:bCs/>
          <w:sz w:val="28"/>
          <w:szCs w:val="28"/>
        </w:rPr>
      </w:pPr>
      <w:r>
        <w:rPr>
          <w:bCs/>
          <w:sz w:val="28"/>
          <w:szCs w:val="28"/>
        </w:rPr>
        <w:t>В соответствии с</w:t>
      </w:r>
      <w:r w:rsidR="004414C5" w:rsidRPr="004414C5">
        <w:rPr>
          <w:bCs/>
          <w:sz w:val="28"/>
          <w:szCs w:val="28"/>
        </w:rPr>
        <w:t xml:space="preserve"> </w:t>
      </w:r>
      <w:r w:rsidR="004414C5">
        <w:rPr>
          <w:bCs/>
          <w:sz w:val="28"/>
          <w:szCs w:val="28"/>
        </w:rPr>
        <w:t xml:space="preserve">Градостроительным кодексом Российской Федерации, </w:t>
      </w:r>
      <w:r w:rsidRPr="000523E9">
        <w:rPr>
          <w:bCs/>
          <w:sz w:val="28"/>
          <w:szCs w:val="28"/>
        </w:rPr>
        <w:t>Ф</w:t>
      </w:r>
      <w:r>
        <w:rPr>
          <w:bCs/>
          <w:sz w:val="28"/>
          <w:szCs w:val="28"/>
        </w:rPr>
        <w:t>едеральн</w:t>
      </w:r>
      <w:r w:rsidR="004414C5">
        <w:rPr>
          <w:bCs/>
          <w:sz w:val="28"/>
          <w:szCs w:val="28"/>
        </w:rPr>
        <w:t>ым</w:t>
      </w:r>
      <w:r>
        <w:rPr>
          <w:bCs/>
          <w:sz w:val="28"/>
          <w:szCs w:val="28"/>
        </w:rPr>
        <w:t xml:space="preserve"> закон</w:t>
      </w:r>
      <w:r w:rsidR="004414C5">
        <w:rPr>
          <w:bCs/>
          <w:sz w:val="28"/>
          <w:szCs w:val="28"/>
        </w:rPr>
        <w:t>ом</w:t>
      </w:r>
      <w:r>
        <w:rPr>
          <w:bCs/>
          <w:sz w:val="28"/>
          <w:szCs w:val="28"/>
        </w:rPr>
        <w:t xml:space="preserve"> от 06.10.2003 № 131-</w:t>
      </w:r>
      <w:r w:rsidRPr="000523E9">
        <w:rPr>
          <w:bCs/>
          <w:sz w:val="28"/>
          <w:szCs w:val="28"/>
        </w:rPr>
        <w:t>ФЗ «Об общих принципах организации местного самоуправления в Российской Федерации</w:t>
      </w:r>
      <w:r w:rsidR="001A1D57" w:rsidRPr="000523E9">
        <w:rPr>
          <w:bCs/>
          <w:sz w:val="28"/>
          <w:szCs w:val="28"/>
        </w:rPr>
        <w:t>»</w:t>
      </w:r>
      <w:r w:rsidR="001A1D57">
        <w:rPr>
          <w:bCs/>
          <w:sz w:val="28"/>
          <w:szCs w:val="28"/>
        </w:rPr>
        <w:t xml:space="preserve">, </w:t>
      </w:r>
      <w:r w:rsidR="001A1D57" w:rsidRPr="000523E9">
        <w:rPr>
          <w:bCs/>
          <w:sz w:val="28"/>
          <w:szCs w:val="28"/>
        </w:rPr>
        <w:t>руководствуясь</w:t>
      </w:r>
      <w:r w:rsidR="001A1D57">
        <w:rPr>
          <w:bCs/>
          <w:sz w:val="28"/>
          <w:szCs w:val="28"/>
        </w:rPr>
        <w:t xml:space="preserve"> статьями </w:t>
      </w:r>
      <w:r>
        <w:rPr>
          <w:sz w:val="28"/>
          <w:szCs w:val="28"/>
        </w:rPr>
        <w:t>32, 41</w:t>
      </w:r>
      <w:r w:rsidRPr="006F6881">
        <w:rPr>
          <w:bCs/>
          <w:sz w:val="28"/>
          <w:szCs w:val="28"/>
        </w:rPr>
        <w:t xml:space="preserve"> Устав</w:t>
      </w:r>
      <w:r>
        <w:rPr>
          <w:bCs/>
          <w:sz w:val="28"/>
          <w:szCs w:val="28"/>
        </w:rPr>
        <w:t>а</w:t>
      </w:r>
      <w:r w:rsidRPr="006F6881">
        <w:rPr>
          <w:bCs/>
          <w:sz w:val="28"/>
          <w:szCs w:val="28"/>
        </w:rPr>
        <w:t xml:space="preserve"> муниципального образования Туруханский район, Туруханский районный Совет депутатов РЕШИЛ:</w:t>
      </w:r>
    </w:p>
    <w:p w:rsidR="00E74511" w:rsidRDefault="00E74511" w:rsidP="00E74511">
      <w:pPr>
        <w:tabs>
          <w:tab w:val="left" w:pos="1530"/>
        </w:tabs>
        <w:ind w:firstLine="709"/>
        <w:jc w:val="both"/>
        <w:rPr>
          <w:sz w:val="28"/>
          <w:szCs w:val="28"/>
        </w:rPr>
      </w:pPr>
    </w:p>
    <w:p w:rsidR="00E74511" w:rsidRDefault="00E74511" w:rsidP="00E74511">
      <w:pPr>
        <w:pStyle w:val="a6"/>
        <w:numPr>
          <w:ilvl w:val="0"/>
          <w:numId w:val="1"/>
        </w:numPr>
        <w:tabs>
          <w:tab w:val="left" w:pos="0"/>
          <w:tab w:val="left" w:pos="1134"/>
        </w:tabs>
        <w:ind w:left="0" w:firstLine="709"/>
        <w:jc w:val="both"/>
        <w:rPr>
          <w:bCs/>
          <w:sz w:val="28"/>
          <w:szCs w:val="28"/>
        </w:rPr>
      </w:pPr>
      <w:r w:rsidRPr="00F80657">
        <w:rPr>
          <w:bCs/>
          <w:sz w:val="28"/>
          <w:szCs w:val="28"/>
        </w:rPr>
        <w:t xml:space="preserve">Утвердить </w:t>
      </w:r>
      <w:r>
        <w:rPr>
          <w:bCs/>
          <w:sz w:val="28"/>
          <w:szCs w:val="28"/>
        </w:rPr>
        <w:t xml:space="preserve">Положение о проведении </w:t>
      </w:r>
      <w:r w:rsidR="004414C5">
        <w:rPr>
          <w:bCs/>
          <w:sz w:val="28"/>
          <w:szCs w:val="28"/>
        </w:rPr>
        <w:t xml:space="preserve">общественных обсуждений или </w:t>
      </w:r>
      <w:r w:rsidRPr="00F80657">
        <w:rPr>
          <w:bCs/>
          <w:sz w:val="28"/>
          <w:szCs w:val="28"/>
        </w:rPr>
        <w:t>публичных слушаний</w:t>
      </w:r>
      <w:r>
        <w:rPr>
          <w:bCs/>
          <w:sz w:val="28"/>
          <w:szCs w:val="28"/>
        </w:rPr>
        <w:t xml:space="preserve"> </w:t>
      </w:r>
      <w:r w:rsidRPr="00F80657">
        <w:rPr>
          <w:bCs/>
          <w:sz w:val="28"/>
          <w:szCs w:val="28"/>
        </w:rPr>
        <w:t>по вопросам</w:t>
      </w:r>
      <w:r>
        <w:rPr>
          <w:bCs/>
          <w:sz w:val="28"/>
          <w:szCs w:val="28"/>
        </w:rPr>
        <w:t xml:space="preserve"> градостроительной деятельности в Туруханском</w:t>
      </w:r>
      <w:r w:rsidRPr="00F80657">
        <w:rPr>
          <w:bCs/>
          <w:sz w:val="28"/>
          <w:szCs w:val="28"/>
        </w:rPr>
        <w:t xml:space="preserve"> район</w:t>
      </w:r>
      <w:r>
        <w:rPr>
          <w:bCs/>
          <w:sz w:val="28"/>
          <w:szCs w:val="28"/>
        </w:rPr>
        <w:t>е</w:t>
      </w:r>
      <w:r w:rsidR="003066D1">
        <w:rPr>
          <w:bCs/>
          <w:sz w:val="28"/>
          <w:szCs w:val="28"/>
        </w:rPr>
        <w:t>,</w:t>
      </w:r>
      <w:r>
        <w:rPr>
          <w:bCs/>
          <w:sz w:val="28"/>
          <w:szCs w:val="28"/>
        </w:rPr>
        <w:t xml:space="preserve"> согласно приложению.</w:t>
      </w:r>
    </w:p>
    <w:p w:rsidR="00E74511" w:rsidRDefault="00E74511" w:rsidP="00E74511">
      <w:pPr>
        <w:pStyle w:val="a6"/>
        <w:numPr>
          <w:ilvl w:val="0"/>
          <w:numId w:val="1"/>
        </w:numPr>
        <w:tabs>
          <w:tab w:val="left" w:pos="0"/>
          <w:tab w:val="left" w:pos="1134"/>
        </w:tabs>
        <w:ind w:left="0" w:firstLine="709"/>
        <w:jc w:val="both"/>
        <w:rPr>
          <w:bCs/>
          <w:sz w:val="28"/>
          <w:szCs w:val="28"/>
        </w:rPr>
      </w:pPr>
      <w:r w:rsidRPr="00F80657">
        <w:rPr>
          <w:bCs/>
          <w:sz w:val="28"/>
          <w:szCs w:val="28"/>
        </w:rPr>
        <w:t xml:space="preserve">Признать утратившим силу решение Туруханского районного Совета депутатов от </w:t>
      </w:r>
      <w:r w:rsidR="004414C5">
        <w:rPr>
          <w:bCs/>
          <w:sz w:val="28"/>
          <w:szCs w:val="28"/>
        </w:rPr>
        <w:t>1</w:t>
      </w:r>
      <w:r w:rsidRPr="00F80657">
        <w:rPr>
          <w:bCs/>
          <w:sz w:val="28"/>
          <w:szCs w:val="28"/>
        </w:rPr>
        <w:t>5.0</w:t>
      </w:r>
      <w:r w:rsidR="004414C5">
        <w:rPr>
          <w:bCs/>
          <w:sz w:val="28"/>
          <w:szCs w:val="28"/>
        </w:rPr>
        <w:t>6</w:t>
      </w:r>
      <w:r w:rsidRPr="00F80657">
        <w:rPr>
          <w:bCs/>
          <w:sz w:val="28"/>
          <w:szCs w:val="28"/>
        </w:rPr>
        <w:t>.201</w:t>
      </w:r>
      <w:r w:rsidR="004414C5">
        <w:rPr>
          <w:bCs/>
          <w:sz w:val="28"/>
          <w:szCs w:val="28"/>
        </w:rPr>
        <w:t>8</w:t>
      </w:r>
      <w:r w:rsidRPr="00F80657">
        <w:rPr>
          <w:bCs/>
          <w:sz w:val="28"/>
          <w:szCs w:val="28"/>
        </w:rPr>
        <w:t xml:space="preserve"> № </w:t>
      </w:r>
      <w:r w:rsidR="004414C5">
        <w:rPr>
          <w:bCs/>
          <w:sz w:val="28"/>
          <w:szCs w:val="28"/>
        </w:rPr>
        <w:t>1</w:t>
      </w:r>
      <w:r w:rsidRPr="00F80657">
        <w:rPr>
          <w:bCs/>
          <w:sz w:val="28"/>
          <w:szCs w:val="28"/>
        </w:rPr>
        <w:t>7-</w:t>
      </w:r>
      <w:r w:rsidR="004414C5">
        <w:rPr>
          <w:bCs/>
          <w:sz w:val="28"/>
          <w:szCs w:val="28"/>
        </w:rPr>
        <w:t>316</w:t>
      </w:r>
      <w:r w:rsidRPr="00F80657">
        <w:rPr>
          <w:bCs/>
          <w:sz w:val="28"/>
          <w:szCs w:val="28"/>
        </w:rPr>
        <w:t xml:space="preserve"> «</w:t>
      </w:r>
      <w:r w:rsidRPr="00F80657">
        <w:rPr>
          <w:sz w:val="28"/>
          <w:szCs w:val="28"/>
        </w:rPr>
        <w:t xml:space="preserve">Об утверждении </w:t>
      </w:r>
      <w:r w:rsidRPr="00F80657">
        <w:rPr>
          <w:bCs/>
          <w:sz w:val="28"/>
          <w:szCs w:val="28"/>
        </w:rPr>
        <w:t>Положения о проведении публичных слушаний по вопросам градостроительной деятельности в Туруханском районе».</w:t>
      </w:r>
    </w:p>
    <w:p w:rsidR="00E74511" w:rsidRPr="001A1D57" w:rsidRDefault="00E74511" w:rsidP="00E74511">
      <w:pPr>
        <w:pStyle w:val="a6"/>
        <w:numPr>
          <w:ilvl w:val="0"/>
          <w:numId w:val="1"/>
        </w:numPr>
        <w:tabs>
          <w:tab w:val="left" w:pos="0"/>
          <w:tab w:val="left" w:pos="1134"/>
        </w:tabs>
        <w:ind w:left="0" w:firstLine="709"/>
        <w:jc w:val="both"/>
        <w:rPr>
          <w:bCs/>
          <w:sz w:val="28"/>
          <w:szCs w:val="28"/>
        </w:rPr>
      </w:pPr>
      <w:r w:rsidRPr="00F80657">
        <w:rPr>
          <w:sz w:val="28"/>
          <w:szCs w:val="28"/>
        </w:rPr>
        <w:t>Контроль за исполнением решения возложить на постоянные комиссии Туруханского районного Совета депутатов по местному самоуправлению, законности и правопорядку и по экономической политике, собственности и содействию предпринимательству.</w:t>
      </w:r>
    </w:p>
    <w:p w:rsidR="001A1D57" w:rsidRPr="001A1D57" w:rsidRDefault="001A1D57" w:rsidP="001A1D57">
      <w:pPr>
        <w:pStyle w:val="a6"/>
        <w:numPr>
          <w:ilvl w:val="0"/>
          <w:numId w:val="1"/>
        </w:numPr>
        <w:tabs>
          <w:tab w:val="left" w:pos="0"/>
          <w:tab w:val="left" w:pos="1134"/>
        </w:tabs>
        <w:ind w:left="0" w:firstLine="709"/>
        <w:jc w:val="both"/>
        <w:rPr>
          <w:bCs/>
          <w:sz w:val="28"/>
          <w:szCs w:val="28"/>
        </w:rPr>
      </w:pPr>
      <w:r w:rsidRPr="001A1D57">
        <w:rPr>
          <w:sz w:val="28"/>
          <w:szCs w:val="28"/>
        </w:rPr>
        <w:t>Решение вступает в силу в день, следующий за днем его официального опубликования в общественно-политической газете Туруханского района «Маяк Севера».</w:t>
      </w:r>
    </w:p>
    <w:p w:rsidR="00E74511" w:rsidRDefault="00E74511" w:rsidP="00E74511">
      <w:pPr>
        <w:jc w:val="both"/>
        <w:rPr>
          <w:sz w:val="28"/>
          <w:szCs w:val="28"/>
        </w:rPr>
      </w:pPr>
    </w:p>
    <w:p w:rsidR="00AF353F" w:rsidRPr="00AF353F" w:rsidRDefault="00AF353F" w:rsidP="00E74511">
      <w:pPr>
        <w:jc w:val="both"/>
        <w:rPr>
          <w:sz w:val="28"/>
          <w:szCs w:val="28"/>
        </w:rPr>
      </w:pPr>
    </w:p>
    <w:tbl>
      <w:tblPr>
        <w:tblW w:w="10065" w:type="dxa"/>
        <w:tblLook w:val="04A0" w:firstRow="1" w:lastRow="0" w:firstColumn="1" w:lastColumn="0" w:noHBand="0" w:noVBand="1"/>
      </w:tblPr>
      <w:tblGrid>
        <w:gridCol w:w="4884"/>
        <w:gridCol w:w="1044"/>
        <w:gridCol w:w="4137"/>
      </w:tblGrid>
      <w:tr w:rsidR="00E74511" w:rsidRPr="008C1C14" w:rsidTr="009A265E">
        <w:trPr>
          <w:trHeight w:val="771"/>
        </w:trPr>
        <w:tc>
          <w:tcPr>
            <w:tcW w:w="4884" w:type="dxa"/>
            <w:hideMark/>
          </w:tcPr>
          <w:p w:rsidR="004414C5" w:rsidRDefault="004414C5" w:rsidP="004B3A43">
            <w:pPr>
              <w:autoSpaceDE w:val="0"/>
              <w:autoSpaceDN w:val="0"/>
              <w:adjustRightInd w:val="0"/>
              <w:jc w:val="both"/>
              <w:rPr>
                <w:rFonts w:eastAsia="Calibri"/>
                <w:sz w:val="28"/>
                <w:szCs w:val="28"/>
              </w:rPr>
            </w:pPr>
          </w:p>
          <w:p w:rsidR="00E74511" w:rsidRPr="008C1C14" w:rsidRDefault="00E74511" w:rsidP="004B3A43">
            <w:pPr>
              <w:autoSpaceDE w:val="0"/>
              <w:autoSpaceDN w:val="0"/>
              <w:adjustRightInd w:val="0"/>
              <w:jc w:val="both"/>
              <w:rPr>
                <w:rFonts w:eastAsia="Calibri"/>
                <w:sz w:val="28"/>
                <w:szCs w:val="28"/>
              </w:rPr>
            </w:pPr>
            <w:r w:rsidRPr="008C1C14">
              <w:rPr>
                <w:rFonts w:eastAsia="Calibri"/>
                <w:sz w:val="28"/>
                <w:szCs w:val="28"/>
              </w:rPr>
              <w:t>Председатель</w:t>
            </w:r>
          </w:p>
          <w:p w:rsidR="00E74511" w:rsidRPr="008C1C14" w:rsidRDefault="00E74511" w:rsidP="004B3A43">
            <w:pPr>
              <w:autoSpaceDE w:val="0"/>
              <w:autoSpaceDN w:val="0"/>
              <w:adjustRightInd w:val="0"/>
              <w:jc w:val="both"/>
              <w:rPr>
                <w:rFonts w:eastAsia="Calibri"/>
                <w:sz w:val="28"/>
                <w:szCs w:val="28"/>
              </w:rPr>
            </w:pPr>
            <w:r w:rsidRPr="008C1C14">
              <w:rPr>
                <w:rFonts w:eastAsia="Calibri"/>
                <w:sz w:val="28"/>
                <w:szCs w:val="28"/>
              </w:rPr>
              <w:t xml:space="preserve">Туруханского районного </w:t>
            </w:r>
          </w:p>
          <w:p w:rsidR="00E74511" w:rsidRPr="008C1C14" w:rsidRDefault="00E74511" w:rsidP="004B3A43">
            <w:pPr>
              <w:autoSpaceDE w:val="0"/>
              <w:autoSpaceDN w:val="0"/>
              <w:adjustRightInd w:val="0"/>
              <w:rPr>
                <w:rFonts w:eastAsia="Calibri"/>
                <w:sz w:val="28"/>
                <w:szCs w:val="28"/>
                <w:lang w:eastAsia="en-US"/>
              </w:rPr>
            </w:pPr>
            <w:r w:rsidRPr="008C1C14">
              <w:rPr>
                <w:rFonts w:eastAsia="Calibri"/>
                <w:sz w:val="28"/>
                <w:szCs w:val="28"/>
              </w:rPr>
              <w:t>Совета депутатов</w:t>
            </w:r>
          </w:p>
        </w:tc>
        <w:tc>
          <w:tcPr>
            <w:tcW w:w="1044" w:type="dxa"/>
          </w:tcPr>
          <w:p w:rsidR="00E74511" w:rsidRPr="008C1C14" w:rsidRDefault="00E74511" w:rsidP="004B3A43">
            <w:pPr>
              <w:autoSpaceDE w:val="0"/>
              <w:autoSpaceDN w:val="0"/>
              <w:adjustRightInd w:val="0"/>
              <w:jc w:val="center"/>
              <w:rPr>
                <w:rFonts w:eastAsia="Calibri"/>
                <w:sz w:val="28"/>
                <w:szCs w:val="28"/>
                <w:lang w:eastAsia="en-US"/>
              </w:rPr>
            </w:pPr>
          </w:p>
        </w:tc>
        <w:tc>
          <w:tcPr>
            <w:tcW w:w="4137" w:type="dxa"/>
            <w:hideMark/>
          </w:tcPr>
          <w:p w:rsidR="004414C5" w:rsidRDefault="004414C5" w:rsidP="004B3A43">
            <w:pPr>
              <w:autoSpaceDE w:val="0"/>
              <w:autoSpaceDN w:val="0"/>
              <w:adjustRightInd w:val="0"/>
              <w:rPr>
                <w:rFonts w:eastAsia="Calibri"/>
                <w:sz w:val="28"/>
                <w:szCs w:val="28"/>
              </w:rPr>
            </w:pPr>
          </w:p>
          <w:p w:rsidR="00E74511" w:rsidRPr="008C1C14" w:rsidRDefault="00E74511" w:rsidP="004B3A43">
            <w:pPr>
              <w:autoSpaceDE w:val="0"/>
              <w:autoSpaceDN w:val="0"/>
              <w:adjustRightInd w:val="0"/>
              <w:rPr>
                <w:rFonts w:eastAsia="Calibri"/>
                <w:sz w:val="28"/>
                <w:szCs w:val="28"/>
                <w:lang w:val="en-US"/>
              </w:rPr>
            </w:pPr>
            <w:proofErr w:type="spellStart"/>
            <w:r w:rsidRPr="008C1C14">
              <w:rPr>
                <w:rFonts w:eastAsia="Calibri"/>
                <w:sz w:val="28"/>
                <w:szCs w:val="28"/>
                <w:lang w:val="en-US"/>
              </w:rPr>
              <w:t>Глава</w:t>
            </w:r>
            <w:proofErr w:type="spellEnd"/>
            <w:r w:rsidRPr="008C1C14">
              <w:rPr>
                <w:rFonts w:eastAsia="Calibri"/>
                <w:sz w:val="28"/>
                <w:szCs w:val="28"/>
                <w:lang w:val="en-US"/>
              </w:rPr>
              <w:t xml:space="preserve"> </w:t>
            </w:r>
          </w:p>
          <w:p w:rsidR="00E74511" w:rsidRPr="008C1C14" w:rsidRDefault="00E74511" w:rsidP="004B3A43">
            <w:pPr>
              <w:autoSpaceDE w:val="0"/>
              <w:autoSpaceDN w:val="0"/>
              <w:adjustRightInd w:val="0"/>
              <w:rPr>
                <w:rFonts w:eastAsia="Calibri"/>
                <w:sz w:val="28"/>
                <w:szCs w:val="28"/>
                <w:lang w:val="en-US" w:eastAsia="en-US"/>
              </w:rPr>
            </w:pPr>
            <w:proofErr w:type="spellStart"/>
            <w:r w:rsidRPr="008C1C14">
              <w:rPr>
                <w:rFonts w:eastAsia="Calibri"/>
                <w:sz w:val="28"/>
                <w:szCs w:val="28"/>
                <w:lang w:val="en-US"/>
              </w:rPr>
              <w:t>Туруханского</w:t>
            </w:r>
            <w:proofErr w:type="spellEnd"/>
            <w:r w:rsidRPr="008C1C14">
              <w:rPr>
                <w:rFonts w:eastAsia="Calibri"/>
                <w:sz w:val="28"/>
                <w:szCs w:val="28"/>
                <w:lang w:val="en-US"/>
              </w:rPr>
              <w:t xml:space="preserve"> </w:t>
            </w:r>
            <w:proofErr w:type="spellStart"/>
            <w:r w:rsidRPr="008C1C14">
              <w:rPr>
                <w:rFonts w:eastAsia="Calibri"/>
                <w:sz w:val="28"/>
                <w:szCs w:val="28"/>
                <w:lang w:val="en-US"/>
              </w:rPr>
              <w:t>района</w:t>
            </w:r>
            <w:proofErr w:type="spellEnd"/>
          </w:p>
        </w:tc>
      </w:tr>
      <w:tr w:rsidR="00E74511" w:rsidRPr="008C1C14" w:rsidTr="009A265E">
        <w:trPr>
          <w:trHeight w:val="578"/>
        </w:trPr>
        <w:tc>
          <w:tcPr>
            <w:tcW w:w="4884" w:type="dxa"/>
          </w:tcPr>
          <w:p w:rsidR="00E74511" w:rsidRPr="00B22465" w:rsidRDefault="00E74511" w:rsidP="004B3A43">
            <w:pPr>
              <w:autoSpaceDE w:val="0"/>
              <w:autoSpaceDN w:val="0"/>
              <w:adjustRightInd w:val="0"/>
              <w:rPr>
                <w:rFonts w:eastAsia="Calibri"/>
                <w:lang w:val="en-US"/>
              </w:rPr>
            </w:pPr>
          </w:p>
          <w:p w:rsidR="00E74511" w:rsidRPr="008C1C14" w:rsidRDefault="00E74511" w:rsidP="004B3A43">
            <w:pPr>
              <w:autoSpaceDE w:val="0"/>
              <w:autoSpaceDN w:val="0"/>
              <w:adjustRightInd w:val="0"/>
              <w:rPr>
                <w:rFonts w:eastAsia="Calibri"/>
                <w:sz w:val="28"/>
                <w:szCs w:val="28"/>
                <w:lang w:val="en-US"/>
              </w:rPr>
            </w:pPr>
            <w:r w:rsidRPr="008C1C14">
              <w:rPr>
                <w:rFonts w:eastAsia="Calibri"/>
                <w:sz w:val="28"/>
                <w:szCs w:val="28"/>
                <w:lang w:val="en-US"/>
              </w:rPr>
              <w:t>______________________</w:t>
            </w:r>
          </w:p>
          <w:p w:rsidR="00E74511" w:rsidRPr="00F80657" w:rsidRDefault="00E74511" w:rsidP="004B3A43">
            <w:pPr>
              <w:autoSpaceDE w:val="0"/>
              <w:autoSpaceDN w:val="0"/>
              <w:adjustRightInd w:val="0"/>
              <w:rPr>
                <w:rFonts w:eastAsia="Calibri"/>
                <w:sz w:val="10"/>
                <w:szCs w:val="10"/>
                <w:lang w:val="en-US" w:eastAsia="en-US"/>
              </w:rPr>
            </w:pPr>
          </w:p>
        </w:tc>
        <w:tc>
          <w:tcPr>
            <w:tcW w:w="1044" w:type="dxa"/>
          </w:tcPr>
          <w:p w:rsidR="00E74511" w:rsidRPr="008C1C14" w:rsidRDefault="00E74511" w:rsidP="004B3A43">
            <w:pPr>
              <w:autoSpaceDE w:val="0"/>
              <w:autoSpaceDN w:val="0"/>
              <w:adjustRightInd w:val="0"/>
              <w:rPr>
                <w:rFonts w:eastAsia="Calibri"/>
                <w:sz w:val="28"/>
                <w:szCs w:val="28"/>
                <w:lang w:val="en-US" w:eastAsia="en-US"/>
              </w:rPr>
            </w:pPr>
          </w:p>
        </w:tc>
        <w:tc>
          <w:tcPr>
            <w:tcW w:w="4137" w:type="dxa"/>
          </w:tcPr>
          <w:p w:rsidR="00E74511" w:rsidRPr="00B22465" w:rsidRDefault="00E74511" w:rsidP="004B3A43">
            <w:pPr>
              <w:autoSpaceDE w:val="0"/>
              <w:autoSpaceDN w:val="0"/>
              <w:adjustRightInd w:val="0"/>
              <w:rPr>
                <w:rFonts w:eastAsia="Calibri"/>
                <w:lang w:val="en-US"/>
              </w:rPr>
            </w:pPr>
          </w:p>
          <w:p w:rsidR="00E74511" w:rsidRPr="008C1C14" w:rsidRDefault="00E74511" w:rsidP="00A17372">
            <w:pPr>
              <w:autoSpaceDE w:val="0"/>
              <w:autoSpaceDN w:val="0"/>
              <w:adjustRightInd w:val="0"/>
              <w:rPr>
                <w:rFonts w:eastAsia="Calibri"/>
                <w:sz w:val="28"/>
                <w:szCs w:val="28"/>
                <w:lang w:val="en-US" w:eastAsia="en-US"/>
              </w:rPr>
            </w:pPr>
            <w:r w:rsidRPr="008C1C14">
              <w:rPr>
                <w:rFonts w:eastAsia="Calibri"/>
                <w:sz w:val="28"/>
                <w:szCs w:val="28"/>
                <w:lang w:val="en-US"/>
              </w:rPr>
              <w:t>____________________</w:t>
            </w:r>
          </w:p>
        </w:tc>
      </w:tr>
      <w:tr w:rsidR="00E74511" w:rsidRPr="008C1C14" w:rsidTr="009A265E">
        <w:trPr>
          <w:trHeight w:val="252"/>
        </w:trPr>
        <w:tc>
          <w:tcPr>
            <w:tcW w:w="4884" w:type="dxa"/>
            <w:hideMark/>
          </w:tcPr>
          <w:p w:rsidR="00E74511" w:rsidRPr="008C1C14" w:rsidRDefault="00E74511" w:rsidP="004B3A43">
            <w:pPr>
              <w:autoSpaceDE w:val="0"/>
              <w:autoSpaceDN w:val="0"/>
              <w:adjustRightInd w:val="0"/>
              <w:rPr>
                <w:rFonts w:eastAsia="Calibri"/>
                <w:sz w:val="28"/>
                <w:szCs w:val="28"/>
                <w:lang w:val="en-US" w:eastAsia="en-US"/>
              </w:rPr>
            </w:pPr>
            <w:r w:rsidRPr="008C1C14">
              <w:rPr>
                <w:rFonts w:eastAsia="Calibri"/>
                <w:sz w:val="28"/>
                <w:szCs w:val="28"/>
                <w:lang w:val="en-US"/>
              </w:rPr>
              <w:t xml:space="preserve">Ю.М. </w:t>
            </w:r>
            <w:proofErr w:type="spellStart"/>
            <w:r w:rsidRPr="008C1C14">
              <w:rPr>
                <w:rFonts w:eastAsia="Calibri"/>
                <w:sz w:val="28"/>
                <w:szCs w:val="28"/>
                <w:lang w:val="en-US"/>
              </w:rPr>
              <w:t>Тагиров</w:t>
            </w:r>
            <w:proofErr w:type="spellEnd"/>
          </w:p>
        </w:tc>
        <w:tc>
          <w:tcPr>
            <w:tcW w:w="1044" w:type="dxa"/>
          </w:tcPr>
          <w:p w:rsidR="00E74511" w:rsidRPr="008C1C14" w:rsidRDefault="00E74511" w:rsidP="004B3A43">
            <w:pPr>
              <w:autoSpaceDE w:val="0"/>
              <w:autoSpaceDN w:val="0"/>
              <w:adjustRightInd w:val="0"/>
              <w:jc w:val="center"/>
              <w:rPr>
                <w:rFonts w:eastAsia="Calibri"/>
                <w:sz w:val="28"/>
                <w:szCs w:val="28"/>
                <w:lang w:val="en-US" w:eastAsia="en-US"/>
              </w:rPr>
            </w:pPr>
          </w:p>
        </w:tc>
        <w:tc>
          <w:tcPr>
            <w:tcW w:w="4137" w:type="dxa"/>
            <w:hideMark/>
          </w:tcPr>
          <w:p w:rsidR="00E74511" w:rsidRPr="008C1C14" w:rsidRDefault="00E74511" w:rsidP="004B3A43">
            <w:pPr>
              <w:autoSpaceDE w:val="0"/>
              <w:autoSpaceDN w:val="0"/>
              <w:adjustRightInd w:val="0"/>
              <w:rPr>
                <w:rFonts w:eastAsia="Calibri"/>
                <w:sz w:val="28"/>
                <w:szCs w:val="28"/>
                <w:lang w:val="en-US" w:eastAsia="en-US"/>
              </w:rPr>
            </w:pPr>
            <w:r w:rsidRPr="008C1C14">
              <w:rPr>
                <w:rFonts w:eastAsia="Calibri"/>
                <w:sz w:val="28"/>
                <w:szCs w:val="28"/>
                <w:lang w:val="en-US"/>
              </w:rPr>
              <w:t xml:space="preserve">О.И. </w:t>
            </w:r>
            <w:proofErr w:type="spellStart"/>
            <w:r w:rsidRPr="008C1C14">
              <w:rPr>
                <w:rFonts w:eastAsia="Calibri"/>
                <w:sz w:val="28"/>
                <w:szCs w:val="28"/>
                <w:lang w:val="en-US"/>
              </w:rPr>
              <w:t>Шереметьев</w:t>
            </w:r>
            <w:proofErr w:type="spellEnd"/>
          </w:p>
        </w:tc>
      </w:tr>
    </w:tbl>
    <w:tbl>
      <w:tblPr>
        <w:tblStyle w:val="ab"/>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1A1D57" w:rsidTr="00386028">
        <w:tc>
          <w:tcPr>
            <w:tcW w:w="4502" w:type="dxa"/>
          </w:tcPr>
          <w:p w:rsidR="007C75F7" w:rsidRDefault="007C75F7" w:rsidP="00386028">
            <w:pPr>
              <w:rPr>
                <w:sz w:val="28"/>
                <w:szCs w:val="28"/>
              </w:rPr>
            </w:pPr>
          </w:p>
          <w:p w:rsidR="00386028" w:rsidRPr="00386028" w:rsidRDefault="00386028" w:rsidP="00386028">
            <w:pPr>
              <w:rPr>
                <w:rFonts w:eastAsia="Calibri"/>
                <w:sz w:val="28"/>
                <w:szCs w:val="28"/>
                <w:lang w:eastAsia="en-US"/>
              </w:rPr>
            </w:pPr>
            <w:r w:rsidRPr="001F63B0">
              <w:rPr>
                <w:sz w:val="28"/>
                <w:szCs w:val="28"/>
              </w:rPr>
              <w:lastRenderedPageBreak/>
              <w:t>Приложение</w:t>
            </w:r>
          </w:p>
          <w:p w:rsidR="00386028" w:rsidRPr="001F63B0" w:rsidRDefault="00386028" w:rsidP="00386028">
            <w:pPr>
              <w:widowControl w:val="0"/>
              <w:tabs>
                <w:tab w:val="left" w:pos="5387"/>
                <w:tab w:val="left" w:pos="5529"/>
              </w:tabs>
              <w:rPr>
                <w:sz w:val="28"/>
                <w:szCs w:val="28"/>
              </w:rPr>
            </w:pPr>
            <w:r w:rsidRPr="001F63B0">
              <w:rPr>
                <w:sz w:val="28"/>
                <w:szCs w:val="28"/>
              </w:rPr>
              <w:t>к решению Туруханского</w:t>
            </w:r>
          </w:p>
          <w:p w:rsidR="00386028" w:rsidRPr="001F63B0" w:rsidRDefault="00386028" w:rsidP="00386028">
            <w:pPr>
              <w:widowControl w:val="0"/>
              <w:tabs>
                <w:tab w:val="left" w:pos="5387"/>
                <w:tab w:val="left" w:pos="5529"/>
              </w:tabs>
              <w:rPr>
                <w:sz w:val="28"/>
                <w:szCs w:val="28"/>
              </w:rPr>
            </w:pPr>
            <w:r w:rsidRPr="001F63B0">
              <w:rPr>
                <w:sz w:val="28"/>
                <w:szCs w:val="28"/>
              </w:rPr>
              <w:t>районного Совета депутатов</w:t>
            </w:r>
          </w:p>
          <w:p w:rsidR="001A1D57" w:rsidRPr="00386028" w:rsidRDefault="00386028" w:rsidP="00AF353F">
            <w:pPr>
              <w:rPr>
                <w:rFonts w:eastAsia="Calibri"/>
                <w:sz w:val="28"/>
                <w:szCs w:val="28"/>
                <w:lang w:eastAsia="en-US"/>
              </w:rPr>
            </w:pPr>
            <w:r>
              <w:rPr>
                <w:sz w:val="28"/>
                <w:szCs w:val="28"/>
              </w:rPr>
              <w:t xml:space="preserve">от </w:t>
            </w:r>
            <w:r w:rsidR="00AF353F">
              <w:rPr>
                <w:sz w:val="28"/>
                <w:szCs w:val="28"/>
              </w:rPr>
              <w:t>28.06.2019</w:t>
            </w:r>
            <w:r>
              <w:rPr>
                <w:sz w:val="28"/>
                <w:szCs w:val="28"/>
              </w:rPr>
              <w:t xml:space="preserve"> № </w:t>
            </w:r>
            <w:r w:rsidR="00AF353F">
              <w:rPr>
                <w:sz w:val="28"/>
                <w:szCs w:val="28"/>
              </w:rPr>
              <w:t>23-</w:t>
            </w:r>
            <w:r w:rsidR="007C75F7">
              <w:rPr>
                <w:sz w:val="28"/>
                <w:szCs w:val="28"/>
              </w:rPr>
              <w:t>405</w:t>
            </w:r>
          </w:p>
        </w:tc>
      </w:tr>
    </w:tbl>
    <w:p w:rsidR="009F0914" w:rsidRDefault="009F0914" w:rsidP="003E668B">
      <w:pPr>
        <w:pStyle w:val="ConsPlusNormal"/>
        <w:rPr>
          <w:rFonts w:ascii="Times New Roman" w:hAnsi="Times New Roman" w:cs="Times New Roman"/>
          <w:b/>
          <w:bCs/>
          <w:sz w:val="28"/>
          <w:szCs w:val="28"/>
        </w:rPr>
      </w:pPr>
    </w:p>
    <w:p w:rsidR="00AF353F" w:rsidRPr="00AF353F" w:rsidRDefault="00AF353F" w:rsidP="003E668B">
      <w:pPr>
        <w:pStyle w:val="ConsPlusNormal"/>
        <w:rPr>
          <w:rFonts w:ascii="Times New Roman" w:hAnsi="Times New Roman" w:cs="Times New Roman"/>
          <w:b/>
          <w:bCs/>
          <w:sz w:val="28"/>
          <w:szCs w:val="28"/>
        </w:rPr>
      </w:pPr>
    </w:p>
    <w:p w:rsidR="00E74511" w:rsidRDefault="00E87034" w:rsidP="009F0914">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w:t>
      </w:r>
      <w:r w:rsidRPr="00F80657">
        <w:rPr>
          <w:rFonts w:ascii="Times New Roman" w:hAnsi="Times New Roman" w:cs="Times New Roman"/>
          <w:bCs/>
          <w:sz w:val="28"/>
          <w:szCs w:val="28"/>
        </w:rPr>
        <w:t>оложение</w:t>
      </w:r>
    </w:p>
    <w:p w:rsidR="00EA0EC4" w:rsidRDefault="00E87034" w:rsidP="00067C67">
      <w:pPr>
        <w:pStyle w:val="ConsPlusNormal"/>
        <w:jc w:val="center"/>
        <w:rPr>
          <w:rFonts w:ascii="Times New Roman" w:hAnsi="Times New Roman" w:cs="Times New Roman"/>
          <w:bCs/>
          <w:sz w:val="28"/>
          <w:szCs w:val="28"/>
        </w:rPr>
      </w:pPr>
      <w:r w:rsidRPr="00F80657">
        <w:rPr>
          <w:rFonts w:ascii="Times New Roman" w:hAnsi="Times New Roman" w:cs="Times New Roman"/>
          <w:bCs/>
          <w:sz w:val="28"/>
          <w:szCs w:val="28"/>
        </w:rPr>
        <w:t>о</w:t>
      </w:r>
      <w:r>
        <w:rPr>
          <w:rFonts w:ascii="Times New Roman" w:hAnsi="Times New Roman" w:cs="Times New Roman"/>
          <w:bCs/>
          <w:sz w:val="28"/>
          <w:szCs w:val="28"/>
        </w:rPr>
        <w:t xml:space="preserve"> проведении </w:t>
      </w:r>
      <w:r w:rsidR="00040882">
        <w:rPr>
          <w:rFonts w:ascii="Times New Roman" w:hAnsi="Times New Roman" w:cs="Times New Roman"/>
          <w:bCs/>
          <w:sz w:val="28"/>
          <w:szCs w:val="28"/>
        </w:rPr>
        <w:t>общественных обсуждений</w:t>
      </w:r>
      <w:r w:rsidR="00FC3798">
        <w:rPr>
          <w:rFonts w:ascii="Times New Roman" w:hAnsi="Times New Roman" w:cs="Times New Roman"/>
          <w:bCs/>
          <w:sz w:val="28"/>
          <w:szCs w:val="28"/>
        </w:rPr>
        <w:t xml:space="preserve"> или</w:t>
      </w:r>
      <w:r w:rsidR="00040882">
        <w:rPr>
          <w:rFonts w:ascii="Times New Roman" w:hAnsi="Times New Roman" w:cs="Times New Roman"/>
          <w:bCs/>
          <w:sz w:val="28"/>
          <w:szCs w:val="28"/>
        </w:rPr>
        <w:t xml:space="preserve"> </w:t>
      </w:r>
      <w:r>
        <w:rPr>
          <w:rFonts w:ascii="Times New Roman" w:hAnsi="Times New Roman" w:cs="Times New Roman"/>
          <w:bCs/>
          <w:sz w:val="28"/>
          <w:szCs w:val="28"/>
        </w:rPr>
        <w:t xml:space="preserve">публичных слушаний </w:t>
      </w:r>
    </w:p>
    <w:p w:rsidR="00E87034" w:rsidRPr="00F80657" w:rsidRDefault="00E87034" w:rsidP="00067C67">
      <w:pPr>
        <w:pStyle w:val="ConsPlusNormal"/>
        <w:jc w:val="center"/>
        <w:rPr>
          <w:rFonts w:ascii="Times New Roman" w:hAnsi="Times New Roman" w:cs="Times New Roman"/>
          <w:bCs/>
          <w:sz w:val="28"/>
          <w:szCs w:val="28"/>
        </w:rPr>
      </w:pPr>
      <w:r w:rsidRPr="00F80657">
        <w:rPr>
          <w:rFonts w:ascii="Times New Roman" w:hAnsi="Times New Roman" w:cs="Times New Roman"/>
          <w:bCs/>
          <w:sz w:val="28"/>
          <w:szCs w:val="28"/>
        </w:rPr>
        <w:t xml:space="preserve">по вопросам градостроительной деятельности </w:t>
      </w:r>
      <w:r>
        <w:rPr>
          <w:rFonts w:ascii="Times New Roman" w:hAnsi="Times New Roman" w:cs="Times New Roman"/>
          <w:bCs/>
          <w:sz w:val="28"/>
          <w:szCs w:val="28"/>
        </w:rPr>
        <w:t>в Туруханском</w:t>
      </w:r>
      <w:r w:rsidRPr="00F80657">
        <w:rPr>
          <w:rFonts w:ascii="Times New Roman" w:hAnsi="Times New Roman" w:cs="Times New Roman"/>
          <w:bCs/>
          <w:sz w:val="28"/>
          <w:szCs w:val="28"/>
        </w:rPr>
        <w:t xml:space="preserve"> район</w:t>
      </w:r>
      <w:r>
        <w:rPr>
          <w:rFonts w:ascii="Times New Roman" w:hAnsi="Times New Roman" w:cs="Times New Roman"/>
          <w:bCs/>
          <w:sz w:val="28"/>
          <w:szCs w:val="28"/>
        </w:rPr>
        <w:t>е</w:t>
      </w:r>
    </w:p>
    <w:p w:rsidR="00BC74A3" w:rsidRPr="00F07F0E" w:rsidRDefault="00BC74A3" w:rsidP="00C908BF">
      <w:pPr>
        <w:pStyle w:val="a5"/>
        <w:jc w:val="both"/>
        <w:rPr>
          <w:rFonts w:ascii="Times New Roman" w:hAnsi="Times New Roman" w:cs="Times New Roman"/>
          <w:sz w:val="28"/>
          <w:szCs w:val="28"/>
        </w:rPr>
      </w:pPr>
    </w:p>
    <w:p w:rsidR="00BC74A3" w:rsidRPr="00C908BF" w:rsidRDefault="00BC74A3" w:rsidP="009F0914">
      <w:pPr>
        <w:pStyle w:val="a5"/>
        <w:numPr>
          <w:ilvl w:val="0"/>
          <w:numId w:val="8"/>
        </w:numPr>
        <w:jc w:val="center"/>
        <w:rPr>
          <w:rFonts w:ascii="Times New Roman" w:hAnsi="Times New Roman" w:cs="Times New Roman"/>
          <w:sz w:val="28"/>
          <w:szCs w:val="28"/>
        </w:rPr>
      </w:pPr>
      <w:r w:rsidRPr="00C908BF">
        <w:rPr>
          <w:rFonts w:ascii="Times New Roman" w:hAnsi="Times New Roman" w:cs="Times New Roman"/>
          <w:sz w:val="28"/>
          <w:szCs w:val="28"/>
        </w:rPr>
        <w:t>Общие положения</w:t>
      </w:r>
    </w:p>
    <w:p w:rsidR="00BC74A3" w:rsidRPr="00F07F0E" w:rsidRDefault="00BC74A3" w:rsidP="00C908BF">
      <w:pPr>
        <w:pStyle w:val="a5"/>
        <w:jc w:val="both"/>
        <w:rPr>
          <w:rFonts w:ascii="Times New Roman" w:hAnsi="Times New Roman" w:cs="Times New Roman"/>
          <w:sz w:val="28"/>
          <w:szCs w:val="28"/>
        </w:rPr>
      </w:pPr>
    </w:p>
    <w:p w:rsidR="000713A4" w:rsidRDefault="000713A4" w:rsidP="00386028">
      <w:pPr>
        <w:pStyle w:val="ConsPlusNormal"/>
        <w:numPr>
          <w:ilvl w:val="1"/>
          <w:numId w:val="8"/>
        </w:numPr>
        <w:tabs>
          <w:tab w:val="left" w:pos="567"/>
        </w:tabs>
        <w:ind w:left="0" w:firstLine="708"/>
        <w:jc w:val="both"/>
        <w:rPr>
          <w:rFonts w:ascii="Times New Roman" w:hAnsi="Times New Roman" w:cs="Times New Roman"/>
          <w:bCs/>
          <w:sz w:val="28"/>
          <w:szCs w:val="28"/>
        </w:rPr>
      </w:pPr>
      <w:r>
        <w:rPr>
          <w:rFonts w:ascii="Times New Roman" w:hAnsi="Times New Roman" w:cs="Times New Roman"/>
          <w:sz w:val="28"/>
          <w:szCs w:val="28"/>
        </w:rPr>
        <w:t>Настоящее п</w:t>
      </w:r>
      <w:r w:rsidRPr="00F80657">
        <w:rPr>
          <w:rFonts w:ascii="Times New Roman" w:hAnsi="Times New Roman" w:cs="Times New Roman"/>
          <w:bCs/>
          <w:sz w:val="28"/>
          <w:szCs w:val="28"/>
        </w:rPr>
        <w:t>оложение о</w:t>
      </w:r>
      <w:r>
        <w:rPr>
          <w:rFonts w:ascii="Times New Roman" w:hAnsi="Times New Roman" w:cs="Times New Roman"/>
          <w:bCs/>
          <w:sz w:val="28"/>
          <w:szCs w:val="28"/>
        </w:rPr>
        <w:t xml:space="preserve"> проведении </w:t>
      </w:r>
      <w:r w:rsidR="00040882">
        <w:rPr>
          <w:rFonts w:ascii="Times New Roman" w:hAnsi="Times New Roman" w:cs="Times New Roman"/>
          <w:bCs/>
          <w:sz w:val="28"/>
          <w:szCs w:val="28"/>
        </w:rPr>
        <w:t>общественных обсуждений</w:t>
      </w:r>
      <w:r w:rsidR="00FC3798">
        <w:rPr>
          <w:rFonts w:ascii="Times New Roman" w:hAnsi="Times New Roman" w:cs="Times New Roman"/>
          <w:bCs/>
          <w:sz w:val="28"/>
          <w:szCs w:val="28"/>
        </w:rPr>
        <w:t xml:space="preserve"> </w:t>
      </w:r>
      <w:r w:rsidR="00386028">
        <w:rPr>
          <w:rFonts w:ascii="Times New Roman" w:hAnsi="Times New Roman" w:cs="Times New Roman"/>
          <w:bCs/>
          <w:sz w:val="28"/>
          <w:szCs w:val="28"/>
        </w:rPr>
        <w:t>или публичных</w:t>
      </w:r>
      <w:r w:rsidR="00231C92">
        <w:rPr>
          <w:rFonts w:ascii="Times New Roman" w:hAnsi="Times New Roman" w:cs="Times New Roman"/>
          <w:bCs/>
          <w:sz w:val="28"/>
          <w:szCs w:val="28"/>
        </w:rPr>
        <w:t xml:space="preserve"> слушаний</w:t>
      </w:r>
      <w:r w:rsidR="0089304B">
        <w:rPr>
          <w:rFonts w:ascii="Times New Roman" w:hAnsi="Times New Roman" w:cs="Times New Roman"/>
          <w:bCs/>
          <w:sz w:val="28"/>
          <w:szCs w:val="28"/>
        </w:rPr>
        <w:t xml:space="preserve"> </w:t>
      </w:r>
      <w:r w:rsidRPr="00F80657">
        <w:rPr>
          <w:rFonts w:ascii="Times New Roman" w:hAnsi="Times New Roman" w:cs="Times New Roman"/>
          <w:bCs/>
          <w:sz w:val="28"/>
          <w:szCs w:val="28"/>
        </w:rPr>
        <w:t xml:space="preserve">по вопросам градостроительной деятельности </w:t>
      </w:r>
      <w:r>
        <w:rPr>
          <w:rFonts w:ascii="Times New Roman" w:hAnsi="Times New Roman" w:cs="Times New Roman"/>
          <w:bCs/>
          <w:sz w:val="28"/>
          <w:szCs w:val="28"/>
        </w:rPr>
        <w:t>в Туруханском</w:t>
      </w:r>
      <w:r w:rsidRPr="00F80657">
        <w:rPr>
          <w:rFonts w:ascii="Times New Roman" w:hAnsi="Times New Roman" w:cs="Times New Roman"/>
          <w:bCs/>
          <w:sz w:val="28"/>
          <w:szCs w:val="28"/>
        </w:rPr>
        <w:t xml:space="preserve"> район</w:t>
      </w:r>
      <w:r>
        <w:rPr>
          <w:rFonts w:ascii="Times New Roman" w:hAnsi="Times New Roman" w:cs="Times New Roman"/>
          <w:bCs/>
          <w:sz w:val="28"/>
          <w:szCs w:val="28"/>
        </w:rPr>
        <w:t xml:space="preserve">е (далее – Положение) определяет порядок организации и проведения </w:t>
      </w:r>
      <w:r w:rsidR="00040882">
        <w:rPr>
          <w:rFonts w:ascii="Times New Roman" w:hAnsi="Times New Roman" w:cs="Times New Roman"/>
          <w:bCs/>
          <w:sz w:val="28"/>
          <w:szCs w:val="28"/>
        </w:rPr>
        <w:t>общественных обсуждений и</w:t>
      </w:r>
      <w:r w:rsidR="00FC3798">
        <w:rPr>
          <w:rFonts w:ascii="Times New Roman" w:hAnsi="Times New Roman" w:cs="Times New Roman"/>
          <w:bCs/>
          <w:sz w:val="28"/>
          <w:szCs w:val="28"/>
        </w:rPr>
        <w:t>ли</w:t>
      </w:r>
      <w:r w:rsidR="00040882">
        <w:rPr>
          <w:rFonts w:ascii="Times New Roman" w:hAnsi="Times New Roman" w:cs="Times New Roman"/>
          <w:bCs/>
          <w:sz w:val="28"/>
          <w:szCs w:val="28"/>
        </w:rPr>
        <w:t xml:space="preserve"> </w:t>
      </w:r>
      <w:r>
        <w:rPr>
          <w:rFonts w:ascii="Times New Roman" w:hAnsi="Times New Roman" w:cs="Times New Roman"/>
          <w:bCs/>
          <w:sz w:val="28"/>
          <w:szCs w:val="28"/>
        </w:rPr>
        <w:t>публичных слушаний по вопросам градостроительной деятельности в Туруханском районе.</w:t>
      </w:r>
    </w:p>
    <w:p w:rsidR="000305A9" w:rsidRPr="00386028" w:rsidRDefault="000305A9" w:rsidP="00386028">
      <w:pPr>
        <w:pStyle w:val="ConsPlusNormal"/>
        <w:numPr>
          <w:ilvl w:val="1"/>
          <w:numId w:val="8"/>
        </w:numPr>
        <w:tabs>
          <w:tab w:val="left" w:pos="567"/>
        </w:tabs>
        <w:ind w:left="0" w:firstLine="708"/>
        <w:jc w:val="both"/>
        <w:rPr>
          <w:rFonts w:ascii="Times New Roman" w:hAnsi="Times New Roman" w:cs="Times New Roman"/>
          <w:bCs/>
          <w:sz w:val="28"/>
          <w:szCs w:val="28"/>
        </w:rPr>
      </w:pPr>
      <w:proofErr w:type="gramStart"/>
      <w:r w:rsidRPr="00386028">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386028">
        <w:rPr>
          <w:rFonts w:ascii="Times New Roman" w:hAnsi="Times New Roman" w:cs="Times New Roman"/>
          <w:sz w:val="28"/>
          <w:szCs w:val="28"/>
        </w:rPr>
        <w:t xml:space="preserve"> </w:t>
      </w:r>
      <w:proofErr w:type="gramStart"/>
      <w:r w:rsidRPr="00386028">
        <w:rPr>
          <w:rFonts w:ascii="Times New Roman" w:hAnsi="Times New Roman" w:cs="Times New Roman"/>
          <w:sz w:val="28"/>
          <w:szCs w:val="28"/>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муниципального образования Туруханский район (далее – Устав), настоящим Положением и с учетом положений Градостроительного кодекса </w:t>
      </w:r>
      <w:r w:rsidR="00CD5CB5" w:rsidRPr="00386028">
        <w:rPr>
          <w:rFonts w:ascii="Times New Roman" w:hAnsi="Times New Roman" w:cs="Times New Roman"/>
          <w:sz w:val="28"/>
          <w:szCs w:val="28"/>
        </w:rPr>
        <w:t xml:space="preserve">Российской Федерации (далее – Градостроительный кодекс) </w:t>
      </w:r>
      <w:r w:rsidRPr="00386028">
        <w:rPr>
          <w:rFonts w:ascii="Times New Roman" w:hAnsi="Times New Roman" w:cs="Times New Roman"/>
          <w:sz w:val="28"/>
          <w:szCs w:val="28"/>
        </w:rPr>
        <w:t>проводятся общественные обсуждения или публичные слушания.</w:t>
      </w:r>
      <w:proofErr w:type="gramEnd"/>
    </w:p>
    <w:p w:rsidR="00E64341" w:rsidRPr="00386028" w:rsidRDefault="00E64341" w:rsidP="00386028">
      <w:pPr>
        <w:pStyle w:val="ConsPlusNormal"/>
        <w:numPr>
          <w:ilvl w:val="1"/>
          <w:numId w:val="8"/>
        </w:numPr>
        <w:tabs>
          <w:tab w:val="left" w:pos="567"/>
        </w:tabs>
        <w:ind w:left="0" w:firstLine="708"/>
        <w:jc w:val="both"/>
        <w:rPr>
          <w:rFonts w:ascii="Times New Roman" w:hAnsi="Times New Roman" w:cs="Times New Roman"/>
          <w:bCs/>
          <w:sz w:val="28"/>
          <w:szCs w:val="28"/>
        </w:rPr>
      </w:pPr>
      <w:r w:rsidRPr="00386028">
        <w:rPr>
          <w:rFonts w:ascii="Times New Roman" w:hAnsi="Times New Roman" w:cs="Times New Roman"/>
          <w:bCs/>
          <w:sz w:val="28"/>
          <w:szCs w:val="28"/>
        </w:rPr>
        <w:t>На общественные обсуждения выносятся:</w:t>
      </w:r>
    </w:p>
    <w:p w:rsidR="00386028" w:rsidRDefault="00303D30" w:rsidP="00386028">
      <w:pPr>
        <w:pStyle w:val="ConsPlusNormal"/>
        <w:numPr>
          <w:ilvl w:val="0"/>
          <w:numId w:val="11"/>
        </w:numPr>
        <w:tabs>
          <w:tab w:val="left" w:pos="993"/>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проекты правил землепользования и застройки межселенной территории Туруханского района (далее – межселенной территории), проекты, о внесении изменений в </w:t>
      </w:r>
      <w:r w:rsidR="0068232C">
        <w:rPr>
          <w:rFonts w:ascii="Times New Roman" w:hAnsi="Times New Roman" w:cs="Times New Roman"/>
          <w:bCs/>
          <w:sz w:val="28"/>
          <w:szCs w:val="28"/>
        </w:rPr>
        <w:t xml:space="preserve">утвержденные </w:t>
      </w:r>
      <w:r>
        <w:rPr>
          <w:rFonts w:ascii="Times New Roman" w:hAnsi="Times New Roman" w:cs="Times New Roman"/>
          <w:bCs/>
          <w:sz w:val="28"/>
          <w:szCs w:val="28"/>
        </w:rPr>
        <w:t>правила землепользования и застройки межселенной территории;</w:t>
      </w:r>
    </w:p>
    <w:p w:rsidR="00386028" w:rsidRDefault="00E64341" w:rsidP="00386028">
      <w:pPr>
        <w:pStyle w:val="ConsPlusNormal"/>
        <w:numPr>
          <w:ilvl w:val="0"/>
          <w:numId w:val="11"/>
        </w:numPr>
        <w:tabs>
          <w:tab w:val="left" w:pos="993"/>
        </w:tabs>
        <w:ind w:left="0" w:firstLine="709"/>
        <w:jc w:val="both"/>
        <w:rPr>
          <w:rFonts w:ascii="Times New Roman" w:hAnsi="Times New Roman" w:cs="Times New Roman"/>
          <w:bCs/>
          <w:sz w:val="28"/>
          <w:szCs w:val="28"/>
        </w:rPr>
      </w:pPr>
      <w:r w:rsidRPr="00386028">
        <w:rPr>
          <w:rFonts w:ascii="Times New Roman" w:hAnsi="Times New Roman" w:cs="Times New Roman"/>
          <w:bCs/>
          <w:sz w:val="28"/>
          <w:szCs w:val="28"/>
        </w:rPr>
        <w:t>проекты планировки территории, проекты межевания территории, проекты внесения изменений в утвержденные проекты планировки территории, проекты межевания территории;</w:t>
      </w:r>
    </w:p>
    <w:p w:rsidR="00386028" w:rsidRDefault="00E64341" w:rsidP="00386028">
      <w:pPr>
        <w:pStyle w:val="ConsPlusNormal"/>
        <w:numPr>
          <w:ilvl w:val="0"/>
          <w:numId w:val="11"/>
        </w:numPr>
        <w:tabs>
          <w:tab w:val="left" w:pos="993"/>
        </w:tabs>
        <w:ind w:left="0" w:firstLine="709"/>
        <w:jc w:val="both"/>
        <w:rPr>
          <w:rFonts w:ascii="Times New Roman" w:hAnsi="Times New Roman" w:cs="Times New Roman"/>
          <w:bCs/>
          <w:sz w:val="28"/>
          <w:szCs w:val="28"/>
        </w:rPr>
      </w:pPr>
      <w:r w:rsidRPr="00386028">
        <w:rPr>
          <w:rFonts w:ascii="Times New Roman" w:hAnsi="Times New Roman" w:cs="Times New Roman"/>
          <w:bCs/>
          <w:sz w:val="28"/>
          <w:szCs w:val="28"/>
        </w:rPr>
        <w:t xml:space="preserve">проекты правил благоустройства межселенной территории, проекты </w:t>
      </w:r>
      <w:r w:rsidR="00386028" w:rsidRPr="00386028">
        <w:rPr>
          <w:rFonts w:ascii="Times New Roman" w:hAnsi="Times New Roman" w:cs="Times New Roman"/>
          <w:bCs/>
          <w:sz w:val="28"/>
          <w:szCs w:val="28"/>
        </w:rPr>
        <w:t>о внесении</w:t>
      </w:r>
      <w:r w:rsidRPr="00386028">
        <w:rPr>
          <w:rFonts w:ascii="Times New Roman" w:hAnsi="Times New Roman" w:cs="Times New Roman"/>
          <w:bCs/>
          <w:sz w:val="28"/>
          <w:szCs w:val="28"/>
        </w:rPr>
        <w:t xml:space="preserve"> изменений в </w:t>
      </w:r>
      <w:r w:rsidR="0068232C" w:rsidRPr="00386028">
        <w:rPr>
          <w:rFonts w:ascii="Times New Roman" w:hAnsi="Times New Roman" w:cs="Times New Roman"/>
          <w:bCs/>
          <w:sz w:val="28"/>
          <w:szCs w:val="28"/>
        </w:rPr>
        <w:t xml:space="preserve">утвержденные </w:t>
      </w:r>
      <w:r w:rsidRPr="00386028">
        <w:rPr>
          <w:rFonts w:ascii="Times New Roman" w:hAnsi="Times New Roman" w:cs="Times New Roman"/>
          <w:bCs/>
          <w:sz w:val="28"/>
          <w:szCs w:val="28"/>
        </w:rPr>
        <w:t>правила благоустройства межселенной территории</w:t>
      </w:r>
      <w:r w:rsidR="0068232C" w:rsidRPr="00386028">
        <w:rPr>
          <w:rFonts w:ascii="Times New Roman" w:hAnsi="Times New Roman" w:cs="Times New Roman"/>
          <w:bCs/>
          <w:sz w:val="28"/>
          <w:szCs w:val="28"/>
        </w:rPr>
        <w:t>;</w:t>
      </w:r>
    </w:p>
    <w:p w:rsidR="00386028" w:rsidRDefault="00E64341" w:rsidP="00386028">
      <w:pPr>
        <w:pStyle w:val="ConsPlusNormal"/>
        <w:numPr>
          <w:ilvl w:val="0"/>
          <w:numId w:val="11"/>
        </w:numPr>
        <w:tabs>
          <w:tab w:val="left" w:pos="993"/>
        </w:tabs>
        <w:ind w:left="0" w:firstLine="709"/>
        <w:jc w:val="both"/>
        <w:rPr>
          <w:rFonts w:ascii="Times New Roman" w:hAnsi="Times New Roman" w:cs="Times New Roman"/>
          <w:bCs/>
          <w:sz w:val="28"/>
          <w:szCs w:val="28"/>
        </w:rPr>
      </w:pPr>
      <w:r w:rsidRPr="00386028">
        <w:rPr>
          <w:rFonts w:ascii="Times New Roman" w:hAnsi="Times New Roman" w:cs="Times New Roman"/>
          <w:bCs/>
          <w:sz w:val="28"/>
          <w:szCs w:val="28"/>
        </w:rPr>
        <w:t>проект</w:t>
      </w:r>
      <w:r w:rsidR="000305A9" w:rsidRPr="00386028">
        <w:rPr>
          <w:rFonts w:ascii="Times New Roman" w:hAnsi="Times New Roman" w:cs="Times New Roman"/>
          <w:bCs/>
          <w:sz w:val="28"/>
          <w:szCs w:val="28"/>
        </w:rPr>
        <w:t>ы</w:t>
      </w:r>
      <w:r w:rsidRPr="00386028">
        <w:rPr>
          <w:rFonts w:ascii="Times New Roman" w:hAnsi="Times New Roman" w:cs="Times New Roman"/>
          <w:bCs/>
          <w:sz w:val="28"/>
          <w:szCs w:val="28"/>
        </w:rPr>
        <w:t xml:space="preserve"> решений о предоставлении разрешения на условно разрешенный вид использования земельного участка или объекта капитального </w:t>
      </w:r>
      <w:r w:rsidRPr="00386028">
        <w:rPr>
          <w:rFonts w:ascii="Times New Roman" w:hAnsi="Times New Roman" w:cs="Times New Roman"/>
          <w:bCs/>
          <w:sz w:val="28"/>
          <w:szCs w:val="28"/>
        </w:rPr>
        <w:lastRenderedPageBreak/>
        <w:t>строительства;</w:t>
      </w:r>
    </w:p>
    <w:p w:rsidR="00386028" w:rsidRDefault="00E64341" w:rsidP="0072019E">
      <w:pPr>
        <w:pStyle w:val="ConsPlusNormal"/>
        <w:numPr>
          <w:ilvl w:val="0"/>
          <w:numId w:val="11"/>
        </w:numPr>
        <w:tabs>
          <w:tab w:val="left" w:pos="993"/>
        </w:tabs>
        <w:ind w:left="0" w:firstLine="709"/>
        <w:jc w:val="both"/>
        <w:rPr>
          <w:rFonts w:ascii="Times New Roman" w:hAnsi="Times New Roman" w:cs="Times New Roman"/>
          <w:bCs/>
          <w:sz w:val="28"/>
          <w:szCs w:val="28"/>
        </w:rPr>
      </w:pPr>
      <w:r w:rsidRPr="00386028">
        <w:rPr>
          <w:rFonts w:ascii="Times New Roman" w:hAnsi="Times New Roman" w:cs="Times New Roman"/>
          <w:bCs/>
          <w:sz w:val="28"/>
          <w:szCs w:val="28"/>
        </w:rPr>
        <w:t>проект</w:t>
      </w:r>
      <w:r w:rsidR="000305A9" w:rsidRPr="00386028">
        <w:rPr>
          <w:rFonts w:ascii="Times New Roman" w:hAnsi="Times New Roman" w:cs="Times New Roman"/>
          <w:bCs/>
          <w:sz w:val="28"/>
          <w:szCs w:val="28"/>
        </w:rPr>
        <w:t>ы</w:t>
      </w:r>
      <w:r w:rsidRPr="00386028">
        <w:rPr>
          <w:rFonts w:ascii="Times New Roman" w:hAnsi="Times New Roman" w:cs="Times New Roman"/>
          <w:bCs/>
          <w:sz w:val="28"/>
          <w:szCs w:val="28"/>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4341" w:rsidRDefault="00E64341" w:rsidP="00386028">
      <w:pPr>
        <w:pStyle w:val="ConsPlusNormal"/>
        <w:tabs>
          <w:tab w:val="left" w:pos="993"/>
        </w:tabs>
        <w:ind w:left="709"/>
        <w:jc w:val="both"/>
        <w:rPr>
          <w:rFonts w:ascii="Times New Roman" w:hAnsi="Times New Roman" w:cs="Times New Roman"/>
          <w:bCs/>
          <w:sz w:val="28"/>
          <w:szCs w:val="28"/>
        </w:rPr>
      </w:pPr>
      <w:r w:rsidRPr="00386028">
        <w:rPr>
          <w:rFonts w:ascii="Times New Roman" w:hAnsi="Times New Roman" w:cs="Times New Roman"/>
          <w:bCs/>
          <w:sz w:val="28"/>
          <w:szCs w:val="28"/>
        </w:rPr>
        <w:t>На публичные слушания выносятся:</w:t>
      </w:r>
    </w:p>
    <w:p w:rsidR="00386028" w:rsidRPr="00386028" w:rsidRDefault="00386028" w:rsidP="00386028">
      <w:pPr>
        <w:pStyle w:val="ConsPlusNormal"/>
        <w:numPr>
          <w:ilvl w:val="0"/>
          <w:numId w:val="16"/>
        </w:numPr>
        <w:tabs>
          <w:tab w:val="left" w:pos="993"/>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64341" w:rsidRPr="00386028">
        <w:rPr>
          <w:rFonts w:ascii="Times New Roman" w:hAnsi="Times New Roman" w:cs="Times New Roman"/>
          <w:bCs/>
          <w:sz w:val="28"/>
          <w:szCs w:val="28"/>
        </w:rPr>
        <w:t>проекты генеральных планов поселени</w:t>
      </w:r>
      <w:r>
        <w:rPr>
          <w:rFonts w:ascii="Times New Roman" w:hAnsi="Times New Roman" w:cs="Times New Roman"/>
          <w:bCs/>
          <w:sz w:val="28"/>
          <w:szCs w:val="28"/>
        </w:rPr>
        <w:t xml:space="preserve">й, проекты о внесении изменений </w:t>
      </w:r>
      <w:r w:rsidR="00E64341" w:rsidRPr="00386028">
        <w:rPr>
          <w:rFonts w:ascii="Times New Roman" w:hAnsi="Times New Roman" w:cs="Times New Roman"/>
          <w:bCs/>
          <w:sz w:val="28"/>
          <w:szCs w:val="28"/>
        </w:rPr>
        <w:t>в утвержденн</w:t>
      </w:r>
      <w:r w:rsidRPr="00386028">
        <w:rPr>
          <w:rFonts w:ascii="Times New Roman" w:hAnsi="Times New Roman" w:cs="Times New Roman"/>
          <w:bCs/>
          <w:sz w:val="28"/>
          <w:szCs w:val="28"/>
        </w:rPr>
        <w:t>ые генеральные планы поселений;</w:t>
      </w:r>
    </w:p>
    <w:p w:rsidR="00E64341" w:rsidRDefault="00E64341" w:rsidP="00386028">
      <w:pPr>
        <w:pStyle w:val="ConsPlusNormal"/>
        <w:numPr>
          <w:ilvl w:val="0"/>
          <w:numId w:val="16"/>
        </w:numPr>
        <w:tabs>
          <w:tab w:val="left" w:pos="0"/>
          <w:tab w:val="left" w:pos="1134"/>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проекты правил землепользования и застройки поселений, проекты, о внесении изменений в </w:t>
      </w:r>
      <w:r w:rsidR="0068232C">
        <w:rPr>
          <w:rFonts w:ascii="Times New Roman" w:hAnsi="Times New Roman" w:cs="Times New Roman"/>
          <w:bCs/>
          <w:sz w:val="28"/>
          <w:szCs w:val="28"/>
        </w:rPr>
        <w:t xml:space="preserve">утвержденные </w:t>
      </w:r>
      <w:r>
        <w:rPr>
          <w:rFonts w:ascii="Times New Roman" w:hAnsi="Times New Roman" w:cs="Times New Roman"/>
          <w:bCs/>
          <w:sz w:val="28"/>
          <w:szCs w:val="28"/>
        </w:rPr>
        <w:t>правила землепользования и застройки поселений.</w:t>
      </w:r>
    </w:p>
    <w:p w:rsidR="00E64341" w:rsidRDefault="00386028" w:rsidP="00386028">
      <w:pPr>
        <w:pStyle w:val="ConsPlusNormal"/>
        <w:numPr>
          <w:ilvl w:val="1"/>
          <w:numId w:val="8"/>
        </w:numPr>
        <w:tabs>
          <w:tab w:val="left" w:pos="0"/>
          <w:tab w:val="left" w:pos="1134"/>
        </w:tabs>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64341">
        <w:rPr>
          <w:rFonts w:ascii="Times New Roman" w:hAnsi="Times New Roman" w:cs="Times New Roman"/>
          <w:sz w:val="28"/>
          <w:szCs w:val="28"/>
        </w:rPr>
        <w:t>Расходы, связанные с организацией и проведением общественных обсуждений по п</w:t>
      </w:r>
      <w:r w:rsidR="00E64341" w:rsidRPr="000B3753">
        <w:rPr>
          <w:rFonts w:ascii="Times New Roman" w:hAnsi="Times New Roman" w:cs="Times New Roman"/>
          <w:sz w:val="28"/>
          <w:szCs w:val="28"/>
        </w:rPr>
        <w:t>редоставлени</w:t>
      </w:r>
      <w:r w:rsidR="00E64341">
        <w:rPr>
          <w:rFonts w:ascii="Times New Roman" w:hAnsi="Times New Roman" w:cs="Times New Roman"/>
          <w:sz w:val="28"/>
          <w:szCs w:val="28"/>
        </w:rPr>
        <w:t>ю</w:t>
      </w:r>
      <w:r w:rsidR="00E64341" w:rsidRPr="000B3753">
        <w:rPr>
          <w:rFonts w:ascii="Times New Roman" w:hAnsi="Times New Roman" w:cs="Times New Roman"/>
          <w:sz w:val="28"/>
          <w:szCs w:val="28"/>
        </w:rPr>
        <w:t xml:space="preserve"> разрешения на условно разрешенный вид использования земельных участков или объектов капитального строительства</w:t>
      </w:r>
      <w:r w:rsidR="00E64341">
        <w:rPr>
          <w:rFonts w:ascii="Times New Roman" w:hAnsi="Times New Roman" w:cs="Times New Roman"/>
          <w:sz w:val="28"/>
          <w:szCs w:val="28"/>
        </w:rPr>
        <w:t xml:space="preserve">, </w:t>
      </w:r>
      <w:r w:rsidR="00E64341" w:rsidRPr="000B3753">
        <w:rPr>
          <w:rFonts w:ascii="Times New Roman" w:hAnsi="Times New Roman" w:cs="Times New Roman"/>
          <w:sz w:val="28"/>
          <w:szCs w:val="28"/>
        </w:rPr>
        <w:t>предоставлени</w:t>
      </w:r>
      <w:r w:rsidR="00E64341">
        <w:rPr>
          <w:rFonts w:ascii="Times New Roman" w:hAnsi="Times New Roman" w:cs="Times New Roman"/>
          <w:sz w:val="28"/>
          <w:szCs w:val="28"/>
        </w:rPr>
        <w:t>ю</w:t>
      </w:r>
      <w:r w:rsidR="00E64341" w:rsidRPr="000B3753">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E64341">
        <w:rPr>
          <w:rFonts w:ascii="Times New Roman" w:hAnsi="Times New Roman" w:cs="Times New Roman"/>
          <w:sz w:val="28"/>
          <w:szCs w:val="28"/>
        </w:rPr>
        <w:t>, несет физическое или юридическое лицо, заинтересованное в предоставлении такого разрешения.</w:t>
      </w:r>
    </w:p>
    <w:p w:rsidR="00E64341" w:rsidRPr="00386028" w:rsidRDefault="00386028" w:rsidP="00386028">
      <w:pPr>
        <w:pStyle w:val="ConsPlusNormal"/>
        <w:numPr>
          <w:ilvl w:val="1"/>
          <w:numId w:val="8"/>
        </w:numPr>
        <w:tabs>
          <w:tab w:val="left" w:pos="0"/>
          <w:tab w:val="left" w:pos="1134"/>
        </w:tabs>
        <w:ind w:left="0" w:firstLine="708"/>
        <w:jc w:val="both"/>
        <w:rPr>
          <w:rFonts w:ascii="Times New Roman" w:hAnsi="Times New Roman" w:cs="Times New Roman"/>
          <w:bCs/>
          <w:sz w:val="28"/>
          <w:szCs w:val="28"/>
        </w:rPr>
      </w:pPr>
      <w:r>
        <w:rPr>
          <w:rFonts w:ascii="Times New Roman" w:hAnsi="Times New Roman" w:cs="Times New Roman"/>
          <w:sz w:val="28"/>
          <w:szCs w:val="28"/>
        </w:rPr>
        <w:t xml:space="preserve"> </w:t>
      </w:r>
      <w:r w:rsidR="00E64341" w:rsidRPr="00386028">
        <w:rPr>
          <w:rFonts w:ascii="Times New Roman" w:hAnsi="Times New Roman" w:cs="Times New Roman"/>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00303D30" w:rsidRPr="00386028">
        <w:rPr>
          <w:rFonts w:ascii="Times New Roman" w:hAnsi="Times New Roman" w:cs="Times New Roman"/>
          <w:sz w:val="28"/>
          <w:szCs w:val="28"/>
        </w:rPr>
        <w:t>общественных обсуждений</w:t>
      </w:r>
      <w:r w:rsidR="00E64341" w:rsidRPr="00386028">
        <w:rPr>
          <w:rFonts w:ascii="Times New Roman" w:hAnsi="Times New Roman" w:cs="Times New Roman"/>
          <w:sz w:val="28"/>
          <w:szCs w:val="28"/>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386028" w:rsidRPr="00386028" w:rsidRDefault="00386028" w:rsidP="00386028">
      <w:pPr>
        <w:pStyle w:val="ConsPlusNormal"/>
        <w:numPr>
          <w:ilvl w:val="1"/>
          <w:numId w:val="8"/>
        </w:numPr>
        <w:tabs>
          <w:tab w:val="left" w:pos="0"/>
          <w:tab w:val="left" w:pos="1134"/>
        </w:tabs>
        <w:ind w:left="0" w:firstLine="708"/>
        <w:jc w:val="both"/>
        <w:rPr>
          <w:rFonts w:ascii="Times New Roman" w:hAnsi="Times New Roman" w:cs="Times New Roman"/>
          <w:bCs/>
          <w:sz w:val="28"/>
          <w:szCs w:val="28"/>
        </w:rPr>
      </w:pPr>
      <w:r>
        <w:rPr>
          <w:rFonts w:ascii="Times New Roman" w:hAnsi="Times New Roman" w:cs="Times New Roman"/>
          <w:sz w:val="28"/>
          <w:szCs w:val="28"/>
        </w:rPr>
        <w:t xml:space="preserve"> </w:t>
      </w:r>
      <w:r w:rsidR="00E64341" w:rsidRPr="00386028">
        <w:rPr>
          <w:rFonts w:ascii="Times New Roman" w:hAnsi="Times New Roman" w:cs="Times New Roman"/>
          <w:sz w:val="28"/>
          <w:szCs w:val="28"/>
        </w:rPr>
        <w:t xml:space="preserve">Публичные слушания по проектам генеральных планов </w:t>
      </w:r>
      <w:r w:rsidR="00AE1095" w:rsidRPr="00386028">
        <w:rPr>
          <w:rFonts w:ascii="Times New Roman" w:hAnsi="Times New Roman" w:cs="Times New Roman"/>
          <w:sz w:val="28"/>
          <w:szCs w:val="28"/>
        </w:rPr>
        <w:t>поселений</w:t>
      </w:r>
      <w:r w:rsidR="00E64341" w:rsidRPr="00386028">
        <w:rPr>
          <w:rFonts w:ascii="Times New Roman" w:hAnsi="Times New Roman" w:cs="Times New Roman"/>
          <w:sz w:val="28"/>
          <w:szCs w:val="28"/>
        </w:rPr>
        <w:t>,</w:t>
      </w:r>
      <w:r w:rsidR="00FF38CA" w:rsidRPr="00386028">
        <w:rPr>
          <w:rFonts w:ascii="Times New Roman" w:hAnsi="Times New Roman" w:cs="Times New Roman"/>
          <w:sz w:val="28"/>
          <w:szCs w:val="28"/>
        </w:rPr>
        <w:t xml:space="preserve"> проектам правил землепольз</w:t>
      </w:r>
      <w:r w:rsidR="0068266B">
        <w:rPr>
          <w:rFonts w:ascii="Times New Roman" w:hAnsi="Times New Roman" w:cs="Times New Roman"/>
          <w:sz w:val="28"/>
          <w:szCs w:val="28"/>
        </w:rPr>
        <w:t>ования и застройки поселений</w:t>
      </w:r>
      <w:r w:rsidRPr="00386028">
        <w:rPr>
          <w:rFonts w:ascii="Times New Roman" w:hAnsi="Times New Roman" w:cs="Times New Roman"/>
          <w:sz w:val="28"/>
          <w:szCs w:val="28"/>
        </w:rPr>
        <w:t>, проектам</w:t>
      </w:r>
      <w:r w:rsidR="00E64341" w:rsidRPr="00386028">
        <w:rPr>
          <w:rFonts w:ascii="Times New Roman" w:hAnsi="Times New Roman" w:cs="Times New Roman"/>
          <w:sz w:val="28"/>
          <w:szCs w:val="28"/>
        </w:rPr>
        <w:t xml:space="preserve"> о внесении изменений в утвержденные генеральные планы </w:t>
      </w:r>
      <w:r w:rsidR="00732C08" w:rsidRPr="00386028">
        <w:rPr>
          <w:rFonts w:ascii="Times New Roman" w:hAnsi="Times New Roman" w:cs="Times New Roman"/>
          <w:sz w:val="28"/>
          <w:szCs w:val="28"/>
        </w:rPr>
        <w:t>поселений</w:t>
      </w:r>
      <w:r w:rsidR="00FF38CA" w:rsidRPr="00386028">
        <w:rPr>
          <w:rFonts w:ascii="Times New Roman" w:hAnsi="Times New Roman" w:cs="Times New Roman"/>
          <w:sz w:val="28"/>
          <w:szCs w:val="28"/>
        </w:rPr>
        <w:t>, проектам о внесении изменений в правила землепользования и застройки поселений</w:t>
      </w:r>
      <w:r w:rsidR="00E64341" w:rsidRPr="00386028">
        <w:rPr>
          <w:rFonts w:ascii="Times New Roman" w:hAnsi="Times New Roman" w:cs="Times New Roman"/>
          <w:sz w:val="28"/>
          <w:szCs w:val="28"/>
        </w:rPr>
        <w:t>, проводятся в каждом населенном пункте, относящимся к данному поселению</w:t>
      </w:r>
      <w:r w:rsidR="00386170">
        <w:rPr>
          <w:rFonts w:ascii="Times New Roman" w:hAnsi="Times New Roman" w:cs="Times New Roman"/>
          <w:sz w:val="28"/>
          <w:szCs w:val="28"/>
        </w:rPr>
        <w:t>.</w:t>
      </w:r>
    </w:p>
    <w:p w:rsidR="00386028" w:rsidRPr="00386028" w:rsidRDefault="00386028" w:rsidP="007A4B7B">
      <w:pPr>
        <w:pStyle w:val="ConsPlusNormal"/>
        <w:numPr>
          <w:ilvl w:val="1"/>
          <w:numId w:val="8"/>
        </w:numPr>
        <w:tabs>
          <w:tab w:val="left" w:pos="0"/>
          <w:tab w:val="left" w:pos="1134"/>
        </w:tabs>
        <w:ind w:left="0" w:firstLine="708"/>
        <w:jc w:val="both"/>
        <w:rPr>
          <w:rFonts w:ascii="Times New Roman" w:hAnsi="Times New Roman" w:cs="Times New Roman"/>
          <w:bCs/>
          <w:sz w:val="28"/>
          <w:szCs w:val="28"/>
        </w:rPr>
      </w:pPr>
      <w:r>
        <w:rPr>
          <w:rFonts w:ascii="Times New Roman" w:hAnsi="Times New Roman" w:cs="Times New Roman"/>
          <w:sz w:val="28"/>
          <w:szCs w:val="28"/>
        </w:rPr>
        <w:t xml:space="preserve"> </w:t>
      </w:r>
      <w:r w:rsidR="00303D30" w:rsidRPr="00386028">
        <w:rPr>
          <w:rFonts w:ascii="Times New Roman" w:hAnsi="Times New Roman" w:cs="Times New Roman"/>
          <w:sz w:val="28"/>
          <w:szCs w:val="28"/>
        </w:rPr>
        <w:t>Органом, уполномоченным на организацию и проведение общественных обсуждений и публичных слушаний по проектам, является администрация Туруханского района (далее – Администрация) в пределах полномочий.</w:t>
      </w:r>
    </w:p>
    <w:p w:rsidR="007A4B7B" w:rsidRPr="00386028" w:rsidRDefault="00386028" w:rsidP="00386028">
      <w:pPr>
        <w:pStyle w:val="ConsPlusNormal"/>
        <w:tabs>
          <w:tab w:val="left" w:pos="0"/>
          <w:tab w:val="left" w:pos="709"/>
        </w:tabs>
        <w:jc w:val="both"/>
        <w:rPr>
          <w:rFonts w:ascii="Times New Roman" w:hAnsi="Times New Roman" w:cs="Times New Roman"/>
          <w:bCs/>
          <w:sz w:val="28"/>
          <w:szCs w:val="28"/>
        </w:rPr>
      </w:pPr>
      <w:r>
        <w:rPr>
          <w:rFonts w:ascii="Times New Roman" w:hAnsi="Times New Roman" w:cs="Times New Roman"/>
          <w:sz w:val="28"/>
          <w:szCs w:val="28"/>
        </w:rPr>
        <w:tab/>
      </w:r>
      <w:r w:rsidR="00303D30" w:rsidRPr="00386028">
        <w:rPr>
          <w:rFonts w:ascii="Times New Roman" w:hAnsi="Times New Roman" w:cs="Times New Roman"/>
          <w:sz w:val="28"/>
          <w:szCs w:val="28"/>
        </w:rPr>
        <w:t>Ответственным за организацию и проведение общественных обсуждений и публичных слушаний по проектам, является комиссия администрации Туруханского района по подготовке правил землепользования и застройки соответствующего поселения, либо межселенной территории Туруханского района (далее – комиссия).</w:t>
      </w:r>
    </w:p>
    <w:p w:rsidR="007A4B7B" w:rsidRDefault="007A4B7B" w:rsidP="007A4B7B">
      <w:pPr>
        <w:pStyle w:val="a5"/>
        <w:jc w:val="both"/>
        <w:rPr>
          <w:rFonts w:ascii="Times New Roman" w:hAnsi="Times New Roman" w:cs="Times New Roman"/>
          <w:sz w:val="28"/>
          <w:szCs w:val="28"/>
        </w:rPr>
      </w:pPr>
    </w:p>
    <w:p w:rsidR="00E64341" w:rsidRDefault="00E64341" w:rsidP="00AE6BAC">
      <w:pPr>
        <w:pStyle w:val="a5"/>
        <w:numPr>
          <w:ilvl w:val="0"/>
          <w:numId w:val="8"/>
        </w:numPr>
        <w:jc w:val="center"/>
        <w:rPr>
          <w:rFonts w:ascii="Times New Roman" w:hAnsi="Times New Roman" w:cs="Times New Roman"/>
          <w:sz w:val="28"/>
          <w:szCs w:val="28"/>
        </w:rPr>
      </w:pPr>
      <w:r>
        <w:rPr>
          <w:rFonts w:ascii="Times New Roman" w:hAnsi="Times New Roman" w:cs="Times New Roman"/>
          <w:sz w:val="28"/>
          <w:szCs w:val="28"/>
        </w:rPr>
        <w:t>Участники общественных обсуждений и</w:t>
      </w:r>
      <w:r w:rsidR="00FC3798">
        <w:rPr>
          <w:rFonts w:ascii="Times New Roman" w:hAnsi="Times New Roman" w:cs="Times New Roman"/>
          <w:sz w:val="28"/>
          <w:szCs w:val="28"/>
        </w:rPr>
        <w:t>ли</w:t>
      </w:r>
      <w:r>
        <w:rPr>
          <w:rFonts w:ascii="Times New Roman" w:hAnsi="Times New Roman" w:cs="Times New Roman"/>
          <w:sz w:val="28"/>
          <w:szCs w:val="28"/>
        </w:rPr>
        <w:t xml:space="preserve"> публичных слушаний</w:t>
      </w:r>
    </w:p>
    <w:p w:rsidR="00386028" w:rsidRDefault="00386028" w:rsidP="00386028">
      <w:pPr>
        <w:pStyle w:val="ConsPlusNormal"/>
        <w:tabs>
          <w:tab w:val="left" w:pos="0"/>
          <w:tab w:val="left" w:pos="567"/>
        </w:tabs>
        <w:jc w:val="both"/>
        <w:rPr>
          <w:rFonts w:ascii="Times New Roman" w:eastAsiaTheme="minorHAnsi" w:hAnsi="Times New Roman" w:cs="Times New Roman"/>
          <w:sz w:val="28"/>
          <w:szCs w:val="28"/>
          <w:lang w:eastAsia="en-US"/>
        </w:rPr>
      </w:pPr>
    </w:p>
    <w:p w:rsidR="008A54C7" w:rsidRDefault="008A54C7" w:rsidP="008A54C7">
      <w:pPr>
        <w:pStyle w:val="ConsPlusNormal"/>
        <w:numPr>
          <w:ilvl w:val="1"/>
          <w:numId w:val="8"/>
        </w:numPr>
        <w:tabs>
          <w:tab w:val="left" w:pos="567"/>
          <w:tab w:val="left" w:pos="709"/>
        </w:tabs>
        <w:ind w:left="0" w:firstLine="708"/>
        <w:jc w:val="both"/>
        <w:rPr>
          <w:rFonts w:ascii="Times New Roman" w:hAnsi="Times New Roman" w:cs="Times New Roman"/>
          <w:sz w:val="28"/>
          <w:szCs w:val="28"/>
        </w:rPr>
      </w:pPr>
      <w:r w:rsidRPr="008A54C7">
        <w:rPr>
          <w:rFonts w:ascii="Times New Roman" w:hAnsi="Times New Roman" w:cs="Times New Roman"/>
          <w:sz w:val="28"/>
          <w:szCs w:val="28"/>
        </w:rPr>
        <w:t>Участниками публичных слушаний по проектам генеральных планов, проектам правил землепользования и застройки</w:t>
      </w:r>
      <w:r>
        <w:rPr>
          <w:rFonts w:ascii="Times New Roman" w:hAnsi="Times New Roman" w:cs="Times New Roman"/>
          <w:sz w:val="28"/>
          <w:szCs w:val="28"/>
        </w:rPr>
        <w:t xml:space="preserve"> поселений</w:t>
      </w:r>
      <w:r w:rsidRPr="008A54C7">
        <w:rPr>
          <w:rFonts w:ascii="Times New Roman" w:hAnsi="Times New Roman" w:cs="Times New Roman"/>
          <w:sz w:val="28"/>
          <w:szCs w:val="28"/>
        </w:rPr>
        <w:t xml:space="preserve">, общественных обсуждений </w:t>
      </w:r>
      <w:r>
        <w:rPr>
          <w:rFonts w:ascii="Times New Roman" w:hAnsi="Times New Roman" w:cs="Times New Roman"/>
          <w:sz w:val="28"/>
          <w:szCs w:val="28"/>
        </w:rPr>
        <w:t xml:space="preserve"> по </w:t>
      </w:r>
      <w:r w:rsidRPr="008A54C7">
        <w:rPr>
          <w:rFonts w:ascii="Times New Roman" w:hAnsi="Times New Roman" w:cs="Times New Roman"/>
          <w:sz w:val="28"/>
          <w:szCs w:val="28"/>
        </w:rPr>
        <w:t>проектам правил землепользования и застройки</w:t>
      </w:r>
      <w:r>
        <w:rPr>
          <w:rFonts w:ascii="Times New Roman" w:hAnsi="Times New Roman" w:cs="Times New Roman"/>
          <w:sz w:val="28"/>
          <w:szCs w:val="28"/>
        </w:rPr>
        <w:t xml:space="preserve"> </w:t>
      </w:r>
      <w:r>
        <w:rPr>
          <w:rFonts w:ascii="Times New Roman" w:hAnsi="Times New Roman" w:cs="Times New Roman"/>
          <w:sz w:val="28"/>
          <w:szCs w:val="28"/>
        </w:rPr>
        <w:lastRenderedPageBreak/>
        <w:t>межселенной территории,</w:t>
      </w:r>
      <w:r w:rsidRPr="008A54C7">
        <w:rPr>
          <w:rFonts w:ascii="Times New Roman" w:hAnsi="Times New Roman" w:cs="Times New Roman"/>
          <w:sz w:val="28"/>
          <w:szCs w:val="28"/>
        </w:rPr>
        <w:t xml:space="preserve"> по проектам планировки территории, проектам межевания территории, проектам правил благоустройства межселенной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A54C7" w:rsidRPr="008A54C7" w:rsidRDefault="008A54C7" w:rsidP="008A54C7">
      <w:pPr>
        <w:pStyle w:val="ConsPlusNormal"/>
        <w:numPr>
          <w:ilvl w:val="1"/>
          <w:numId w:val="8"/>
        </w:numPr>
        <w:tabs>
          <w:tab w:val="left" w:pos="567"/>
          <w:tab w:val="left" w:pos="709"/>
        </w:tabs>
        <w:ind w:left="0" w:firstLine="708"/>
        <w:jc w:val="both"/>
        <w:rPr>
          <w:rFonts w:ascii="Times New Roman" w:hAnsi="Times New Roman" w:cs="Times New Roman"/>
          <w:sz w:val="28"/>
          <w:szCs w:val="28"/>
        </w:rPr>
      </w:pPr>
      <w:r w:rsidRPr="008A54C7">
        <w:rPr>
          <w:rFonts w:ascii="Times New Roman" w:hAnsi="Times New Roman" w:cs="Times New Roman"/>
          <w:sz w:val="28"/>
          <w:szCs w:val="28"/>
        </w:rPr>
        <w:t>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64341" w:rsidRDefault="00E64341" w:rsidP="00ED75F1">
      <w:pPr>
        <w:pStyle w:val="a5"/>
        <w:ind w:firstLine="708"/>
        <w:jc w:val="both"/>
        <w:rPr>
          <w:rFonts w:ascii="Times New Roman" w:hAnsi="Times New Roman" w:cs="Times New Roman"/>
          <w:sz w:val="28"/>
          <w:szCs w:val="28"/>
        </w:rPr>
      </w:pPr>
    </w:p>
    <w:p w:rsidR="00EA0EC4" w:rsidRDefault="0052230E" w:rsidP="00AE6BAC">
      <w:pPr>
        <w:pStyle w:val="a5"/>
        <w:numPr>
          <w:ilvl w:val="0"/>
          <w:numId w:val="8"/>
        </w:numPr>
        <w:jc w:val="center"/>
        <w:rPr>
          <w:rFonts w:ascii="Times New Roman" w:hAnsi="Times New Roman" w:cs="Times New Roman"/>
          <w:sz w:val="28"/>
          <w:szCs w:val="28"/>
        </w:rPr>
      </w:pPr>
      <w:r w:rsidRPr="009F0914">
        <w:rPr>
          <w:rFonts w:ascii="Times New Roman" w:hAnsi="Times New Roman" w:cs="Times New Roman"/>
          <w:sz w:val="28"/>
          <w:szCs w:val="28"/>
        </w:rPr>
        <w:t xml:space="preserve">Процедура проведения </w:t>
      </w:r>
      <w:r>
        <w:rPr>
          <w:rFonts w:ascii="Times New Roman" w:hAnsi="Times New Roman" w:cs="Times New Roman"/>
          <w:sz w:val="28"/>
          <w:szCs w:val="28"/>
        </w:rPr>
        <w:t>общественных обсуждений и</w:t>
      </w:r>
      <w:r w:rsidR="00FC3798">
        <w:rPr>
          <w:rFonts w:ascii="Times New Roman" w:hAnsi="Times New Roman" w:cs="Times New Roman"/>
          <w:sz w:val="28"/>
          <w:szCs w:val="28"/>
        </w:rPr>
        <w:t>ли</w:t>
      </w:r>
      <w:r w:rsidR="00067C67">
        <w:rPr>
          <w:rFonts w:ascii="Times New Roman" w:hAnsi="Times New Roman" w:cs="Times New Roman"/>
          <w:sz w:val="28"/>
          <w:szCs w:val="28"/>
        </w:rPr>
        <w:t xml:space="preserve"> </w:t>
      </w:r>
    </w:p>
    <w:p w:rsidR="0052230E" w:rsidRDefault="0052230E" w:rsidP="00EA0EC4">
      <w:pPr>
        <w:pStyle w:val="a5"/>
        <w:ind w:left="720"/>
        <w:jc w:val="center"/>
        <w:rPr>
          <w:rFonts w:ascii="Times New Roman" w:hAnsi="Times New Roman" w:cs="Times New Roman"/>
          <w:sz w:val="28"/>
          <w:szCs w:val="28"/>
        </w:rPr>
      </w:pPr>
      <w:r w:rsidRPr="009F0914">
        <w:rPr>
          <w:rFonts w:ascii="Times New Roman" w:hAnsi="Times New Roman" w:cs="Times New Roman"/>
          <w:sz w:val="28"/>
          <w:szCs w:val="28"/>
        </w:rPr>
        <w:t>публичных слушаний</w:t>
      </w:r>
    </w:p>
    <w:p w:rsidR="00386028" w:rsidRDefault="00386028" w:rsidP="00386028">
      <w:pPr>
        <w:pStyle w:val="a5"/>
        <w:tabs>
          <w:tab w:val="left" w:pos="709"/>
        </w:tabs>
        <w:jc w:val="both"/>
        <w:rPr>
          <w:rFonts w:ascii="Times New Roman" w:hAnsi="Times New Roman" w:cs="Times New Roman"/>
          <w:sz w:val="28"/>
          <w:szCs w:val="28"/>
        </w:rPr>
      </w:pPr>
    </w:p>
    <w:p w:rsidR="0052230E" w:rsidRPr="00E87034" w:rsidRDefault="00386028" w:rsidP="00067C67">
      <w:pPr>
        <w:pStyle w:val="a5"/>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52230E">
        <w:rPr>
          <w:rFonts w:ascii="Times New Roman" w:hAnsi="Times New Roman" w:cs="Times New Roman"/>
          <w:sz w:val="28"/>
          <w:szCs w:val="28"/>
        </w:rPr>
        <w:t xml:space="preserve">3.1. </w:t>
      </w:r>
      <w:r w:rsidR="0052230E" w:rsidRPr="00E87034">
        <w:rPr>
          <w:rFonts w:ascii="Times New Roman" w:hAnsi="Times New Roman" w:cs="Times New Roman"/>
          <w:sz w:val="28"/>
          <w:szCs w:val="28"/>
        </w:rPr>
        <w:t xml:space="preserve">Процедура проведения </w:t>
      </w:r>
      <w:r w:rsidR="0052230E">
        <w:rPr>
          <w:rFonts w:ascii="Times New Roman" w:hAnsi="Times New Roman" w:cs="Times New Roman"/>
          <w:sz w:val="28"/>
          <w:szCs w:val="28"/>
        </w:rPr>
        <w:t>общественных обсуждений</w:t>
      </w:r>
      <w:r w:rsidR="0052230E" w:rsidRPr="00E87034">
        <w:rPr>
          <w:rFonts w:ascii="Times New Roman" w:hAnsi="Times New Roman" w:cs="Times New Roman"/>
          <w:sz w:val="28"/>
          <w:szCs w:val="28"/>
        </w:rPr>
        <w:t xml:space="preserve"> состоит из следующих этапов:</w:t>
      </w:r>
    </w:p>
    <w:p w:rsidR="0052230E" w:rsidRPr="00C908BF" w:rsidRDefault="0052230E" w:rsidP="0052230E">
      <w:pPr>
        <w:pStyle w:val="a5"/>
        <w:ind w:firstLine="708"/>
        <w:jc w:val="both"/>
        <w:rPr>
          <w:rFonts w:ascii="Times New Roman" w:hAnsi="Times New Roman" w:cs="Times New Roman"/>
          <w:sz w:val="28"/>
          <w:szCs w:val="28"/>
        </w:rPr>
      </w:pPr>
      <w:r w:rsidRPr="00C908BF">
        <w:rPr>
          <w:rFonts w:ascii="Times New Roman" w:hAnsi="Times New Roman" w:cs="Times New Roman"/>
          <w:sz w:val="28"/>
          <w:szCs w:val="28"/>
        </w:rPr>
        <w:t xml:space="preserve">1) оповещение о начале </w:t>
      </w:r>
      <w:r>
        <w:rPr>
          <w:rFonts w:ascii="Times New Roman" w:hAnsi="Times New Roman" w:cs="Times New Roman"/>
          <w:sz w:val="28"/>
          <w:szCs w:val="28"/>
        </w:rPr>
        <w:t>общественных обсуждений</w:t>
      </w:r>
      <w:r w:rsidRPr="00C908BF">
        <w:rPr>
          <w:rFonts w:ascii="Times New Roman" w:hAnsi="Times New Roman" w:cs="Times New Roman"/>
          <w:sz w:val="28"/>
          <w:szCs w:val="28"/>
        </w:rPr>
        <w:t>;</w:t>
      </w:r>
    </w:p>
    <w:p w:rsidR="0052230E" w:rsidRDefault="0052230E" w:rsidP="0052230E">
      <w:pPr>
        <w:pStyle w:val="a5"/>
        <w:ind w:firstLine="708"/>
        <w:jc w:val="both"/>
        <w:rPr>
          <w:rFonts w:ascii="Times New Roman" w:hAnsi="Times New Roman" w:cs="Times New Roman"/>
          <w:sz w:val="28"/>
          <w:szCs w:val="28"/>
        </w:rPr>
      </w:pPr>
      <w:r w:rsidRPr="00C908BF">
        <w:rPr>
          <w:rFonts w:ascii="Times New Roman" w:hAnsi="Times New Roman" w:cs="Times New Roman"/>
          <w:sz w:val="28"/>
          <w:szCs w:val="28"/>
        </w:rPr>
        <w:t xml:space="preserve">2) размещение проекта, подлежащего рассмотрению на </w:t>
      </w:r>
      <w:r>
        <w:rPr>
          <w:rFonts w:ascii="Times New Roman" w:hAnsi="Times New Roman" w:cs="Times New Roman"/>
          <w:sz w:val="28"/>
          <w:szCs w:val="28"/>
        </w:rPr>
        <w:t>общественных обсуждениях</w:t>
      </w:r>
      <w:r w:rsidRPr="00C908BF">
        <w:rPr>
          <w:rFonts w:ascii="Times New Roman" w:hAnsi="Times New Roman" w:cs="Times New Roman"/>
          <w:sz w:val="28"/>
          <w:szCs w:val="28"/>
        </w:rPr>
        <w:t xml:space="preserve">, и информационных материалов к нему на официальном сайте </w:t>
      </w:r>
      <w:r>
        <w:rPr>
          <w:rFonts w:ascii="Times New Roman" w:hAnsi="Times New Roman" w:cs="Times New Roman"/>
          <w:sz w:val="28"/>
          <w:szCs w:val="28"/>
        </w:rPr>
        <w:t>муниципального образования Турухан</w:t>
      </w:r>
      <w:r w:rsidR="0068266B">
        <w:rPr>
          <w:rFonts w:ascii="Times New Roman" w:hAnsi="Times New Roman" w:cs="Times New Roman"/>
          <w:sz w:val="28"/>
          <w:szCs w:val="28"/>
        </w:rPr>
        <w:t>ский район (далее – С</w:t>
      </w:r>
      <w:r>
        <w:rPr>
          <w:rFonts w:ascii="Times New Roman" w:hAnsi="Times New Roman" w:cs="Times New Roman"/>
          <w:sz w:val="28"/>
          <w:szCs w:val="28"/>
        </w:rPr>
        <w:t xml:space="preserve">айт) </w:t>
      </w:r>
      <w:r w:rsidRPr="00C908BF">
        <w:rPr>
          <w:rFonts w:ascii="Times New Roman" w:hAnsi="Times New Roman" w:cs="Times New Roman"/>
          <w:sz w:val="28"/>
          <w:szCs w:val="28"/>
        </w:rPr>
        <w:t>и открытие экспозиции или экспозиций такого проекта;</w:t>
      </w:r>
    </w:p>
    <w:p w:rsidR="0052230E" w:rsidRPr="00C908BF" w:rsidRDefault="00941B90" w:rsidP="0052230E">
      <w:pPr>
        <w:pStyle w:val="a5"/>
        <w:tabs>
          <w:tab w:val="left" w:pos="993"/>
        </w:tabs>
        <w:ind w:firstLine="708"/>
        <w:jc w:val="both"/>
        <w:rPr>
          <w:rFonts w:ascii="Times New Roman" w:hAnsi="Times New Roman" w:cs="Times New Roman"/>
          <w:sz w:val="28"/>
          <w:szCs w:val="28"/>
        </w:rPr>
      </w:pPr>
      <w:r>
        <w:rPr>
          <w:rFonts w:ascii="Times New Roman" w:hAnsi="Times New Roman" w:cs="Times New Roman"/>
          <w:sz w:val="28"/>
          <w:szCs w:val="28"/>
        </w:rPr>
        <w:t>3</w:t>
      </w:r>
      <w:r w:rsidR="0052230E" w:rsidRPr="00C908BF">
        <w:rPr>
          <w:rFonts w:ascii="Times New Roman" w:hAnsi="Times New Roman" w:cs="Times New Roman"/>
          <w:sz w:val="28"/>
          <w:szCs w:val="28"/>
        </w:rPr>
        <w:t xml:space="preserve">) проведение экспозиции или экспозиций проекта, подлежащего рассмотрению на </w:t>
      </w:r>
      <w:r w:rsidR="0052230E">
        <w:rPr>
          <w:rFonts w:ascii="Times New Roman" w:hAnsi="Times New Roman" w:cs="Times New Roman"/>
          <w:sz w:val="28"/>
          <w:szCs w:val="28"/>
        </w:rPr>
        <w:t>общественных обсуждениях</w:t>
      </w:r>
      <w:r w:rsidR="0052230E" w:rsidRPr="00C908BF">
        <w:rPr>
          <w:rFonts w:ascii="Times New Roman" w:hAnsi="Times New Roman" w:cs="Times New Roman"/>
          <w:sz w:val="28"/>
          <w:szCs w:val="28"/>
        </w:rPr>
        <w:t>;</w:t>
      </w:r>
    </w:p>
    <w:p w:rsidR="0052230E" w:rsidRPr="00C908BF" w:rsidRDefault="00941B90" w:rsidP="0052230E">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52230E" w:rsidRPr="00C908BF">
        <w:rPr>
          <w:rFonts w:ascii="Times New Roman" w:hAnsi="Times New Roman" w:cs="Times New Roman"/>
          <w:sz w:val="28"/>
          <w:szCs w:val="28"/>
        </w:rPr>
        <w:t xml:space="preserve">) подготовка и оформление протокола </w:t>
      </w:r>
      <w:r w:rsidR="0052230E">
        <w:rPr>
          <w:rFonts w:ascii="Times New Roman" w:hAnsi="Times New Roman" w:cs="Times New Roman"/>
          <w:sz w:val="28"/>
          <w:szCs w:val="28"/>
        </w:rPr>
        <w:t>общественных обсуждений</w:t>
      </w:r>
      <w:r w:rsidR="0052230E" w:rsidRPr="00C908BF">
        <w:rPr>
          <w:rFonts w:ascii="Times New Roman" w:hAnsi="Times New Roman" w:cs="Times New Roman"/>
          <w:sz w:val="28"/>
          <w:szCs w:val="28"/>
        </w:rPr>
        <w:t>;</w:t>
      </w:r>
    </w:p>
    <w:p w:rsidR="00067C67" w:rsidRDefault="00941B90" w:rsidP="00067C67">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0052230E" w:rsidRPr="00C908BF">
        <w:rPr>
          <w:rFonts w:ascii="Times New Roman" w:hAnsi="Times New Roman" w:cs="Times New Roman"/>
          <w:sz w:val="28"/>
          <w:szCs w:val="28"/>
        </w:rPr>
        <w:t xml:space="preserve">) подготовка и опубликование заключения о результатах </w:t>
      </w:r>
      <w:r w:rsidR="0052230E">
        <w:rPr>
          <w:rFonts w:ascii="Times New Roman" w:hAnsi="Times New Roman" w:cs="Times New Roman"/>
          <w:sz w:val="28"/>
          <w:szCs w:val="28"/>
        </w:rPr>
        <w:t>общественных обсуждений</w:t>
      </w:r>
      <w:r w:rsidR="0052230E" w:rsidRPr="00C908BF">
        <w:rPr>
          <w:rFonts w:ascii="Times New Roman" w:hAnsi="Times New Roman" w:cs="Times New Roman"/>
          <w:sz w:val="28"/>
          <w:szCs w:val="28"/>
        </w:rPr>
        <w:t>.</w:t>
      </w:r>
    </w:p>
    <w:p w:rsidR="000305A9" w:rsidRPr="00F07F0E" w:rsidRDefault="007346D8" w:rsidP="00067C67">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3.2.</w:t>
      </w:r>
      <w:r w:rsidR="000305A9" w:rsidRPr="009F0914">
        <w:rPr>
          <w:rFonts w:ascii="Times New Roman" w:hAnsi="Times New Roman" w:cs="Times New Roman"/>
          <w:sz w:val="28"/>
          <w:szCs w:val="28"/>
        </w:rPr>
        <w:t xml:space="preserve"> Процедура проведения публичных слушаний</w:t>
      </w:r>
      <w:r>
        <w:rPr>
          <w:rFonts w:ascii="Times New Roman" w:hAnsi="Times New Roman" w:cs="Times New Roman"/>
          <w:sz w:val="28"/>
          <w:szCs w:val="28"/>
        </w:rPr>
        <w:t xml:space="preserve"> состоит из следующих этапов:</w:t>
      </w:r>
    </w:p>
    <w:p w:rsidR="000305A9" w:rsidRPr="00C908BF" w:rsidRDefault="000305A9" w:rsidP="000305A9">
      <w:pPr>
        <w:pStyle w:val="a5"/>
        <w:ind w:firstLine="708"/>
        <w:jc w:val="both"/>
        <w:rPr>
          <w:rFonts w:ascii="Times New Roman" w:hAnsi="Times New Roman" w:cs="Times New Roman"/>
          <w:sz w:val="28"/>
          <w:szCs w:val="28"/>
        </w:rPr>
      </w:pPr>
      <w:r w:rsidRPr="00C908BF">
        <w:rPr>
          <w:rFonts w:ascii="Times New Roman" w:hAnsi="Times New Roman" w:cs="Times New Roman"/>
          <w:sz w:val="28"/>
          <w:szCs w:val="28"/>
        </w:rPr>
        <w:t>1) оповещение о начале публичных слушаний;</w:t>
      </w:r>
    </w:p>
    <w:p w:rsidR="000305A9" w:rsidRDefault="000305A9" w:rsidP="000305A9">
      <w:pPr>
        <w:pStyle w:val="a5"/>
        <w:ind w:firstLine="708"/>
        <w:jc w:val="both"/>
        <w:rPr>
          <w:rFonts w:ascii="Times New Roman" w:hAnsi="Times New Roman" w:cs="Times New Roman"/>
          <w:sz w:val="28"/>
          <w:szCs w:val="28"/>
        </w:rPr>
      </w:pPr>
      <w:r w:rsidRPr="00C908BF">
        <w:rPr>
          <w:rFonts w:ascii="Times New Roman" w:hAnsi="Times New Roman" w:cs="Times New Roman"/>
          <w:sz w:val="28"/>
          <w:szCs w:val="28"/>
        </w:rPr>
        <w:t>2) размещение проекта, подлежащего рассмотрению на публичных слушаниях, и информационных ма</w:t>
      </w:r>
      <w:r w:rsidR="0068266B">
        <w:rPr>
          <w:rFonts w:ascii="Times New Roman" w:hAnsi="Times New Roman" w:cs="Times New Roman"/>
          <w:sz w:val="28"/>
          <w:szCs w:val="28"/>
        </w:rPr>
        <w:t>териалов к нему на официальном С</w:t>
      </w:r>
      <w:r w:rsidRPr="00C908BF">
        <w:rPr>
          <w:rFonts w:ascii="Times New Roman" w:hAnsi="Times New Roman" w:cs="Times New Roman"/>
          <w:sz w:val="28"/>
          <w:szCs w:val="28"/>
        </w:rPr>
        <w:t>айте и открытие экспозиции или экспозиций такого проекта;</w:t>
      </w:r>
    </w:p>
    <w:p w:rsidR="000305A9" w:rsidRPr="00C908BF" w:rsidRDefault="000305A9" w:rsidP="000305A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3) размещение проекта генерального плана </w:t>
      </w:r>
      <w:r w:rsidR="007346D8">
        <w:rPr>
          <w:rFonts w:ascii="Times New Roman" w:hAnsi="Times New Roman" w:cs="Times New Roman"/>
          <w:sz w:val="28"/>
          <w:szCs w:val="28"/>
        </w:rPr>
        <w:t>поселения</w:t>
      </w:r>
      <w:r w:rsidR="00941B90">
        <w:rPr>
          <w:rFonts w:ascii="Times New Roman" w:hAnsi="Times New Roman" w:cs="Times New Roman"/>
          <w:sz w:val="28"/>
          <w:szCs w:val="28"/>
        </w:rPr>
        <w:t>,</w:t>
      </w:r>
      <w:r>
        <w:rPr>
          <w:rFonts w:ascii="Times New Roman" w:hAnsi="Times New Roman" w:cs="Times New Roman"/>
          <w:sz w:val="28"/>
          <w:szCs w:val="28"/>
        </w:rPr>
        <w:t xml:space="preserve"> проекта о внесении изменений в утвержденные генеральные планы </w:t>
      </w:r>
      <w:r w:rsidR="007346D8">
        <w:rPr>
          <w:rFonts w:ascii="Times New Roman" w:hAnsi="Times New Roman" w:cs="Times New Roman"/>
          <w:sz w:val="28"/>
          <w:szCs w:val="28"/>
        </w:rPr>
        <w:t>поселений</w:t>
      </w:r>
      <w:r>
        <w:rPr>
          <w:rFonts w:ascii="Times New Roman" w:hAnsi="Times New Roman" w:cs="Times New Roman"/>
          <w:sz w:val="28"/>
          <w:szCs w:val="28"/>
        </w:rPr>
        <w:t>, в Федеральной государственной информационной системе территориального планирования (далее – ФГИС ТП);</w:t>
      </w:r>
    </w:p>
    <w:p w:rsidR="000305A9" w:rsidRPr="00C908BF" w:rsidRDefault="000305A9" w:rsidP="000305A9">
      <w:pPr>
        <w:pStyle w:val="a5"/>
        <w:tabs>
          <w:tab w:val="left" w:pos="993"/>
        </w:tabs>
        <w:ind w:firstLine="708"/>
        <w:jc w:val="both"/>
        <w:rPr>
          <w:rFonts w:ascii="Times New Roman" w:hAnsi="Times New Roman" w:cs="Times New Roman"/>
          <w:sz w:val="28"/>
          <w:szCs w:val="28"/>
        </w:rPr>
      </w:pPr>
      <w:r>
        <w:rPr>
          <w:rFonts w:ascii="Times New Roman" w:hAnsi="Times New Roman" w:cs="Times New Roman"/>
          <w:sz w:val="28"/>
          <w:szCs w:val="28"/>
        </w:rPr>
        <w:t>4</w:t>
      </w:r>
      <w:r w:rsidRPr="00C908BF">
        <w:rPr>
          <w:rFonts w:ascii="Times New Roman" w:hAnsi="Times New Roman" w:cs="Times New Roman"/>
          <w:sz w:val="28"/>
          <w:szCs w:val="28"/>
        </w:rPr>
        <w:t>) проведение экспозиции или экспозиций проекта, подлежащего рассмотрению на публичных слушаниях;</w:t>
      </w:r>
    </w:p>
    <w:p w:rsidR="000305A9" w:rsidRPr="00C908BF" w:rsidRDefault="000305A9" w:rsidP="000305A9">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Pr="00C908BF">
        <w:rPr>
          <w:rFonts w:ascii="Times New Roman" w:hAnsi="Times New Roman" w:cs="Times New Roman"/>
          <w:sz w:val="28"/>
          <w:szCs w:val="28"/>
        </w:rPr>
        <w:t>) проведение собрания участников публичных слушаний;</w:t>
      </w:r>
    </w:p>
    <w:p w:rsidR="000305A9" w:rsidRPr="00C908BF" w:rsidRDefault="000305A9" w:rsidP="00AE6BAC">
      <w:pPr>
        <w:pStyle w:val="a5"/>
        <w:tabs>
          <w:tab w:val="left" w:pos="567"/>
        </w:tabs>
        <w:ind w:firstLine="708"/>
        <w:jc w:val="both"/>
        <w:rPr>
          <w:rFonts w:ascii="Times New Roman" w:hAnsi="Times New Roman" w:cs="Times New Roman"/>
          <w:sz w:val="28"/>
          <w:szCs w:val="28"/>
        </w:rPr>
      </w:pPr>
      <w:r>
        <w:rPr>
          <w:rFonts w:ascii="Times New Roman" w:hAnsi="Times New Roman" w:cs="Times New Roman"/>
          <w:sz w:val="28"/>
          <w:szCs w:val="28"/>
        </w:rPr>
        <w:t>6</w:t>
      </w:r>
      <w:r w:rsidRPr="00C908BF">
        <w:rPr>
          <w:rFonts w:ascii="Times New Roman" w:hAnsi="Times New Roman" w:cs="Times New Roman"/>
          <w:sz w:val="28"/>
          <w:szCs w:val="28"/>
        </w:rPr>
        <w:t>) подготовка и оформление протокола публичных слушаний;</w:t>
      </w:r>
    </w:p>
    <w:p w:rsidR="00067C67" w:rsidRDefault="000305A9" w:rsidP="00067C67">
      <w:pPr>
        <w:pStyle w:val="a5"/>
        <w:ind w:firstLine="708"/>
        <w:jc w:val="both"/>
        <w:rPr>
          <w:rFonts w:ascii="Times New Roman" w:hAnsi="Times New Roman" w:cs="Times New Roman"/>
          <w:sz w:val="28"/>
          <w:szCs w:val="28"/>
        </w:rPr>
      </w:pPr>
      <w:r>
        <w:rPr>
          <w:rFonts w:ascii="Times New Roman" w:hAnsi="Times New Roman" w:cs="Times New Roman"/>
          <w:sz w:val="28"/>
          <w:szCs w:val="28"/>
        </w:rPr>
        <w:t>7</w:t>
      </w:r>
      <w:r w:rsidRPr="00C908BF">
        <w:rPr>
          <w:rFonts w:ascii="Times New Roman" w:hAnsi="Times New Roman" w:cs="Times New Roman"/>
          <w:sz w:val="28"/>
          <w:szCs w:val="28"/>
        </w:rPr>
        <w:t>) подготовка и опубликование заключения о результатах публичных слушаний.</w:t>
      </w:r>
    </w:p>
    <w:p w:rsidR="007346D8" w:rsidRPr="00C908BF" w:rsidRDefault="007346D8" w:rsidP="00067C6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Pr="00C908BF">
        <w:rPr>
          <w:rFonts w:ascii="Times New Roman" w:hAnsi="Times New Roman" w:cs="Times New Roman"/>
          <w:sz w:val="28"/>
          <w:szCs w:val="28"/>
        </w:rPr>
        <w:t xml:space="preserve">Срок проведения </w:t>
      </w:r>
      <w:r>
        <w:rPr>
          <w:rFonts w:ascii="Times New Roman" w:hAnsi="Times New Roman" w:cs="Times New Roman"/>
          <w:sz w:val="28"/>
          <w:szCs w:val="28"/>
        </w:rPr>
        <w:t xml:space="preserve">общественных обсуждений составляет: </w:t>
      </w:r>
    </w:p>
    <w:p w:rsidR="007346D8" w:rsidRDefault="007346D8" w:rsidP="007346D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 по </w:t>
      </w:r>
      <w:r w:rsidRPr="00C908BF">
        <w:rPr>
          <w:rFonts w:ascii="Times New Roman" w:hAnsi="Times New Roman" w:cs="Times New Roman"/>
          <w:sz w:val="28"/>
          <w:szCs w:val="28"/>
        </w:rPr>
        <w:t>проектам правил землепользования и застройки</w:t>
      </w:r>
      <w:r>
        <w:rPr>
          <w:rFonts w:ascii="Times New Roman" w:hAnsi="Times New Roman" w:cs="Times New Roman"/>
          <w:sz w:val="28"/>
          <w:szCs w:val="28"/>
        </w:rPr>
        <w:t xml:space="preserve"> межселенной территории</w:t>
      </w:r>
      <w:r w:rsidRPr="00C908BF">
        <w:rPr>
          <w:rFonts w:ascii="Times New Roman" w:hAnsi="Times New Roman" w:cs="Times New Roman"/>
          <w:sz w:val="28"/>
          <w:szCs w:val="28"/>
        </w:rPr>
        <w:t xml:space="preserve">, проектам, предусматривающим внесение изменений в </w:t>
      </w:r>
      <w:r>
        <w:rPr>
          <w:rFonts w:ascii="Times New Roman" w:hAnsi="Times New Roman" w:cs="Times New Roman"/>
          <w:sz w:val="28"/>
          <w:szCs w:val="28"/>
        </w:rPr>
        <w:t>утвержденные правила землепользования и застройки</w:t>
      </w:r>
      <w:r w:rsidRPr="00C908BF">
        <w:rPr>
          <w:rFonts w:ascii="Times New Roman" w:hAnsi="Times New Roman" w:cs="Times New Roman"/>
          <w:sz w:val="28"/>
          <w:szCs w:val="28"/>
        </w:rPr>
        <w:t xml:space="preserve"> </w:t>
      </w:r>
      <w:r>
        <w:rPr>
          <w:rFonts w:ascii="Times New Roman" w:hAnsi="Times New Roman" w:cs="Times New Roman"/>
          <w:sz w:val="28"/>
          <w:szCs w:val="28"/>
        </w:rPr>
        <w:t>межселенной территории</w:t>
      </w:r>
      <w:r w:rsidR="00732C08">
        <w:rPr>
          <w:rFonts w:ascii="Times New Roman" w:hAnsi="Times New Roman" w:cs="Times New Roman"/>
          <w:sz w:val="28"/>
          <w:szCs w:val="28"/>
        </w:rPr>
        <w:t xml:space="preserve">, </w:t>
      </w:r>
      <w:r w:rsidRPr="00797959">
        <w:rPr>
          <w:rFonts w:ascii="Times New Roman" w:hAnsi="Times New Roman" w:cs="Times New Roman"/>
          <w:sz w:val="28"/>
          <w:szCs w:val="28"/>
        </w:rPr>
        <w:t>не менее двух и не более четырех месяцев со дня опубликования такого проекта</w:t>
      </w:r>
      <w:r w:rsidR="00732C08">
        <w:rPr>
          <w:rFonts w:ascii="Times New Roman" w:hAnsi="Times New Roman" w:cs="Times New Roman"/>
          <w:sz w:val="28"/>
          <w:szCs w:val="28"/>
        </w:rPr>
        <w:t>.</w:t>
      </w:r>
    </w:p>
    <w:p w:rsidR="007346D8" w:rsidRDefault="00732C08" w:rsidP="00067C67">
      <w:pPr>
        <w:pStyle w:val="a5"/>
        <w:ind w:firstLine="708"/>
        <w:jc w:val="both"/>
        <w:rPr>
          <w:rFonts w:ascii="Times New Roman" w:hAnsi="Times New Roman" w:cs="Times New Roman"/>
          <w:sz w:val="28"/>
          <w:szCs w:val="28"/>
        </w:rPr>
      </w:pPr>
      <w:r>
        <w:rPr>
          <w:rFonts w:ascii="Times New Roman" w:hAnsi="Times New Roman" w:cs="Times New Roman"/>
          <w:sz w:val="28"/>
          <w:szCs w:val="28"/>
        </w:rPr>
        <w:t>В</w:t>
      </w:r>
      <w:r w:rsidR="007346D8">
        <w:rPr>
          <w:rFonts w:ascii="Times New Roman" w:hAnsi="Times New Roman" w:cs="Times New Roman"/>
          <w:sz w:val="28"/>
          <w:szCs w:val="28"/>
        </w:rPr>
        <w:t xml:space="preserve"> случае подготовки изменений в </w:t>
      </w:r>
      <w:r>
        <w:rPr>
          <w:rFonts w:ascii="Times New Roman" w:hAnsi="Times New Roman" w:cs="Times New Roman"/>
          <w:sz w:val="28"/>
          <w:szCs w:val="28"/>
        </w:rPr>
        <w:t xml:space="preserve">утвержденные </w:t>
      </w:r>
      <w:r w:rsidR="007346D8">
        <w:rPr>
          <w:rFonts w:ascii="Times New Roman" w:hAnsi="Times New Roman" w:cs="Times New Roman"/>
          <w:sz w:val="28"/>
          <w:szCs w:val="28"/>
        </w:rPr>
        <w:t xml:space="preserve">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утвержденные правила землепользования и застройки проводятся в границах территориальной зоны, для которой установлен такой градостроительный регламент и срок проведения общественных обсуждений составляет не более чем один месяц; </w:t>
      </w:r>
    </w:p>
    <w:p w:rsidR="007346D8" w:rsidRPr="008F41DE" w:rsidRDefault="007346D8" w:rsidP="007346D8">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Pr="00C908BF">
        <w:rPr>
          <w:rFonts w:ascii="Times New Roman" w:hAnsi="Times New Roman" w:cs="Times New Roman"/>
          <w:sz w:val="28"/>
          <w:szCs w:val="28"/>
        </w:rPr>
        <w:t xml:space="preserve"> по проектам планировки территории</w:t>
      </w:r>
      <w:r w:rsidR="00732C08">
        <w:rPr>
          <w:rFonts w:ascii="Times New Roman" w:hAnsi="Times New Roman" w:cs="Times New Roman"/>
          <w:sz w:val="28"/>
          <w:szCs w:val="28"/>
        </w:rPr>
        <w:t xml:space="preserve">, </w:t>
      </w:r>
      <w:r w:rsidRPr="00C908BF">
        <w:rPr>
          <w:rFonts w:ascii="Times New Roman" w:hAnsi="Times New Roman" w:cs="Times New Roman"/>
          <w:sz w:val="28"/>
          <w:szCs w:val="28"/>
        </w:rPr>
        <w:t xml:space="preserve">проектам межевания территории, проектам, предусматривающим внесение изменений в </w:t>
      </w:r>
      <w:r>
        <w:rPr>
          <w:rFonts w:ascii="Times New Roman" w:hAnsi="Times New Roman" w:cs="Times New Roman"/>
          <w:sz w:val="28"/>
          <w:szCs w:val="28"/>
        </w:rPr>
        <w:t>утвержденные проекты планировки территории</w:t>
      </w:r>
      <w:r w:rsidR="00732C08">
        <w:rPr>
          <w:rFonts w:ascii="Times New Roman" w:hAnsi="Times New Roman" w:cs="Times New Roman"/>
          <w:sz w:val="28"/>
          <w:szCs w:val="28"/>
        </w:rPr>
        <w:t>,</w:t>
      </w:r>
      <w:r>
        <w:rPr>
          <w:rFonts w:ascii="Times New Roman" w:hAnsi="Times New Roman" w:cs="Times New Roman"/>
          <w:sz w:val="28"/>
          <w:szCs w:val="28"/>
        </w:rPr>
        <w:t xml:space="preserve"> проекты межевания</w:t>
      </w:r>
      <w:r w:rsidR="00732C08">
        <w:rPr>
          <w:rFonts w:ascii="Times New Roman" w:hAnsi="Times New Roman" w:cs="Times New Roman"/>
          <w:sz w:val="28"/>
          <w:szCs w:val="28"/>
        </w:rPr>
        <w:t>,</w:t>
      </w:r>
      <w:r w:rsidRPr="00C908BF">
        <w:rPr>
          <w:rFonts w:ascii="Times New Roman" w:hAnsi="Times New Roman" w:cs="Times New Roman"/>
          <w:sz w:val="28"/>
          <w:szCs w:val="28"/>
        </w:rPr>
        <w:t xml:space="preserve"> </w:t>
      </w:r>
      <w:r w:rsidRPr="00AA2424">
        <w:rPr>
          <w:rFonts w:ascii="Times New Roman" w:hAnsi="Times New Roman" w:cs="Times New Roman"/>
          <w:sz w:val="28"/>
          <w:szCs w:val="28"/>
        </w:rPr>
        <w:t xml:space="preserve">не менее одного месяца и не более </w:t>
      </w:r>
      <w:r w:rsidRPr="00797959">
        <w:rPr>
          <w:rFonts w:ascii="Times New Roman" w:hAnsi="Times New Roman" w:cs="Times New Roman"/>
          <w:sz w:val="28"/>
          <w:szCs w:val="28"/>
        </w:rPr>
        <w:t>трех</w:t>
      </w:r>
      <w:r w:rsidRPr="00AA2424">
        <w:rPr>
          <w:rFonts w:ascii="Times New Roman" w:hAnsi="Times New Roman" w:cs="Times New Roman"/>
          <w:sz w:val="28"/>
          <w:szCs w:val="28"/>
        </w:rPr>
        <w:t xml:space="preserve"> месяцев</w:t>
      </w:r>
      <w:r w:rsidR="00732C08">
        <w:rPr>
          <w:rFonts w:ascii="Times New Roman" w:hAnsi="Times New Roman" w:cs="Times New Roman"/>
          <w:sz w:val="28"/>
          <w:szCs w:val="28"/>
        </w:rPr>
        <w:t xml:space="preserve"> с момента оповещения жителей муниципального образования об их проведении до дня опубликования заключения о результатах общественных обсуждений</w:t>
      </w:r>
      <w:r w:rsidRPr="008F41DE">
        <w:rPr>
          <w:rFonts w:ascii="Times New Roman" w:hAnsi="Times New Roman" w:cs="Times New Roman"/>
          <w:sz w:val="28"/>
          <w:szCs w:val="28"/>
        </w:rPr>
        <w:t>;</w:t>
      </w:r>
    </w:p>
    <w:p w:rsidR="007346D8" w:rsidRPr="00EC130B" w:rsidRDefault="00732C08" w:rsidP="007346D8">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7346D8" w:rsidRPr="00EC130B">
        <w:rPr>
          <w:rFonts w:ascii="Times New Roman" w:hAnsi="Times New Roman" w:cs="Times New Roman"/>
          <w:sz w:val="28"/>
          <w:szCs w:val="28"/>
        </w:rPr>
        <w:t xml:space="preserve">) </w:t>
      </w:r>
      <w:r w:rsidR="007346D8">
        <w:rPr>
          <w:rFonts w:ascii="Times New Roman" w:hAnsi="Times New Roman" w:cs="Times New Roman"/>
          <w:sz w:val="28"/>
          <w:szCs w:val="28"/>
        </w:rPr>
        <w:t xml:space="preserve">по проектам правил благоустройства межселенной территории, </w:t>
      </w:r>
      <w:r>
        <w:rPr>
          <w:rFonts w:ascii="Times New Roman" w:hAnsi="Times New Roman" w:cs="Times New Roman"/>
          <w:sz w:val="28"/>
          <w:szCs w:val="28"/>
        </w:rPr>
        <w:t xml:space="preserve">не менее одного месяца и </w:t>
      </w:r>
      <w:r w:rsidR="003520E3">
        <w:rPr>
          <w:rFonts w:ascii="Times New Roman" w:hAnsi="Times New Roman" w:cs="Times New Roman"/>
          <w:sz w:val="28"/>
          <w:szCs w:val="28"/>
        </w:rPr>
        <w:t xml:space="preserve">не </w:t>
      </w:r>
      <w:r>
        <w:rPr>
          <w:rFonts w:ascii="Times New Roman" w:hAnsi="Times New Roman" w:cs="Times New Roman"/>
          <w:sz w:val="28"/>
          <w:szCs w:val="28"/>
        </w:rPr>
        <w:t xml:space="preserve">более трех месяцев, </w:t>
      </w:r>
      <w:r w:rsidR="007346D8">
        <w:rPr>
          <w:rFonts w:ascii="Times New Roman" w:hAnsi="Times New Roman" w:cs="Times New Roman"/>
          <w:sz w:val="28"/>
          <w:szCs w:val="28"/>
        </w:rPr>
        <w:t xml:space="preserve">со дня опубликования оповещения о начале </w:t>
      </w:r>
      <w:r>
        <w:rPr>
          <w:rFonts w:ascii="Times New Roman" w:hAnsi="Times New Roman" w:cs="Times New Roman"/>
          <w:sz w:val="28"/>
          <w:szCs w:val="28"/>
        </w:rPr>
        <w:t>общественных обсуждений</w:t>
      </w:r>
      <w:r w:rsidR="007346D8">
        <w:rPr>
          <w:rFonts w:ascii="Times New Roman" w:hAnsi="Times New Roman" w:cs="Times New Roman"/>
          <w:sz w:val="28"/>
          <w:szCs w:val="28"/>
        </w:rPr>
        <w:t xml:space="preserve"> до дня опубликования заключения о результатах </w:t>
      </w:r>
      <w:r>
        <w:rPr>
          <w:rFonts w:ascii="Times New Roman" w:hAnsi="Times New Roman" w:cs="Times New Roman"/>
          <w:sz w:val="28"/>
          <w:szCs w:val="28"/>
        </w:rPr>
        <w:t>общественных обсуждений</w:t>
      </w:r>
      <w:r w:rsidR="007346D8">
        <w:rPr>
          <w:rFonts w:ascii="Times New Roman" w:hAnsi="Times New Roman" w:cs="Times New Roman"/>
          <w:sz w:val="28"/>
          <w:szCs w:val="28"/>
        </w:rPr>
        <w:t>;</w:t>
      </w:r>
    </w:p>
    <w:p w:rsidR="007346D8" w:rsidRPr="003520E3" w:rsidRDefault="00732C08" w:rsidP="007346D8">
      <w:pPr>
        <w:pStyle w:val="a5"/>
        <w:ind w:firstLine="708"/>
        <w:jc w:val="both"/>
        <w:rPr>
          <w:rFonts w:ascii="Times New Roman" w:hAnsi="Times New Roman" w:cs="Times New Roman"/>
          <w:sz w:val="28"/>
          <w:szCs w:val="28"/>
        </w:rPr>
      </w:pPr>
      <w:r w:rsidRPr="003520E3">
        <w:rPr>
          <w:rFonts w:ascii="Times New Roman" w:hAnsi="Times New Roman" w:cs="Times New Roman"/>
          <w:sz w:val="28"/>
          <w:szCs w:val="28"/>
        </w:rPr>
        <w:t>4</w:t>
      </w:r>
      <w:r w:rsidR="007346D8" w:rsidRPr="003520E3">
        <w:rPr>
          <w:rFonts w:ascii="Times New Roman" w:hAnsi="Times New Roman" w:cs="Times New Roman"/>
          <w:sz w:val="28"/>
          <w:szCs w:val="28"/>
        </w:rPr>
        <w:t>) по проектам решений о предоставлении разрешения на условно разрешенный вид использования земельных участков или объектов капитального строительства</w:t>
      </w:r>
      <w:r w:rsidR="003520E3">
        <w:rPr>
          <w:rFonts w:ascii="Times New Roman" w:hAnsi="Times New Roman" w:cs="Times New Roman"/>
          <w:sz w:val="28"/>
          <w:szCs w:val="28"/>
        </w:rPr>
        <w:t xml:space="preserve">, </w:t>
      </w:r>
      <w:r w:rsidR="007346D8" w:rsidRPr="003520E3">
        <w:rPr>
          <w:rFonts w:ascii="Times New Roman" w:hAnsi="Times New Roman" w:cs="Times New Roman"/>
          <w:sz w:val="28"/>
          <w:szCs w:val="28"/>
        </w:rPr>
        <w:t>не более одного месяца</w:t>
      </w:r>
      <w:r w:rsidR="003520E3">
        <w:rPr>
          <w:rFonts w:ascii="Times New Roman" w:hAnsi="Times New Roman" w:cs="Times New Roman"/>
          <w:sz w:val="28"/>
          <w:szCs w:val="28"/>
        </w:rPr>
        <w:t>, со дня оповещения жителей муниципального образования об их проведении до дня опубликования заключения о проведении общественных обсуждений</w:t>
      </w:r>
      <w:r w:rsidR="007346D8" w:rsidRPr="003520E3">
        <w:rPr>
          <w:rFonts w:ascii="Times New Roman" w:hAnsi="Times New Roman" w:cs="Times New Roman"/>
          <w:sz w:val="28"/>
          <w:szCs w:val="28"/>
        </w:rPr>
        <w:t>;</w:t>
      </w:r>
    </w:p>
    <w:p w:rsidR="003520E3" w:rsidRPr="003520E3" w:rsidRDefault="00304E19" w:rsidP="003520E3">
      <w:pPr>
        <w:pStyle w:val="a5"/>
        <w:ind w:firstLine="708"/>
        <w:jc w:val="both"/>
        <w:rPr>
          <w:rFonts w:ascii="Times New Roman" w:hAnsi="Times New Roman" w:cs="Times New Roman"/>
          <w:sz w:val="28"/>
          <w:szCs w:val="28"/>
        </w:rPr>
      </w:pPr>
      <w:r w:rsidRPr="003520E3">
        <w:rPr>
          <w:rFonts w:ascii="Times New Roman" w:hAnsi="Times New Roman" w:cs="Times New Roman"/>
          <w:sz w:val="28"/>
          <w:szCs w:val="28"/>
        </w:rPr>
        <w:lastRenderedPageBreak/>
        <w:t>5</w:t>
      </w:r>
      <w:r w:rsidR="007346D8" w:rsidRPr="003520E3">
        <w:rPr>
          <w:rFonts w:ascii="Times New Roman" w:hAnsi="Times New Roman" w:cs="Times New Roman"/>
          <w:sz w:val="28"/>
          <w:szCs w:val="28"/>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3520E3">
        <w:rPr>
          <w:rFonts w:ascii="Times New Roman" w:hAnsi="Times New Roman" w:cs="Times New Roman"/>
          <w:sz w:val="28"/>
          <w:szCs w:val="28"/>
        </w:rPr>
        <w:t xml:space="preserve">, </w:t>
      </w:r>
      <w:r w:rsidR="007346D8" w:rsidRPr="003520E3">
        <w:rPr>
          <w:rFonts w:ascii="Times New Roman" w:hAnsi="Times New Roman" w:cs="Times New Roman"/>
          <w:sz w:val="28"/>
          <w:szCs w:val="28"/>
        </w:rPr>
        <w:t>не более одного месяца</w:t>
      </w:r>
      <w:r w:rsidR="003520E3">
        <w:rPr>
          <w:rFonts w:ascii="Times New Roman" w:hAnsi="Times New Roman" w:cs="Times New Roman"/>
          <w:sz w:val="28"/>
          <w:szCs w:val="28"/>
        </w:rPr>
        <w:t>, со дня оповещения жителей муниципального образования об их проведении до дня опубликования заключения о проведении общественных обсуждений</w:t>
      </w:r>
      <w:r w:rsidR="003520E3" w:rsidRPr="003520E3">
        <w:rPr>
          <w:rFonts w:ascii="Times New Roman" w:hAnsi="Times New Roman" w:cs="Times New Roman"/>
          <w:sz w:val="28"/>
          <w:szCs w:val="28"/>
        </w:rPr>
        <w:t>;</w:t>
      </w:r>
    </w:p>
    <w:p w:rsidR="000305A9" w:rsidRPr="00C908BF" w:rsidRDefault="00304E19" w:rsidP="003520E3">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0305A9" w:rsidRPr="00C908BF">
        <w:rPr>
          <w:rFonts w:ascii="Times New Roman" w:hAnsi="Times New Roman" w:cs="Times New Roman"/>
          <w:sz w:val="28"/>
          <w:szCs w:val="28"/>
        </w:rPr>
        <w:t>Срок проведения публичных слушаний</w:t>
      </w:r>
      <w:r>
        <w:rPr>
          <w:rFonts w:ascii="Times New Roman" w:hAnsi="Times New Roman" w:cs="Times New Roman"/>
          <w:sz w:val="28"/>
          <w:szCs w:val="28"/>
        </w:rPr>
        <w:t xml:space="preserve"> составляет:</w:t>
      </w:r>
      <w:r w:rsidR="000305A9" w:rsidRPr="00C908BF">
        <w:rPr>
          <w:rFonts w:ascii="Times New Roman" w:hAnsi="Times New Roman" w:cs="Times New Roman"/>
          <w:sz w:val="28"/>
          <w:szCs w:val="28"/>
        </w:rPr>
        <w:t xml:space="preserve"> </w:t>
      </w:r>
    </w:p>
    <w:p w:rsidR="000305A9" w:rsidRPr="005E288D" w:rsidRDefault="000305A9" w:rsidP="000305A9">
      <w:pPr>
        <w:pStyle w:val="a5"/>
        <w:ind w:firstLine="708"/>
        <w:jc w:val="both"/>
        <w:rPr>
          <w:rFonts w:ascii="Times New Roman" w:hAnsi="Times New Roman" w:cs="Times New Roman"/>
          <w:b/>
          <w:sz w:val="28"/>
          <w:szCs w:val="28"/>
        </w:rPr>
      </w:pPr>
      <w:r>
        <w:rPr>
          <w:rFonts w:ascii="Times New Roman" w:hAnsi="Times New Roman" w:cs="Times New Roman"/>
          <w:sz w:val="28"/>
          <w:szCs w:val="28"/>
        </w:rPr>
        <w:t>1)</w:t>
      </w:r>
      <w:r w:rsidRPr="00C908BF">
        <w:rPr>
          <w:rFonts w:ascii="Times New Roman" w:hAnsi="Times New Roman" w:cs="Times New Roman"/>
          <w:sz w:val="28"/>
          <w:szCs w:val="28"/>
        </w:rPr>
        <w:t xml:space="preserve"> по проектам генеральных планов</w:t>
      </w:r>
      <w:r w:rsidR="00304E19">
        <w:rPr>
          <w:rFonts w:ascii="Times New Roman" w:hAnsi="Times New Roman" w:cs="Times New Roman"/>
          <w:sz w:val="28"/>
          <w:szCs w:val="28"/>
        </w:rPr>
        <w:t xml:space="preserve"> поселений</w:t>
      </w:r>
      <w:r w:rsidRPr="00C908BF">
        <w:rPr>
          <w:rFonts w:ascii="Times New Roman" w:hAnsi="Times New Roman" w:cs="Times New Roman"/>
          <w:sz w:val="28"/>
          <w:szCs w:val="28"/>
        </w:rPr>
        <w:t xml:space="preserve">, проектам, предусматривающим внесение изменений в </w:t>
      </w:r>
      <w:r>
        <w:rPr>
          <w:rFonts w:ascii="Times New Roman" w:hAnsi="Times New Roman" w:cs="Times New Roman"/>
          <w:sz w:val="28"/>
          <w:szCs w:val="28"/>
        </w:rPr>
        <w:t>утвержденные генеральные планы</w:t>
      </w:r>
      <w:r w:rsidR="00304E19">
        <w:rPr>
          <w:rFonts w:ascii="Times New Roman" w:hAnsi="Times New Roman" w:cs="Times New Roman"/>
          <w:sz w:val="28"/>
          <w:szCs w:val="28"/>
        </w:rPr>
        <w:t xml:space="preserve"> поселений,</w:t>
      </w:r>
      <w:r>
        <w:rPr>
          <w:rFonts w:ascii="Times New Roman" w:hAnsi="Times New Roman" w:cs="Times New Roman"/>
          <w:sz w:val="28"/>
          <w:szCs w:val="28"/>
        </w:rPr>
        <w:t xml:space="preserve"> </w:t>
      </w:r>
      <w:r w:rsidRPr="00AA2424">
        <w:rPr>
          <w:rFonts w:ascii="Times New Roman" w:hAnsi="Times New Roman" w:cs="Times New Roman"/>
          <w:sz w:val="28"/>
          <w:szCs w:val="28"/>
        </w:rPr>
        <w:t xml:space="preserve">не менее одного месяца и не более </w:t>
      </w:r>
      <w:r w:rsidRPr="00797959">
        <w:rPr>
          <w:rFonts w:ascii="Times New Roman" w:hAnsi="Times New Roman" w:cs="Times New Roman"/>
          <w:sz w:val="28"/>
          <w:szCs w:val="28"/>
        </w:rPr>
        <w:t>трех</w:t>
      </w:r>
      <w:r w:rsidRPr="00AA2424">
        <w:rPr>
          <w:rFonts w:ascii="Times New Roman" w:hAnsi="Times New Roman" w:cs="Times New Roman"/>
          <w:sz w:val="28"/>
          <w:szCs w:val="28"/>
        </w:rPr>
        <w:t xml:space="preserve"> месяцев</w:t>
      </w:r>
      <w:r w:rsidR="00304E19">
        <w:rPr>
          <w:rFonts w:ascii="Times New Roman" w:hAnsi="Times New Roman" w:cs="Times New Roman"/>
          <w:sz w:val="28"/>
          <w:szCs w:val="28"/>
        </w:rPr>
        <w:t>, с момента оповещения жителей муниципального образования об их проведении до дня опубликования заключения о результатах публичных слушаний;</w:t>
      </w:r>
    </w:p>
    <w:p w:rsidR="000305A9" w:rsidRDefault="000305A9" w:rsidP="000305A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 по </w:t>
      </w:r>
      <w:r w:rsidRPr="00C908BF">
        <w:rPr>
          <w:rFonts w:ascii="Times New Roman" w:hAnsi="Times New Roman" w:cs="Times New Roman"/>
          <w:sz w:val="28"/>
          <w:szCs w:val="28"/>
        </w:rPr>
        <w:t>проектам правил землепользования и застройки</w:t>
      </w:r>
      <w:r w:rsidR="00304E19">
        <w:rPr>
          <w:rFonts w:ascii="Times New Roman" w:hAnsi="Times New Roman" w:cs="Times New Roman"/>
          <w:sz w:val="28"/>
          <w:szCs w:val="28"/>
        </w:rPr>
        <w:t xml:space="preserve"> поселений</w:t>
      </w:r>
      <w:r w:rsidRPr="00C908BF">
        <w:rPr>
          <w:rFonts w:ascii="Times New Roman" w:hAnsi="Times New Roman" w:cs="Times New Roman"/>
          <w:sz w:val="28"/>
          <w:szCs w:val="28"/>
        </w:rPr>
        <w:t xml:space="preserve">, проектам, предусматривающим внесение изменений в </w:t>
      </w:r>
      <w:r>
        <w:rPr>
          <w:rFonts w:ascii="Times New Roman" w:hAnsi="Times New Roman" w:cs="Times New Roman"/>
          <w:sz w:val="28"/>
          <w:szCs w:val="28"/>
        </w:rPr>
        <w:t>утвержденные правила землепользования и застройки</w:t>
      </w:r>
      <w:r w:rsidR="00304E19">
        <w:rPr>
          <w:rFonts w:ascii="Times New Roman" w:hAnsi="Times New Roman" w:cs="Times New Roman"/>
          <w:sz w:val="28"/>
          <w:szCs w:val="28"/>
        </w:rPr>
        <w:t xml:space="preserve"> поселений,</w:t>
      </w:r>
      <w:r w:rsidRPr="00C908BF">
        <w:rPr>
          <w:rFonts w:ascii="Times New Roman" w:hAnsi="Times New Roman" w:cs="Times New Roman"/>
          <w:sz w:val="28"/>
          <w:szCs w:val="28"/>
        </w:rPr>
        <w:t xml:space="preserve"> </w:t>
      </w:r>
      <w:r w:rsidRPr="00797959">
        <w:rPr>
          <w:rFonts w:ascii="Times New Roman" w:hAnsi="Times New Roman" w:cs="Times New Roman"/>
          <w:sz w:val="28"/>
          <w:szCs w:val="28"/>
        </w:rPr>
        <w:t>не менее двух и не более четырех месяцев</w:t>
      </w:r>
      <w:r w:rsidR="00304E19">
        <w:rPr>
          <w:rFonts w:ascii="Times New Roman" w:hAnsi="Times New Roman" w:cs="Times New Roman"/>
          <w:sz w:val="28"/>
          <w:szCs w:val="28"/>
        </w:rPr>
        <w:t>,</w:t>
      </w:r>
      <w:r w:rsidRPr="00797959">
        <w:rPr>
          <w:rFonts w:ascii="Times New Roman" w:hAnsi="Times New Roman" w:cs="Times New Roman"/>
          <w:sz w:val="28"/>
          <w:szCs w:val="28"/>
        </w:rPr>
        <w:t xml:space="preserve"> со дня опубликования такого проекта</w:t>
      </w:r>
      <w:r w:rsidR="00304E19">
        <w:rPr>
          <w:rFonts w:ascii="Times New Roman" w:hAnsi="Times New Roman" w:cs="Times New Roman"/>
          <w:sz w:val="28"/>
          <w:szCs w:val="28"/>
        </w:rPr>
        <w:t>.</w:t>
      </w:r>
    </w:p>
    <w:p w:rsidR="003520E3" w:rsidRDefault="00304E19" w:rsidP="000305A9">
      <w:pPr>
        <w:pStyle w:val="a5"/>
        <w:ind w:firstLine="708"/>
        <w:jc w:val="both"/>
        <w:rPr>
          <w:rFonts w:ascii="Times New Roman" w:hAnsi="Times New Roman" w:cs="Times New Roman"/>
          <w:sz w:val="28"/>
          <w:szCs w:val="28"/>
        </w:rPr>
      </w:pPr>
      <w:r>
        <w:rPr>
          <w:rFonts w:ascii="Times New Roman" w:hAnsi="Times New Roman" w:cs="Times New Roman"/>
          <w:sz w:val="28"/>
          <w:szCs w:val="28"/>
        </w:rPr>
        <w:t>В</w:t>
      </w:r>
      <w:r w:rsidR="000305A9">
        <w:rPr>
          <w:rFonts w:ascii="Times New Roman" w:hAnsi="Times New Roman" w:cs="Times New Roman"/>
          <w:sz w:val="28"/>
          <w:szCs w:val="28"/>
        </w:rPr>
        <w:t xml:space="preserve"> случае подготовки изменений в </w:t>
      </w:r>
      <w:r>
        <w:rPr>
          <w:rFonts w:ascii="Times New Roman" w:hAnsi="Times New Roman" w:cs="Times New Roman"/>
          <w:sz w:val="28"/>
          <w:szCs w:val="28"/>
        </w:rPr>
        <w:t xml:space="preserve">утвержденные </w:t>
      </w:r>
      <w:r w:rsidR="000305A9">
        <w:rPr>
          <w:rFonts w:ascii="Times New Roman" w:hAnsi="Times New Roman" w:cs="Times New Roman"/>
          <w:sz w:val="28"/>
          <w:szCs w:val="28"/>
        </w:rPr>
        <w:t xml:space="preserve">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Pr>
          <w:rFonts w:ascii="Times New Roman" w:hAnsi="Times New Roman" w:cs="Times New Roman"/>
          <w:sz w:val="28"/>
          <w:szCs w:val="28"/>
        </w:rPr>
        <w:t xml:space="preserve">утвержденные </w:t>
      </w:r>
      <w:r w:rsidR="000305A9">
        <w:rPr>
          <w:rFonts w:ascii="Times New Roman" w:hAnsi="Times New Roman" w:cs="Times New Roman"/>
          <w:sz w:val="28"/>
          <w:szCs w:val="28"/>
        </w:rPr>
        <w:t xml:space="preserve">правила землепользования и застройки проводятся в границах территориальной зоны, для которой установлен такой градостроительный </w:t>
      </w:r>
      <w:proofErr w:type="gramStart"/>
      <w:r w:rsidR="000305A9">
        <w:rPr>
          <w:rFonts w:ascii="Times New Roman" w:hAnsi="Times New Roman" w:cs="Times New Roman"/>
          <w:sz w:val="28"/>
          <w:szCs w:val="28"/>
        </w:rPr>
        <w:t>регламент</w:t>
      </w:r>
      <w:proofErr w:type="gramEnd"/>
      <w:r w:rsidR="000305A9">
        <w:rPr>
          <w:rFonts w:ascii="Times New Roman" w:hAnsi="Times New Roman" w:cs="Times New Roman"/>
          <w:sz w:val="28"/>
          <w:szCs w:val="28"/>
        </w:rPr>
        <w:t xml:space="preserve"> и срок проведения публичных слушаний составляет не более чем один месяц</w:t>
      </w:r>
      <w:r w:rsidR="0068232C">
        <w:rPr>
          <w:rFonts w:ascii="Times New Roman" w:hAnsi="Times New Roman" w:cs="Times New Roman"/>
          <w:sz w:val="28"/>
          <w:szCs w:val="28"/>
        </w:rPr>
        <w:t>.</w:t>
      </w:r>
    </w:p>
    <w:p w:rsidR="00EA0EC4" w:rsidRDefault="00EA0EC4" w:rsidP="000305A9">
      <w:pPr>
        <w:pStyle w:val="a5"/>
        <w:ind w:firstLine="708"/>
        <w:jc w:val="both"/>
        <w:rPr>
          <w:rFonts w:ascii="Times New Roman" w:hAnsi="Times New Roman" w:cs="Times New Roman"/>
          <w:sz w:val="28"/>
          <w:szCs w:val="28"/>
        </w:rPr>
      </w:pPr>
    </w:p>
    <w:p w:rsidR="00EA0EC4" w:rsidRDefault="003A5D98" w:rsidP="00EA0EC4">
      <w:pPr>
        <w:pStyle w:val="ConsPlusNormal"/>
        <w:numPr>
          <w:ilvl w:val="0"/>
          <w:numId w:val="14"/>
        </w:numPr>
        <w:ind w:left="437"/>
        <w:jc w:val="center"/>
        <w:rPr>
          <w:rFonts w:ascii="Times New Roman" w:hAnsi="Times New Roman" w:cs="Times New Roman"/>
          <w:sz w:val="28"/>
          <w:szCs w:val="28"/>
        </w:rPr>
      </w:pPr>
      <w:r w:rsidRPr="00AE6BAC">
        <w:rPr>
          <w:rFonts w:ascii="Times New Roman" w:hAnsi="Times New Roman" w:cs="Times New Roman"/>
          <w:sz w:val="28"/>
          <w:szCs w:val="28"/>
        </w:rPr>
        <w:t xml:space="preserve">Оповещение о начале общественных обсуждений или публичных слушаний </w:t>
      </w:r>
    </w:p>
    <w:p w:rsidR="003A5D98" w:rsidRPr="00067C67" w:rsidRDefault="003A5D98" w:rsidP="00EA0EC4">
      <w:pPr>
        <w:pStyle w:val="ConsPlusNormal"/>
        <w:ind w:left="437"/>
        <w:jc w:val="center"/>
        <w:rPr>
          <w:rFonts w:ascii="Times New Roman" w:hAnsi="Times New Roman" w:cs="Times New Roman"/>
          <w:sz w:val="28"/>
          <w:szCs w:val="28"/>
        </w:rPr>
      </w:pPr>
      <w:r w:rsidRPr="00067C67">
        <w:rPr>
          <w:rFonts w:ascii="Times New Roman" w:hAnsi="Times New Roman" w:cs="Times New Roman"/>
          <w:sz w:val="28"/>
          <w:szCs w:val="28"/>
        </w:rPr>
        <w:t>и требования к информационным стендам</w:t>
      </w:r>
    </w:p>
    <w:p w:rsidR="0068232C" w:rsidRPr="00AE6BAC" w:rsidRDefault="003A5D98" w:rsidP="00067C67">
      <w:pPr>
        <w:pStyle w:val="ConsPlusNormal"/>
        <w:spacing w:before="220"/>
        <w:ind w:firstLine="709"/>
        <w:jc w:val="both"/>
        <w:rPr>
          <w:rFonts w:ascii="Times New Roman" w:hAnsi="Times New Roman" w:cs="Times New Roman"/>
          <w:sz w:val="28"/>
          <w:szCs w:val="28"/>
        </w:rPr>
      </w:pPr>
      <w:r w:rsidRPr="00AE6BAC">
        <w:rPr>
          <w:rFonts w:ascii="Times New Roman" w:hAnsi="Times New Roman" w:cs="Times New Roman"/>
          <w:sz w:val="28"/>
          <w:szCs w:val="28"/>
        </w:rPr>
        <w:t>4.1</w:t>
      </w:r>
      <w:r w:rsidR="0068232C" w:rsidRPr="00AE6BAC">
        <w:rPr>
          <w:rFonts w:ascii="Times New Roman" w:hAnsi="Times New Roman" w:cs="Times New Roman"/>
          <w:sz w:val="28"/>
          <w:szCs w:val="28"/>
        </w:rPr>
        <w:t xml:space="preserve">. </w:t>
      </w:r>
      <w:r w:rsidRPr="00AE6BAC">
        <w:rPr>
          <w:rFonts w:ascii="Times New Roman" w:hAnsi="Times New Roman" w:cs="Times New Roman"/>
          <w:sz w:val="28"/>
          <w:szCs w:val="28"/>
        </w:rPr>
        <w:t xml:space="preserve">С целью </w:t>
      </w:r>
      <w:r w:rsidR="0054055B" w:rsidRPr="00AE6BAC">
        <w:rPr>
          <w:rFonts w:ascii="Times New Roman" w:hAnsi="Times New Roman" w:cs="Times New Roman"/>
          <w:sz w:val="28"/>
          <w:szCs w:val="28"/>
        </w:rPr>
        <w:t>информирования</w:t>
      </w:r>
      <w:r w:rsidRPr="00AE6BAC">
        <w:rPr>
          <w:rFonts w:ascii="Times New Roman" w:hAnsi="Times New Roman" w:cs="Times New Roman"/>
          <w:sz w:val="28"/>
          <w:szCs w:val="28"/>
        </w:rPr>
        <w:t xml:space="preserve"> граждан о проведении общественных обсуждений или публичных слушаний, комиссия подготавливает </w:t>
      </w:r>
      <w:r w:rsidR="0054055B" w:rsidRPr="00AE6BAC">
        <w:rPr>
          <w:rFonts w:ascii="Times New Roman" w:hAnsi="Times New Roman" w:cs="Times New Roman"/>
          <w:sz w:val="28"/>
          <w:szCs w:val="28"/>
        </w:rPr>
        <w:t>о</w:t>
      </w:r>
      <w:r w:rsidR="0068232C" w:rsidRPr="00AE6BAC">
        <w:rPr>
          <w:rFonts w:ascii="Times New Roman" w:hAnsi="Times New Roman" w:cs="Times New Roman"/>
          <w:sz w:val="28"/>
          <w:szCs w:val="28"/>
        </w:rPr>
        <w:t>повещение о начале общественных обсуждений или публичных слушаний</w:t>
      </w:r>
      <w:r w:rsidR="0054055B" w:rsidRPr="00AE6BAC">
        <w:rPr>
          <w:rFonts w:ascii="Times New Roman" w:hAnsi="Times New Roman" w:cs="Times New Roman"/>
          <w:sz w:val="28"/>
          <w:szCs w:val="28"/>
        </w:rPr>
        <w:t>, которое</w:t>
      </w:r>
      <w:r w:rsidR="0068232C" w:rsidRPr="00AE6BAC">
        <w:rPr>
          <w:rFonts w:ascii="Times New Roman" w:hAnsi="Times New Roman" w:cs="Times New Roman"/>
          <w:sz w:val="28"/>
          <w:szCs w:val="28"/>
        </w:rPr>
        <w:t xml:space="preserve"> должно содержать:</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3) информацию о месте, дате открытия экспозиции, подлежащего рассмотрению на общественных обсуждениях или публичных слушаниях, о сроках проведения экспозиции такого проекта, о днях и часах, в которые возможно посещение указанной экспозиции;</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8232C" w:rsidRPr="00AE6BAC" w:rsidRDefault="0054055B"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4.2</w:t>
      </w:r>
      <w:r w:rsidR="0068232C" w:rsidRPr="00AE6BAC">
        <w:rPr>
          <w:rFonts w:ascii="Times New Roman" w:hAnsi="Times New Roman" w:cs="Times New Roman"/>
          <w:sz w:val="28"/>
          <w:szCs w:val="28"/>
        </w:rPr>
        <w:t xml:space="preserve">. Оповещение о начале общественных обсуждений также должно </w:t>
      </w:r>
      <w:r w:rsidR="0068232C" w:rsidRPr="00AE6BAC">
        <w:rPr>
          <w:rFonts w:ascii="Times New Roman" w:hAnsi="Times New Roman" w:cs="Times New Roman"/>
          <w:sz w:val="28"/>
          <w:szCs w:val="28"/>
        </w:rPr>
        <w:lastRenderedPageBreak/>
        <w:t xml:space="preserve">содержать информацию </w:t>
      </w:r>
      <w:r w:rsidR="00067C67" w:rsidRPr="00AE6BAC">
        <w:rPr>
          <w:rFonts w:ascii="Times New Roman" w:hAnsi="Times New Roman" w:cs="Times New Roman"/>
          <w:sz w:val="28"/>
          <w:szCs w:val="28"/>
        </w:rPr>
        <w:t>о Сайте</w:t>
      </w:r>
      <w:r w:rsidR="0068232C" w:rsidRPr="00AE6BAC">
        <w:rPr>
          <w:rFonts w:ascii="Times New Roman" w:hAnsi="Times New Roman" w:cs="Times New Roman"/>
          <w:sz w:val="28"/>
          <w:szCs w:val="28"/>
        </w:rPr>
        <w:t>, на котором будут размещены проект, подлежащий рассмотрению на общественных обсуждениях, и информационные материалы к нему. Оповещение о начале публичных слушаний также должно содержать информацию о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8232C" w:rsidRPr="00AE6BAC" w:rsidRDefault="0054055B"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4.3</w:t>
      </w:r>
      <w:r w:rsidR="0068232C" w:rsidRPr="00AE6BAC">
        <w:rPr>
          <w:rFonts w:ascii="Times New Roman" w:hAnsi="Times New Roman" w:cs="Times New Roman"/>
          <w:sz w:val="28"/>
          <w:szCs w:val="28"/>
        </w:rPr>
        <w:t>. Оповещение о начале общественных обсуждений или публичных слушаний:</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1) не позднее чем за семь дней до дня размещения на Сайте,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w:t>
      </w:r>
    </w:p>
    <w:p w:rsidR="00067C67"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2) распространяется на информационных стендах, оборудованных около здания</w:t>
      </w:r>
      <w:r w:rsidR="007D7FC7">
        <w:rPr>
          <w:rFonts w:ascii="Times New Roman" w:hAnsi="Times New Roman" w:cs="Times New Roman"/>
          <w:sz w:val="28"/>
          <w:szCs w:val="28"/>
        </w:rPr>
        <w:t xml:space="preserve"> уполномоченного на </w:t>
      </w:r>
      <w:r w:rsidRPr="00AE6BAC">
        <w:rPr>
          <w:rFonts w:ascii="Times New Roman" w:hAnsi="Times New Roman" w:cs="Times New Roman"/>
          <w:sz w:val="28"/>
          <w:szCs w:val="28"/>
        </w:rPr>
        <w:t>проведение общественных обсуждений или публичных слушаний органа местного самоуправления, в мес</w:t>
      </w:r>
      <w:r w:rsidR="00CF094D" w:rsidRPr="00AE6BAC">
        <w:rPr>
          <w:rFonts w:ascii="Times New Roman" w:hAnsi="Times New Roman" w:cs="Times New Roman"/>
          <w:sz w:val="28"/>
          <w:szCs w:val="28"/>
        </w:rPr>
        <w:t xml:space="preserve">тах массового скопления граждан, </w:t>
      </w:r>
      <w:r w:rsidRPr="00AE6BAC">
        <w:rPr>
          <w:rFonts w:ascii="Times New Roman" w:hAnsi="Times New Roman" w:cs="Times New Roman"/>
          <w:sz w:val="28"/>
          <w:szCs w:val="28"/>
        </w:rPr>
        <w:t>иными способами, обеспечивающими доступ участников общественных обсуждений или публичных слушаний к указанной информации;</w:t>
      </w:r>
    </w:p>
    <w:p w:rsidR="008D10F1"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3)</w:t>
      </w:r>
      <w:r w:rsidR="008D10F1" w:rsidRPr="00AE6BAC">
        <w:rPr>
          <w:rFonts w:ascii="Times New Roman" w:hAnsi="Times New Roman" w:cs="Times New Roman"/>
          <w:sz w:val="28"/>
          <w:szCs w:val="28"/>
        </w:rPr>
        <w:t xml:space="preserve"> внешний вид </w:t>
      </w:r>
      <w:r w:rsidRPr="00AE6BAC">
        <w:rPr>
          <w:rFonts w:ascii="Times New Roman" w:hAnsi="Times New Roman" w:cs="Times New Roman"/>
          <w:sz w:val="28"/>
          <w:szCs w:val="28"/>
        </w:rPr>
        <w:t>информационн</w:t>
      </w:r>
      <w:r w:rsidR="008D10F1" w:rsidRPr="00AE6BAC">
        <w:rPr>
          <w:rFonts w:ascii="Times New Roman" w:hAnsi="Times New Roman" w:cs="Times New Roman"/>
          <w:sz w:val="28"/>
          <w:szCs w:val="28"/>
        </w:rPr>
        <w:t>ого</w:t>
      </w:r>
      <w:r w:rsidRPr="00AE6BAC">
        <w:rPr>
          <w:rFonts w:ascii="Times New Roman" w:hAnsi="Times New Roman" w:cs="Times New Roman"/>
          <w:sz w:val="28"/>
          <w:szCs w:val="28"/>
        </w:rPr>
        <w:t xml:space="preserve"> стенд</w:t>
      </w:r>
      <w:r w:rsidR="008D10F1" w:rsidRPr="00AE6BAC">
        <w:rPr>
          <w:rFonts w:ascii="Times New Roman" w:hAnsi="Times New Roman" w:cs="Times New Roman"/>
          <w:sz w:val="28"/>
          <w:szCs w:val="28"/>
        </w:rPr>
        <w:t xml:space="preserve">а должен отвечать требованиям современного дизайна и </w:t>
      </w:r>
      <w:r w:rsidRPr="00AE6BAC">
        <w:rPr>
          <w:rFonts w:ascii="Times New Roman" w:hAnsi="Times New Roman" w:cs="Times New Roman"/>
          <w:sz w:val="28"/>
          <w:szCs w:val="28"/>
        </w:rPr>
        <w:t>иметь наименование «Информация</w:t>
      </w:r>
      <w:r w:rsidR="008D10F1" w:rsidRPr="00AE6BAC">
        <w:rPr>
          <w:rFonts w:ascii="Times New Roman" w:hAnsi="Times New Roman" w:cs="Times New Roman"/>
          <w:sz w:val="28"/>
          <w:szCs w:val="28"/>
        </w:rPr>
        <w:t>».</w:t>
      </w:r>
    </w:p>
    <w:p w:rsidR="0054055B" w:rsidRPr="00AE6BAC" w:rsidRDefault="0054055B" w:rsidP="00A17372">
      <w:pPr>
        <w:pStyle w:val="ConsPlusNormal"/>
        <w:spacing w:before="220"/>
        <w:jc w:val="center"/>
        <w:rPr>
          <w:rFonts w:ascii="Times New Roman" w:hAnsi="Times New Roman" w:cs="Times New Roman"/>
          <w:sz w:val="28"/>
          <w:szCs w:val="28"/>
        </w:rPr>
      </w:pPr>
      <w:r w:rsidRPr="00AE6BAC">
        <w:rPr>
          <w:rFonts w:ascii="Times New Roman" w:hAnsi="Times New Roman" w:cs="Times New Roman"/>
          <w:sz w:val="28"/>
          <w:szCs w:val="28"/>
        </w:rPr>
        <w:t>5. Проведение экспозиции проекта</w:t>
      </w:r>
    </w:p>
    <w:p w:rsidR="0068232C" w:rsidRPr="00AE6BAC" w:rsidRDefault="0054055B" w:rsidP="00067C67">
      <w:pPr>
        <w:pStyle w:val="ConsPlusNormal"/>
        <w:spacing w:before="220"/>
        <w:ind w:firstLine="708"/>
        <w:jc w:val="both"/>
        <w:rPr>
          <w:rFonts w:ascii="Times New Roman" w:hAnsi="Times New Roman" w:cs="Times New Roman"/>
          <w:sz w:val="28"/>
          <w:szCs w:val="28"/>
        </w:rPr>
      </w:pPr>
      <w:r w:rsidRPr="00AE6BAC">
        <w:rPr>
          <w:rFonts w:ascii="Times New Roman" w:hAnsi="Times New Roman" w:cs="Times New Roman"/>
          <w:sz w:val="28"/>
          <w:szCs w:val="28"/>
        </w:rPr>
        <w:t>5.1</w:t>
      </w:r>
      <w:r w:rsidR="0068232C" w:rsidRPr="00AE6BAC">
        <w:rPr>
          <w:rFonts w:ascii="Times New Roman" w:hAnsi="Times New Roman" w:cs="Times New Roman"/>
          <w:sz w:val="28"/>
          <w:szCs w:val="28"/>
        </w:rPr>
        <w:t>.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подлежащего рассмотрению на общественных обсуждениях или публичных слушаниях. Консультирование посетителей экспозиции осуществляется посредством ответов на поступившие вопросы.</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Учет посетителей экспозиции или экспозиций проекта, а также внесенных ими предложений и замечаний, осуществляется посредством записи в книге учета посетителей экспозиции проекта, подлежащего рассмотрению на общественных обсуждениях и</w:t>
      </w:r>
      <w:r w:rsidR="00CD5CB5">
        <w:rPr>
          <w:rFonts w:ascii="Times New Roman" w:hAnsi="Times New Roman" w:cs="Times New Roman"/>
          <w:sz w:val="28"/>
          <w:szCs w:val="28"/>
        </w:rPr>
        <w:t>ли</w:t>
      </w:r>
      <w:r w:rsidRPr="00AE6BAC">
        <w:rPr>
          <w:rFonts w:ascii="Times New Roman" w:hAnsi="Times New Roman" w:cs="Times New Roman"/>
          <w:sz w:val="28"/>
          <w:szCs w:val="28"/>
        </w:rPr>
        <w:t xml:space="preserve"> публичных слушаниях</w:t>
      </w:r>
      <w:r w:rsidR="00CD5CB5">
        <w:rPr>
          <w:rFonts w:ascii="Times New Roman" w:hAnsi="Times New Roman" w:cs="Times New Roman"/>
          <w:sz w:val="28"/>
          <w:szCs w:val="28"/>
        </w:rPr>
        <w:t>.</w:t>
      </w:r>
    </w:p>
    <w:p w:rsidR="0068232C" w:rsidRPr="004414C5" w:rsidRDefault="0054055B" w:rsidP="00067C67">
      <w:pPr>
        <w:pStyle w:val="ConsPlusNormal"/>
        <w:ind w:firstLine="708"/>
        <w:jc w:val="both"/>
        <w:rPr>
          <w:rFonts w:ascii="Times New Roman" w:hAnsi="Times New Roman" w:cs="Times New Roman"/>
          <w:sz w:val="28"/>
          <w:szCs w:val="28"/>
        </w:rPr>
      </w:pPr>
      <w:bookmarkStart w:id="1" w:name="P226"/>
      <w:bookmarkEnd w:id="1"/>
      <w:r w:rsidRPr="004414C5">
        <w:rPr>
          <w:rFonts w:ascii="Times New Roman" w:hAnsi="Times New Roman" w:cs="Times New Roman"/>
          <w:sz w:val="28"/>
          <w:szCs w:val="28"/>
        </w:rPr>
        <w:t>5.2</w:t>
      </w:r>
      <w:r w:rsidR="0068232C" w:rsidRPr="004414C5">
        <w:rPr>
          <w:rFonts w:ascii="Times New Roman" w:hAnsi="Times New Roman" w:cs="Times New Roman"/>
          <w:sz w:val="28"/>
          <w:szCs w:val="28"/>
        </w:rPr>
        <w:t xml:space="preserve">.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00170265">
        <w:rPr>
          <w:rFonts w:ascii="Times New Roman" w:hAnsi="Times New Roman" w:cs="Times New Roman"/>
          <w:sz w:val="28"/>
          <w:szCs w:val="28"/>
        </w:rPr>
        <w:t>пунктом 5.4 на</w:t>
      </w:r>
      <w:r w:rsidR="0068232C" w:rsidRPr="004414C5">
        <w:rPr>
          <w:rFonts w:ascii="Times New Roman" w:hAnsi="Times New Roman" w:cs="Times New Roman"/>
          <w:sz w:val="28"/>
          <w:szCs w:val="28"/>
        </w:rPr>
        <w:t>стоящего Положения идентификацию, имеют право вносить предложения и замечания, касающиеся такого проекта:</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lastRenderedPageBreak/>
        <w:t>1) посредством Сайта (в случае проведения общественных обсуждений);</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8232C" w:rsidRPr="00AE6BAC" w:rsidRDefault="0054055B"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5.</w:t>
      </w:r>
      <w:r w:rsidR="0068232C" w:rsidRPr="00AE6BAC">
        <w:rPr>
          <w:rFonts w:ascii="Times New Roman" w:hAnsi="Times New Roman" w:cs="Times New Roman"/>
          <w:sz w:val="28"/>
          <w:szCs w:val="28"/>
        </w:rPr>
        <w:t xml:space="preserve">3. Предложения и замечания, внесенные в соответствии с </w:t>
      </w:r>
      <w:r w:rsidR="00170265">
        <w:rPr>
          <w:rFonts w:ascii="Times New Roman" w:hAnsi="Times New Roman" w:cs="Times New Roman"/>
          <w:sz w:val="28"/>
          <w:szCs w:val="28"/>
        </w:rPr>
        <w:t>пунктом 5.2 на</w:t>
      </w:r>
      <w:r w:rsidR="0068232C" w:rsidRPr="00AE6BAC">
        <w:rPr>
          <w:rFonts w:ascii="Times New Roman" w:hAnsi="Times New Roman" w:cs="Times New Roman"/>
          <w:sz w:val="28"/>
          <w:szCs w:val="28"/>
        </w:rPr>
        <w:t xml:space="preserve">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sidR="007D7FC7">
        <w:rPr>
          <w:rFonts w:ascii="Times New Roman" w:hAnsi="Times New Roman" w:cs="Times New Roman"/>
          <w:sz w:val="28"/>
          <w:szCs w:val="28"/>
        </w:rPr>
        <w:t>пунктом 5.7</w:t>
      </w:r>
      <w:r w:rsidR="00170265">
        <w:rPr>
          <w:rFonts w:ascii="Times New Roman" w:hAnsi="Times New Roman" w:cs="Times New Roman"/>
          <w:sz w:val="28"/>
          <w:szCs w:val="28"/>
        </w:rPr>
        <w:t xml:space="preserve"> на</w:t>
      </w:r>
      <w:r w:rsidR="0068232C" w:rsidRPr="00AE6BAC">
        <w:rPr>
          <w:rFonts w:ascii="Times New Roman" w:hAnsi="Times New Roman" w:cs="Times New Roman"/>
          <w:sz w:val="28"/>
          <w:szCs w:val="28"/>
        </w:rPr>
        <w:t>стоящего Положения.</w:t>
      </w:r>
    </w:p>
    <w:p w:rsidR="0068232C" w:rsidRPr="00AE6BAC" w:rsidRDefault="0054055B" w:rsidP="00067C67">
      <w:pPr>
        <w:pStyle w:val="ConsPlusNormal"/>
        <w:ind w:firstLine="708"/>
        <w:jc w:val="both"/>
        <w:rPr>
          <w:rFonts w:ascii="Times New Roman" w:hAnsi="Times New Roman" w:cs="Times New Roman"/>
          <w:sz w:val="28"/>
          <w:szCs w:val="28"/>
        </w:rPr>
      </w:pPr>
      <w:bookmarkStart w:id="2" w:name="P232"/>
      <w:bookmarkEnd w:id="2"/>
      <w:r w:rsidRPr="00AE6BAC">
        <w:rPr>
          <w:rFonts w:ascii="Times New Roman" w:hAnsi="Times New Roman" w:cs="Times New Roman"/>
          <w:sz w:val="28"/>
          <w:szCs w:val="28"/>
        </w:rPr>
        <w:t>5.4</w:t>
      </w:r>
      <w:r w:rsidR="0068232C" w:rsidRPr="00AE6BAC">
        <w:rPr>
          <w:rFonts w:ascii="Times New Roman" w:hAnsi="Times New Roman" w:cs="Times New Roman"/>
          <w:sz w:val="28"/>
          <w:szCs w:val="28"/>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8232C" w:rsidRPr="00AE6BAC" w:rsidRDefault="0054055B"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5.5.</w:t>
      </w:r>
      <w:r w:rsidR="0068232C" w:rsidRPr="00AE6BAC">
        <w:rPr>
          <w:rFonts w:ascii="Times New Roman" w:hAnsi="Times New Roman" w:cs="Times New Roman"/>
          <w:sz w:val="28"/>
          <w:szCs w:val="28"/>
        </w:rPr>
        <w:t xml:space="preserve"> Не требуется представление указанных в </w:t>
      </w:r>
      <w:r w:rsidR="00170265">
        <w:rPr>
          <w:rFonts w:ascii="Times New Roman" w:hAnsi="Times New Roman" w:cs="Times New Roman"/>
          <w:sz w:val="28"/>
          <w:szCs w:val="28"/>
        </w:rPr>
        <w:t>пункте 5.4 на</w:t>
      </w:r>
      <w:r w:rsidR="0068232C" w:rsidRPr="00AE6BAC">
        <w:rPr>
          <w:rFonts w:ascii="Times New Roman" w:hAnsi="Times New Roman" w:cs="Times New Roman"/>
          <w:sz w:val="28"/>
          <w:szCs w:val="28"/>
        </w:rPr>
        <w:t>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w:t>
      </w:r>
      <w:r w:rsidR="0068266B">
        <w:rPr>
          <w:rFonts w:ascii="Times New Roman" w:hAnsi="Times New Roman" w:cs="Times New Roman"/>
          <w:sz w:val="28"/>
          <w:szCs w:val="28"/>
        </w:rPr>
        <w:t>ниях, посредством официального С</w:t>
      </w:r>
      <w:r w:rsidR="0068232C" w:rsidRPr="00AE6BAC">
        <w:rPr>
          <w:rFonts w:ascii="Times New Roman" w:hAnsi="Times New Roman" w:cs="Times New Roman"/>
          <w:sz w:val="28"/>
          <w:szCs w:val="28"/>
        </w:rPr>
        <w:t>айта или информационных систем (при условии, что эти свед</w:t>
      </w:r>
      <w:r w:rsidR="0068266B">
        <w:rPr>
          <w:rFonts w:ascii="Times New Roman" w:hAnsi="Times New Roman" w:cs="Times New Roman"/>
          <w:sz w:val="28"/>
          <w:szCs w:val="28"/>
        </w:rPr>
        <w:t>ения содержатся на официальном С</w:t>
      </w:r>
      <w:r w:rsidR="0068232C" w:rsidRPr="00AE6BAC">
        <w:rPr>
          <w:rFonts w:ascii="Times New Roman" w:hAnsi="Times New Roman" w:cs="Times New Roman"/>
          <w:sz w:val="28"/>
          <w:szCs w:val="28"/>
        </w:rPr>
        <w:t xml:space="preserve">айте или в информационных системах). При этом для подтверждения сведений, указанных в </w:t>
      </w:r>
      <w:r w:rsidR="00170265">
        <w:rPr>
          <w:rFonts w:ascii="Times New Roman" w:hAnsi="Times New Roman" w:cs="Times New Roman"/>
          <w:sz w:val="28"/>
          <w:szCs w:val="28"/>
        </w:rPr>
        <w:t xml:space="preserve">пункте 5.4 </w:t>
      </w:r>
      <w:r w:rsidR="0068232C" w:rsidRPr="00AE6BAC">
        <w:rPr>
          <w:rFonts w:ascii="Times New Roman" w:hAnsi="Times New Roman" w:cs="Times New Roman"/>
          <w:sz w:val="28"/>
          <w:szCs w:val="28"/>
        </w:rPr>
        <w:t>настоящего Положения, может использоваться единая система идентификации и аутентификации.</w:t>
      </w:r>
    </w:p>
    <w:p w:rsidR="0068232C" w:rsidRPr="00AE6BAC" w:rsidRDefault="0054055B"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5.6</w:t>
      </w:r>
      <w:r w:rsidR="0068232C" w:rsidRPr="00AE6BAC">
        <w:rPr>
          <w:rFonts w:ascii="Times New Roman" w:hAnsi="Times New Roman" w:cs="Times New Roman"/>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9" w:history="1">
        <w:r w:rsidR="0068232C" w:rsidRPr="00AE6BAC">
          <w:rPr>
            <w:rFonts w:ascii="Times New Roman" w:hAnsi="Times New Roman" w:cs="Times New Roman"/>
            <w:sz w:val="28"/>
            <w:szCs w:val="28"/>
          </w:rPr>
          <w:t>законом</w:t>
        </w:r>
      </w:hyperlink>
      <w:r w:rsidR="00067C67">
        <w:rPr>
          <w:rFonts w:ascii="Times New Roman" w:hAnsi="Times New Roman" w:cs="Times New Roman"/>
          <w:sz w:val="28"/>
          <w:szCs w:val="28"/>
        </w:rPr>
        <w:t xml:space="preserve"> от 27.07.2006 № 152-ФЗ «О </w:t>
      </w:r>
      <w:r w:rsidR="00067C67">
        <w:rPr>
          <w:rFonts w:ascii="Times New Roman" w:hAnsi="Times New Roman" w:cs="Times New Roman"/>
          <w:sz w:val="28"/>
          <w:szCs w:val="28"/>
        </w:rPr>
        <w:lastRenderedPageBreak/>
        <w:t>персональных данных»</w:t>
      </w:r>
      <w:r w:rsidR="0068232C" w:rsidRPr="00AE6BAC">
        <w:rPr>
          <w:rFonts w:ascii="Times New Roman" w:hAnsi="Times New Roman" w:cs="Times New Roman"/>
          <w:sz w:val="28"/>
          <w:szCs w:val="28"/>
        </w:rPr>
        <w:t>.</w:t>
      </w:r>
    </w:p>
    <w:p w:rsidR="0068232C" w:rsidRPr="00AE6BAC" w:rsidRDefault="0054055B" w:rsidP="00067C67">
      <w:pPr>
        <w:pStyle w:val="ConsPlusNormal"/>
        <w:ind w:firstLine="708"/>
        <w:jc w:val="both"/>
        <w:rPr>
          <w:rFonts w:ascii="Times New Roman" w:hAnsi="Times New Roman" w:cs="Times New Roman"/>
          <w:sz w:val="28"/>
          <w:szCs w:val="28"/>
        </w:rPr>
      </w:pPr>
      <w:bookmarkStart w:id="3" w:name="P235"/>
      <w:bookmarkEnd w:id="3"/>
      <w:r w:rsidRPr="00AE6BAC">
        <w:rPr>
          <w:rFonts w:ascii="Times New Roman" w:hAnsi="Times New Roman" w:cs="Times New Roman"/>
          <w:sz w:val="28"/>
          <w:szCs w:val="28"/>
        </w:rPr>
        <w:t>5.7</w:t>
      </w:r>
      <w:r w:rsidR="0068232C" w:rsidRPr="00AE6BAC">
        <w:rPr>
          <w:rFonts w:ascii="Times New Roman" w:hAnsi="Times New Roman" w:cs="Times New Roman"/>
          <w:sz w:val="28"/>
          <w:szCs w:val="28"/>
        </w:rPr>
        <w:t xml:space="preserve">. Предложения и замечания, внесенные в соответствии с </w:t>
      </w:r>
      <w:r w:rsidR="00170265">
        <w:rPr>
          <w:rFonts w:ascii="Times New Roman" w:hAnsi="Times New Roman" w:cs="Times New Roman"/>
          <w:sz w:val="28"/>
          <w:szCs w:val="28"/>
        </w:rPr>
        <w:t>пунктом 5.2</w:t>
      </w:r>
      <w:r w:rsidR="0068232C" w:rsidRPr="00AE6BAC">
        <w:rPr>
          <w:rFonts w:ascii="Times New Roman" w:hAnsi="Times New Roman" w:cs="Times New Roman"/>
          <w:sz w:val="28"/>
          <w:szCs w:val="28"/>
        </w:rPr>
        <w:t xml:space="preserve">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8232C" w:rsidRPr="00AE6BAC" w:rsidRDefault="0054055B" w:rsidP="00067C67">
      <w:pPr>
        <w:pStyle w:val="ConsPlusNormal"/>
        <w:tabs>
          <w:tab w:val="left" w:pos="1276"/>
        </w:tabs>
        <w:ind w:firstLine="708"/>
        <w:jc w:val="both"/>
        <w:rPr>
          <w:rFonts w:ascii="Times New Roman" w:hAnsi="Times New Roman" w:cs="Times New Roman"/>
          <w:sz w:val="28"/>
          <w:szCs w:val="28"/>
        </w:rPr>
      </w:pPr>
      <w:r w:rsidRPr="00AE6BAC">
        <w:rPr>
          <w:rFonts w:ascii="Times New Roman" w:hAnsi="Times New Roman" w:cs="Times New Roman"/>
          <w:sz w:val="28"/>
          <w:szCs w:val="28"/>
        </w:rPr>
        <w:t>5</w:t>
      </w:r>
      <w:r w:rsidR="0068232C" w:rsidRPr="00AE6BAC">
        <w:rPr>
          <w:rFonts w:ascii="Times New Roman" w:hAnsi="Times New Roman" w:cs="Times New Roman"/>
          <w:sz w:val="28"/>
          <w:szCs w:val="28"/>
        </w:rPr>
        <w:t>.</w:t>
      </w:r>
      <w:r w:rsidRPr="00AE6BAC">
        <w:rPr>
          <w:rFonts w:ascii="Times New Roman" w:hAnsi="Times New Roman" w:cs="Times New Roman"/>
          <w:sz w:val="28"/>
          <w:szCs w:val="28"/>
        </w:rPr>
        <w:t>8</w:t>
      </w:r>
      <w:r w:rsidR="00067C67">
        <w:rPr>
          <w:rFonts w:ascii="Times New Roman" w:hAnsi="Times New Roman" w:cs="Times New Roman"/>
          <w:sz w:val="28"/>
          <w:szCs w:val="28"/>
        </w:rPr>
        <w:t xml:space="preserve">. </w:t>
      </w:r>
      <w:r w:rsidR="0068232C" w:rsidRPr="00AE6BAC">
        <w:rPr>
          <w:rFonts w:ascii="Times New Roman" w:hAnsi="Times New Roman" w:cs="Times New Roman"/>
          <w:sz w:val="28"/>
          <w:szCs w:val="28"/>
        </w:rPr>
        <w:t>Администрацией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w:t>
      </w:r>
      <w:r w:rsidR="0068266B">
        <w:rPr>
          <w:rFonts w:ascii="Times New Roman" w:hAnsi="Times New Roman" w:cs="Times New Roman"/>
          <w:sz w:val="28"/>
          <w:szCs w:val="28"/>
        </w:rPr>
        <w:t>уждений доступа к официальному С</w:t>
      </w:r>
      <w:r w:rsidR="0068232C" w:rsidRPr="00AE6BAC">
        <w:rPr>
          <w:rFonts w:ascii="Times New Roman" w:hAnsi="Times New Roman" w:cs="Times New Roman"/>
          <w:sz w:val="28"/>
          <w:szCs w:val="28"/>
        </w:rPr>
        <w:t>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8232C" w:rsidRPr="00AE6BAC" w:rsidRDefault="0054055B"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5.9</w:t>
      </w:r>
      <w:r w:rsidR="0068232C" w:rsidRPr="00AE6BAC">
        <w:rPr>
          <w:rFonts w:ascii="Times New Roman" w:hAnsi="Times New Roman" w:cs="Times New Roman"/>
          <w:sz w:val="28"/>
          <w:szCs w:val="28"/>
        </w:rPr>
        <w:t>. Сайт и (или) информационные системы должны обеспечивать возможность:</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1) проверки участниками общественных обсуждений полноты и достовер</w:t>
      </w:r>
      <w:r w:rsidR="0068266B">
        <w:rPr>
          <w:rFonts w:ascii="Times New Roman" w:hAnsi="Times New Roman" w:cs="Times New Roman"/>
          <w:sz w:val="28"/>
          <w:szCs w:val="28"/>
        </w:rPr>
        <w:t>ности отражения на официальном С</w:t>
      </w:r>
      <w:r w:rsidRPr="00AE6BAC">
        <w:rPr>
          <w:rFonts w:ascii="Times New Roman" w:hAnsi="Times New Roman" w:cs="Times New Roman"/>
          <w:sz w:val="28"/>
          <w:szCs w:val="28"/>
        </w:rPr>
        <w:t>айте и (или) в информационных системах внесенных ими предложений и замечаний;</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B9368C" w:rsidRDefault="00B9368C" w:rsidP="00067C67">
      <w:pPr>
        <w:widowControl w:val="0"/>
        <w:autoSpaceDE w:val="0"/>
        <w:autoSpaceDN w:val="0"/>
        <w:adjustRightInd w:val="0"/>
        <w:outlineLvl w:val="2"/>
        <w:rPr>
          <w:rFonts w:eastAsia="Calibri"/>
          <w:sz w:val="28"/>
          <w:szCs w:val="28"/>
          <w:lang w:eastAsia="en-US"/>
        </w:rPr>
      </w:pPr>
    </w:p>
    <w:p w:rsidR="00915B12" w:rsidRPr="00614F08" w:rsidRDefault="00FC3798" w:rsidP="00915B12">
      <w:pPr>
        <w:widowControl w:val="0"/>
        <w:autoSpaceDE w:val="0"/>
        <w:autoSpaceDN w:val="0"/>
        <w:adjustRightInd w:val="0"/>
        <w:ind w:firstLine="540"/>
        <w:jc w:val="center"/>
        <w:outlineLvl w:val="2"/>
        <w:rPr>
          <w:rFonts w:eastAsia="Calibri"/>
          <w:sz w:val="28"/>
          <w:szCs w:val="28"/>
          <w:lang w:eastAsia="en-US"/>
        </w:rPr>
      </w:pPr>
      <w:r>
        <w:rPr>
          <w:rFonts w:eastAsia="Calibri"/>
          <w:sz w:val="28"/>
          <w:szCs w:val="28"/>
          <w:lang w:eastAsia="en-US"/>
        </w:rPr>
        <w:t>6</w:t>
      </w:r>
      <w:r w:rsidR="00915B12" w:rsidRPr="00614F08">
        <w:rPr>
          <w:rFonts w:eastAsia="Calibri"/>
          <w:sz w:val="28"/>
          <w:szCs w:val="28"/>
          <w:lang w:eastAsia="en-US"/>
        </w:rPr>
        <w:t xml:space="preserve">. Порядок </w:t>
      </w:r>
      <w:r w:rsidR="00067C67">
        <w:rPr>
          <w:rFonts w:eastAsia="Calibri"/>
          <w:sz w:val="28"/>
          <w:szCs w:val="28"/>
          <w:lang w:eastAsia="en-US"/>
        </w:rPr>
        <w:t xml:space="preserve">проведения </w:t>
      </w:r>
      <w:r w:rsidR="00915B12" w:rsidRPr="00614F08">
        <w:rPr>
          <w:rFonts w:eastAsia="Calibri"/>
          <w:sz w:val="28"/>
          <w:szCs w:val="28"/>
          <w:lang w:eastAsia="en-US"/>
        </w:rPr>
        <w:t>открытого обсуждения проектов (вопросов), вынесенных на публичные слушания</w:t>
      </w:r>
    </w:p>
    <w:p w:rsidR="00915B12" w:rsidRPr="00F07F0E" w:rsidRDefault="00915B12" w:rsidP="00915B12">
      <w:pPr>
        <w:widowControl w:val="0"/>
        <w:autoSpaceDE w:val="0"/>
        <w:autoSpaceDN w:val="0"/>
        <w:adjustRightInd w:val="0"/>
        <w:ind w:firstLine="540"/>
        <w:jc w:val="both"/>
        <w:rPr>
          <w:rFonts w:eastAsia="Calibri"/>
          <w:sz w:val="28"/>
          <w:szCs w:val="28"/>
          <w:lang w:eastAsia="en-US"/>
        </w:rPr>
      </w:pPr>
    </w:p>
    <w:p w:rsidR="00915B12" w:rsidRPr="00614F08" w:rsidRDefault="00915B12" w:rsidP="00915B12">
      <w:pPr>
        <w:widowControl w:val="0"/>
        <w:autoSpaceDE w:val="0"/>
        <w:autoSpaceDN w:val="0"/>
        <w:adjustRightInd w:val="0"/>
        <w:ind w:firstLine="709"/>
        <w:jc w:val="both"/>
        <w:rPr>
          <w:rFonts w:eastAsia="Calibri"/>
          <w:sz w:val="28"/>
          <w:szCs w:val="28"/>
          <w:lang w:eastAsia="en-US"/>
        </w:rPr>
      </w:pPr>
      <w:r w:rsidRPr="00614F08">
        <w:rPr>
          <w:rFonts w:eastAsia="Calibri"/>
          <w:sz w:val="28"/>
          <w:szCs w:val="28"/>
          <w:lang w:eastAsia="en-US"/>
        </w:rPr>
        <w:t xml:space="preserve">Открытое обсуждение проектов (вопросов), вынесенных на публичные слушания (далее - открытое обсуждение), проводится </w:t>
      </w:r>
      <w:r>
        <w:rPr>
          <w:rFonts w:eastAsia="Calibri"/>
          <w:sz w:val="28"/>
          <w:szCs w:val="28"/>
          <w:lang w:eastAsia="en-US"/>
        </w:rPr>
        <w:t>к</w:t>
      </w:r>
      <w:r w:rsidRPr="00614F08">
        <w:rPr>
          <w:rFonts w:eastAsia="Calibri"/>
          <w:sz w:val="28"/>
          <w:szCs w:val="28"/>
          <w:lang w:eastAsia="en-US"/>
        </w:rPr>
        <w:t>омиссией.</w:t>
      </w:r>
    </w:p>
    <w:p w:rsidR="00915B12" w:rsidRPr="00614F08" w:rsidRDefault="00915B12" w:rsidP="00915B12">
      <w:pPr>
        <w:widowControl w:val="0"/>
        <w:autoSpaceDE w:val="0"/>
        <w:autoSpaceDN w:val="0"/>
        <w:adjustRightInd w:val="0"/>
        <w:ind w:firstLine="708"/>
        <w:jc w:val="both"/>
        <w:rPr>
          <w:rFonts w:eastAsia="Calibri"/>
          <w:sz w:val="28"/>
          <w:szCs w:val="28"/>
          <w:lang w:eastAsia="en-US"/>
        </w:rPr>
      </w:pPr>
      <w:r w:rsidRPr="00614F08">
        <w:rPr>
          <w:rFonts w:eastAsia="Calibri"/>
          <w:sz w:val="28"/>
          <w:szCs w:val="28"/>
          <w:lang w:eastAsia="en-US"/>
        </w:rPr>
        <w:t xml:space="preserve">Перед началом открытого обсуждения члены </w:t>
      </w:r>
      <w:r>
        <w:rPr>
          <w:rFonts w:eastAsia="Calibri"/>
          <w:sz w:val="28"/>
          <w:szCs w:val="28"/>
          <w:lang w:eastAsia="en-US"/>
        </w:rPr>
        <w:t>к</w:t>
      </w:r>
      <w:r w:rsidRPr="00614F08">
        <w:rPr>
          <w:rFonts w:eastAsia="Calibri"/>
          <w:sz w:val="28"/>
          <w:szCs w:val="28"/>
          <w:lang w:eastAsia="en-US"/>
        </w:rPr>
        <w:t>омиссии</w:t>
      </w:r>
      <w:r>
        <w:rPr>
          <w:rFonts w:eastAsia="Calibri"/>
          <w:sz w:val="28"/>
          <w:szCs w:val="28"/>
          <w:lang w:eastAsia="en-US"/>
        </w:rPr>
        <w:t xml:space="preserve"> </w:t>
      </w:r>
      <w:r w:rsidRPr="00614F08">
        <w:rPr>
          <w:rFonts w:eastAsia="Calibri"/>
          <w:sz w:val="28"/>
          <w:szCs w:val="28"/>
          <w:lang w:eastAsia="en-US"/>
        </w:rPr>
        <w:t xml:space="preserve">организуют регистрацию лиц, участвующих в открытом обсуждении, с указанием </w:t>
      </w:r>
      <w:r>
        <w:rPr>
          <w:rFonts w:eastAsia="Calibri"/>
          <w:sz w:val="28"/>
          <w:szCs w:val="28"/>
          <w:lang w:eastAsia="en-US"/>
        </w:rPr>
        <w:t xml:space="preserve">данных </w:t>
      </w:r>
      <w:r w:rsidRPr="00614F08">
        <w:rPr>
          <w:rFonts w:eastAsia="Calibri"/>
          <w:sz w:val="28"/>
          <w:szCs w:val="28"/>
          <w:lang w:eastAsia="en-US"/>
        </w:rPr>
        <w:t>на основании паспорта или документа,</w:t>
      </w:r>
      <w:r w:rsidRPr="00614F08">
        <w:rPr>
          <w:rFonts w:eastAsia="Calibri"/>
          <w:b/>
          <w:sz w:val="28"/>
          <w:szCs w:val="28"/>
          <w:lang w:eastAsia="en-US"/>
        </w:rPr>
        <w:t xml:space="preserve"> </w:t>
      </w:r>
      <w:r w:rsidRPr="00614F08">
        <w:rPr>
          <w:rFonts w:eastAsia="Calibri"/>
          <w:sz w:val="28"/>
          <w:szCs w:val="28"/>
          <w:lang w:eastAsia="en-US"/>
        </w:rPr>
        <w:t>заменяющего паспорт</w:t>
      </w:r>
      <w:r w:rsidRPr="00614F08">
        <w:rPr>
          <w:rFonts w:eastAsia="Calibri"/>
          <w:b/>
          <w:sz w:val="28"/>
          <w:szCs w:val="28"/>
          <w:lang w:eastAsia="en-US"/>
        </w:rPr>
        <w:t xml:space="preserve"> </w:t>
      </w:r>
      <w:r w:rsidRPr="00614F08">
        <w:rPr>
          <w:rFonts w:eastAsia="Calibri"/>
          <w:sz w:val="28"/>
          <w:szCs w:val="28"/>
          <w:lang w:eastAsia="en-US"/>
        </w:rPr>
        <w:t>гражданина, фамилии, имени, отчества</w:t>
      </w:r>
      <w:r>
        <w:rPr>
          <w:rFonts w:eastAsia="Calibri"/>
          <w:sz w:val="28"/>
          <w:szCs w:val="28"/>
          <w:lang w:eastAsia="en-US"/>
        </w:rPr>
        <w:t xml:space="preserve"> (при наличии)</w:t>
      </w:r>
      <w:r w:rsidRPr="00614F08">
        <w:rPr>
          <w:rFonts w:eastAsia="Calibri"/>
          <w:sz w:val="28"/>
          <w:szCs w:val="28"/>
          <w:lang w:eastAsia="en-US"/>
        </w:rPr>
        <w:t xml:space="preserve">, даты рождения, места жительства </w:t>
      </w:r>
      <w:r>
        <w:rPr>
          <w:rFonts w:eastAsia="Calibri"/>
          <w:sz w:val="28"/>
          <w:szCs w:val="28"/>
          <w:lang w:eastAsia="en-US"/>
        </w:rPr>
        <w:t>(регистрации)</w:t>
      </w:r>
      <w:r w:rsidRPr="00614F08">
        <w:rPr>
          <w:rFonts w:eastAsia="Calibri"/>
          <w:sz w:val="28"/>
          <w:szCs w:val="28"/>
          <w:lang w:eastAsia="en-US"/>
        </w:rPr>
        <w:t>, серии, номера и даты выдачи паспорта или документа, заменяющего паспорт гражданина.</w:t>
      </w:r>
    </w:p>
    <w:p w:rsidR="00915B12" w:rsidRPr="00614F08" w:rsidRDefault="00915B12" w:rsidP="00915B12">
      <w:pPr>
        <w:widowControl w:val="0"/>
        <w:autoSpaceDE w:val="0"/>
        <w:autoSpaceDN w:val="0"/>
        <w:adjustRightInd w:val="0"/>
        <w:ind w:firstLine="708"/>
        <w:jc w:val="both"/>
        <w:rPr>
          <w:rFonts w:eastAsia="Calibri"/>
          <w:sz w:val="28"/>
          <w:szCs w:val="28"/>
          <w:lang w:eastAsia="en-US"/>
        </w:rPr>
      </w:pPr>
      <w:r w:rsidRPr="00614F08">
        <w:rPr>
          <w:rFonts w:eastAsia="Calibri"/>
          <w:sz w:val="28"/>
          <w:szCs w:val="28"/>
          <w:lang w:eastAsia="en-US"/>
        </w:rPr>
        <w:t>Лица, желающие выступить на открытом обсуждении, должны зарегистрироваться в качестве выступающих на открытом обсуждении.</w:t>
      </w:r>
    </w:p>
    <w:p w:rsidR="00915B12" w:rsidRPr="00614F08" w:rsidRDefault="00915B12" w:rsidP="00915B12">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Избирается п</w:t>
      </w:r>
      <w:r w:rsidRPr="00614F08">
        <w:rPr>
          <w:rFonts w:eastAsia="Calibri"/>
          <w:sz w:val="28"/>
          <w:szCs w:val="28"/>
          <w:lang w:eastAsia="en-US"/>
        </w:rPr>
        <w:t>редседатель</w:t>
      </w:r>
      <w:r>
        <w:rPr>
          <w:rFonts w:eastAsia="Calibri"/>
          <w:sz w:val="28"/>
          <w:szCs w:val="28"/>
          <w:lang w:eastAsia="en-US"/>
        </w:rPr>
        <w:t xml:space="preserve"> и секретарь собрания</w:t>
      </w:r>
      <w:r w:rsidRPr="00614F08">
        <w:rPr>
          <w:rFonts w:eastAsia="Calibri"/>
          <w:sz w:val="28"/>
          <w:szCs w:val="28"/>
          <w:lang w:eastAsia="en-US"/>
        </w:rPr>
        <w:t>.</w:t>
      </w:r>
    </w:p>
    <w:p w:rsidR="00915B12" w:rsidRPr="00614F08" w:rsidRDefault="00915B12" w:rsidP="00915B12">
      <w:pPr>
        <w:widowControl w:val="0"/>
        <w:autoSpaceDE w:val="0"/>
        <w:autoSpaceDN w:val="0"/>
        <w:adjustRightInd w:val="0"/>
        <w:ind w:firstLine="708"/>
        <w:jc w:val="both"/>
        <w:rPr>
          <w:rFonts w:eastAsia="Calibri"/>
          <w:sz w:val="28"/>
          <w:szCs w:val="28"/>
          <w:lang w:eastAsia="en-US"/>
        </w:rPr>
      </w:pPr>
      <w:r w:rsidRPr="00614F08">
        <w:rPr>
          <w:rFonts w:eastAsia="Calibri"/>
          <w:sz w:val="28"/>
          <w:szCs w:val="28"/>
          <w:lang w:eastAsia="en-US"/>
        </w:rPr>
        <w:t>Председатель</w:t>
      </w:r>
      <w:r>
        <w:rPr>
          <w:rFonts w:eastAsia="Calibri"/>
          <w:sz w:val="28"/>
          <w:szCs w:val="28"/>
          <w:lang w:eastAsia="en-US"/>
        </w:rPr>
        <w:t xml:space="preserve"> </w:t>
      </w:r>
      <w:r w:rsidRPr="00614F08">
        <w:rPr>
          <w:rFonts w:eastAsia="Calibri"/>
          <w:sz w:val="28"/>
          <w:szCs w:val="28"/>
          <w:lang w:eastAsia="en-US"/>
        </w:rPr>
        <w:t>объявляет о начале открытого обсуждения, оглашает наименование проекта (вопроса), вынесенного на публичные слушания, основание проведения публичных слушаний, сообщает о лицах, участвующих в открытом обсуждении, разъясняет порядок проведения открытого обсуждения.</w:t>
      </w:r>
    </w:p>
    <w:p w:rsidR="00915B12" w:rsidRPr="00614F08" w:rsidRDefault="00915B12" w:rsidP="00915B12">
      <w:pPr>
        <w:widowControl w:val="0"/>
        <w:autoSpaceDE w:val="0"/>
        <w:autoSpaceDN w:val="0"/>
        <w:adjustRightInd w:val="0"/>
        <w:ind w:firstLine="708"/>
        <w:jc w:val="both"/>
        <w:rPr>
          <w:rFonts w:eastAsia="Calibri"/>
          <w:sz w:val="28"/>
          <w:szCs w:val="28"/>
          <w:lang w:eastAsia="en-US"/>
        </w:rPr>
      </w:pPr>
      <w:r w:rsidRPr="00614F08">
        <w:rPr>
          <w:rFonts w:eastAsia="Calibri"/>
          <w:sz w:val="28"/>
          <w:szCs w:val="28"/>
          <w:lang w:eastAsia="en-US"/>
        </w:rPr>
        <w:t>Затем слово предоставляется для доклада по предмету публичных слушаний, при необходимости - иным лицам, определенным уполномоченным органом, для содоклада, по окончании которых лица, участвующие в открытом обсуждении, вправе задавать вопросы докладчику (содокладчику), членам комиссии.</w:t>
      </w:r>
    </w:p>
    <w:p w:rsidR="00915B12" w:rsidRPr="00614F08" w:rsidRDefault="00915B12" w:rsidP="00915B12">
      <w:pPr>
        <w:widowControl w:val="0"/>
        <w:autoSpaceDE w:val="0"/>
        <w:autoSpaceDN w:val="0"/>
        <w:adjustRightInd w:val="0"/>
        <w:ind w:firstLine="708"/>
        <w:jc w:val="both"/>
        <w:rPr>
          <w:rFonts w:eastAsia="Calibri"/>
          <w:sz w:val="28"/>
          <w:szCs w:val="28"/>
          <w:lang w:eastAsia="en-US"/>
        </w:rPr>
      </w:pPr>
      <w:r w:rsidRPr="00614F08">
        <w:rPr>
          <w:rFonts w:eastAsia="Calibri"/>
          <w:sz w:val="28"/>
          <w:szCs w:val="28"/>
          <w:lang w:eastAsia="en-US"/>
        </w:rPr>
        <w:t>Далее председатель</w:t>
      </w:r>
      <w:r>
        <w:rPr>
          <w:rFonts w:eastAsia="Calibri"/>
          <w:sz w:val="28"/>
          <w:szCs w:val="28"/>
          <w:lang w:eastAsia="en-US"/>
        </w:rPr>
        <w:t xml:space="preserve"> </w:t>
      </w:r>
      <w:r w:rsidRPr="00614F08">
        <w:rPr>
          <w:rFonts w:eastAsia="Calibri"/>
          <w:sz w:val="28"/>
          <w:szCs w:val="28"/>
          <w:lang w:eastAsia="en-US"/>
        </w:rPr>
        <w:t xml:space="preserve">предоставляет слово в порядке очередности лицам, </w:t>
      </w:r>
      <w:r w:rsidRPr="00614F08">
        <w:rPr>
          <w:rFonts w:eastAsia="Calibri"/>
          <w:sz w:val="28"/>
          <w:szCs w:val="28"/>
          <w:lang w:eastAsia="en-US"/>
        </w:rPr>
        <w:lastRenderedPageBreak/>
        <w:t>желающим выступить по предмету публичных слушаний.</w:t>
      </w:r>
    </w:p>
    <w:p w:rsidR="00915B12" w:rsidRPr="00614F08" w:rsidRDefault="00915B12" w:rsidP="00915B12">
      <w:pPr>
        <w:widowControl w:val="0"/>
        <w:autoSpaceDE w:val="0"/>
        <w:autoSpaceDN w:val="0"/>
        <w:adjustRightInd w:val="0"/>
        <w:ind w:firstLine="708"/>
        <w:jc w:val="both"/>
        <w:rPr>
          <w:rFonts w:eastAsia="Calibri"/>
          <w:sz w:val="28"/>
          <w:szCs w:val="28"/>
          <w:lang w:eastAsia="en-US"/>
        </w:rPr>
      </w:pPr>
      <w:r w:rsidRPr="00614F08">
        <w:rPr>
          <w:rFonts w:eastAsia="Calibri"/>
          <w:sz w:val="28"/>
          <w:szCs w:val="28"/>
          <w:lang w:eastAsia="en-US"/>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915B12" w:rsidRPr="00614F08" w:rsidRDefault="00915B12" w:rsidP="00915B12">
      <w:pPr>
        <w:widowControl w:val="0"/>
        <w:autoSpaceDE w:val="0"/>
        <w:autoSpaceDN w:val="0"/>
        <w:adjustRightInd w:val="0"/>
        <w:ind w:firstLine="708"/>
        <w:jc w:val="both"/>
        <w:rPr>
          <w:rFonts w:eastAsia="Calibri"/>
          <w:sz w:val="28"/>
          <w:szCs w:val="28"/>
          <w:lang w:eastAsia="en-US"/>
        </w:rPr>
      </w:pPr>
      <w:r w:rsidRPr="00614F08">
        <w:rPr>
          <w:rFonts w:eastAsia="Calibri"/>
          <w:sz w:val="28"/>
          <w:szCs w:val="28"/>
          <w:lang w:eastAsia="en-US"/>
        </w:rPr>
        <w:t>Лица, участвующие в открытом обсуждении, не вправе мешать проведению открытого обсуждения.</w:t>
      </w:r>
    </w:p>
    <w:p w:rsidR="00915B12" w:rsidRPr="00614F08" w:rsidRDefault="00915B12" w:rsidP="00915B12">
      <w:pPr>
        <w:widowControl w:val="0"/>
        <w:autoSpaceDE w:val="0"/>
        <w:autoSpaceDN w:val="0"/>
        <w:adjustRightInd w:val="0"/>
        <w:ind w:firstLine="708"/>
        <w:jc w:val="both"/>
        <w:rPr>
          <w:rFonts w:eastAsia="Calibri"/>
          <w:sz w:val="28"/>
          <w:szCs w:val="28"/>
          <w:lang w:eastAsia="en-US"/>
        </w:rPr>
      </w:pPr>
      <w:r w:rsidRPr="00614F08">
        <w:rPr>
          <w:rFonts w:eastAsia="Calibri"/>
          <w:sz w:val="28"/>
          <w:szCs w:val="28"/>
          <w:lang w:eastAsia="en-US"/>
        </w:rPr>
        <w:t>При несоблюдении порядка, установленного настоящей статьей, лица, участвующие в открытом обсуждении, могут быть удалены из помещения, являющегося местом проведения открытого заседания.</w:t>
      </w:r>
    </w:p>
    <w:p w:rsidR="00915B12" w:rsidRPr="00614F08" w:rsidRDefault="00915B12" w:rsidP="00915B12">
      <w:pPr>
        <w:widowControl w:val="0"/>
        <w:autoSpaceDE w:val="0"/>
        <w:autoSpaceDN w:val="0"/>
        <w:adjustRightInd w:val="0"/>
        <w:ind w:firstLine="708"/>
        <w:jc w:val="both"/>
        <w:rPr>
          <w:rFonts w:eastAsia="Calibri"/>
          <w:sz w:val="28"/>
          <w:szCs w:val="28"/>
          <w:lang w:eastAsia="en-US"/>
        </w:rPr>
      </w:pPr>
      <w:r w:rsidRPr="00614F08">
        <w:rPr>
          <w:rFonts w:eastAsia="Calibri"/>
          <w:sz w:val="28"/>
          <w:szCs w:val="28"/>
          <w:lang w:eastAsia="en-US"/>
        </w:rPr>
        <w:t>В случае возникновения на открытом обсуждении чрезвычайных обстоятельств, а также невозможности пресечения грубого нарушения порядка председатель объявляет перерыв. В этом случае открытое обсуждение считается прерванным на 20 минут.</w:t>
      </w:r>
    </w:p>
    <w:p w:rsidR="00915B12" w:rsidRDefault="00915B12" w:rsidP="00915B12">
      <w:pPr>
        <w:widowControl w:val="0"/>
        <w:autoSpaceDE w:val="0"/>
        <w:autoSpaceDN w:val="0"/>
        <w:adjustRightInd w:val="0"/>
        <w:ind w:firstLine="708"/>
        <w:jc w:val="both"/>
        <w:rPr>
          <w:rFonts w:eastAsia="Calibri"/>
          <w:sz w:val="28"/>
          <w:szCs w:val="28"/>
          <w:lang w:eastAsia="en-US"/>
        </w:rPr>
      </w:pPr>
      <w:r w:rsidRPr="00614F08">
        <w:rPr>
          <w:rFonts w:eastAsia="Calibri"/>
          <w:sz w:val="28"/>
          <w:szCs w:val="28"/>
          <w:lang w:eastAsia="en-US"/>
        </w:rPr>
        <w:t>По окончании открытого обсуждения председатель оглашает информацию о количестве поступивших предложений и замечаний</w:t>
      </w:r>
      <w:r>
        <w:rPr>
          <w:rFonts w:eastAsia="Calibri"/>
          <w:sz w:val="28"/>
          <w:szCs w:val="28"/>
          <w:lang w:eastAsia="en-US"/>
        </w:rPr>
        <w:t xml:space="preserve"> в ходе экспозиции проекта и открытого обсуждения</w:t>
      </w:r>
      <w:r w:rsidRPr="00614F08">
        <w:rPr>
          <w:rFonts w:eastAsia="Calibri"/>
          <w:sz w:val="28"/>
          <w:szCs w:val="28"/>
          <w:lang w:eastAsia="en-US"/>
        </w:rPr>
        <w:t>.</w:t>
      </w:r>
    </w:p>
    <w:p w:rsidR="00915B12" w:rsidRPr="00457521" w:rsidRDefault="00915B12" w:rsidP="00915B12">
      <w:pPr>
        <w:widowControl w:val="0"/>
        <w:autoSpaceDE w:val="0"/>
        <w:autoSpaceDN w:val="0"/>
        <w:adjustRightInd w:val="0"/>
        <w:ind w:firstLine="708"/>
        <w:jc w:val="both"/>
        <w:rPr>
          <w:rFonts w:eastAsia="Calibri"/>
          <w:sz w:val="28"/>
          <w:szCs w:val="28"/>
          <w:lang w:eastAsia="en-US"/>
        </w:rPr>
      </w:pPr>
      <w:r w:rsidRPr="00457521">
        <w:rPr>
          <w:rFonts w:eastAsia="Calibri"/>
          <w:sz w:val="28"/>
          <w:szCs w:val="28"/>
          <w:lang w:eastAsia="en-US"/>
        </w:rPr>
        <w:t>Проводится голосование участников публичных слушаний и по большинству голосов принимается решение по положительному решению проекта или отрицательному, для возвращения на доработку.</w:t>
      </w:r>
    </w:p>
    <w:p w:rsidR="00915B12" w:rsidRPr="00067C67" w:rsidRDefault="00915B12" w:rsidP="00067C67">
      <w:pPr>
        <w:widowControl w:val="0"/>
        <w:autoSpaceDE w:val="0"/>
        <w:autoSpaceDN w:val="0"/>
        <w:adjustRightInd w:val="0"/>
        <w:ind w:firstLine="708"/>
        <w:jc w:val="both"/>
        <w:rPr>
          <w:rFonts w:eastAsia="Calibri"/>
          <w:sz w:val="28"/>
          <w:szCs w:val="28"/>
          <w:lang w:eastAsia="en-US"/>
        </w:rPr>
      </w:pPr>
      <w:r w:rsidRPr="00457521">
        <w:rPr>
          <w:rFonts w:eastAsia="Calibri"/>
          <w:sz w:val="28"/>
          <w:szCs w:val="28"/>
          <w:lang w:eastAsia="en-US"/>
        </w:rPr>
        <w:t xml:space="preserve">Открытое обсуждение протоколируется с учетом поступивших замечаний и предложений. </w:t>
      </w:r>
    </w:p>
    <w:p w:rsidR="0072019E" w:rsidRDefault="00FC3798" w:rsidP="00067C67">
      <w:pPr>
        <w:pStyle w:val="ConsPlusNormal"/>
        <w:spacing w:before="220"/>
        <w:ind w:firstLine="540"/>
        <w:jc w:val="center"/>
        <w:rPr>
          <w:rFonts w:ascii="Times New Roman" w:hAnsi="Times New Roman" w:cs="Times New Roman"/>
          <w:sz w:val="28"/>
          <w:szCs w:val="28"/>
        </w:rPr>
      </w:pPr>
      <w:r w:rsidRPr="00AE6BAC">
        <w:rPr>
          <w:rFonts w:ascii="Times New Roman" w:hAnsi="Times New Roman" w:cs="Times New Roman"/>
          <w:sz w:val="28"/>
          <w:szCs w:val="28"/>
        </w:rPr>
        <w:t>7. Подготовка и оформление протокола и заключения общественных обсуждений</w:t>
      </w:r>
      <w:r w:rsidR="00AE6BAC">
        <w:rPr>
          <w:rFonts w:ascii="Times New Roman" w:hAnsi="Times New Roman" w:cs="Times New Roman"/>
          <w:sz w:val="28"/>
          <w:szCs w:val="28"/>
        </w:rPr>
        <w:t xml:space="preserve"> </w:t>
      </w:r>
      <w:r w:rsidRPr="00AE6BAC">
        <w:rPr>
          <w:rFonts w:ascii="Times New Roman" w:hAnsi="Times New Roman" w:cs="Times New Roman"/>
          <w:sz w:val="28"/>
          <w:szCs w:val="28"/>
        </w:rPr>
        <w:t>или публичных слушаний</w:t>
      </w:r>
    </w:p>
    <w:p w:rsidR="00067C67" w:rsidRDefault="00067C67" w:rsidP="00067C67">
      <w:pPr>
        <w:pStyle w:val="ConsPlusNormal"/>
        <w:jc w:val="both"/>
        <w:rPr>
          <w:rFonts w:ascii="Times New Roman" w:hAnsi="Times New Roman" w:cs="Times New Roman"/>
          <w:sz w:val="28"/>
          <w:szCs w:val="28"/>
        </w:rPr>
      </w:pPr>
    </w:p>
    <w:p w:rsidR="0068232C" w:rsidRPr="00AE6BAC" w:rsidRDefault="00FC3798"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7.1</w:t>
      </w:r>
      <w:r w:rsidR="0068232C" w:rsidRPr="00AE6BAC">
        <w:rPr>
          <w:rFonts w:ascii="Times New Roman" w:hAnsi="Times New Roman" w:cs="Times New Roman"/>
          <w:sz w:val="28"/>
          <w:szCs w:val="28"/>
        </w:rPr>
        <w:t>. Комиссия подготавливает и оформляет протокол общественных обсуждений или публичных слушаний, в котором указываются:</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1) дата оформления протокола общественных обсуждений или публичных слушаний;</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2) информация об организаторе общественных обсуждений или публичных слушаний;</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8232C" w:rsidRPr="00AE6BAC" w:rsidRDefault="00FC3798"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lastRenderedPageBreak/>
        <w:t>7.2</w:t>
      </w:r>
      <w:r w:rsidR="0068232C" w:rsidRPr="00AE6BAC">
        <w:rPr>
          <w:rFonts w:ascii="Times New Roman" w:hAnsi="Times New Roman" w:cs="Times New Roman"/>
          <w:sz w:val="28"/>
          <w:szCs w:val="28"/>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8232C" w:rsidRPr="00AE6BAC" w:rsidRDefault="00FC3798"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7.3</w:t>
      </w:r>
      <w:r w:rsidR="0068232C" w:rsidRPr="00AE6BAC">
        <w:rPr>
          <w:rFonts w:ascii="Times New Roman" w:hAnsi="Times New Roman" w:cs="Times New Roman"/>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8232C" w:rsidRPr="00AE6BAC" w:rsidRDefault="00FC3798"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7.4</w:t>
      </w:r>
      <w:r w:rsidR="0068232C" w:rsidRPr="00AE6BAC">
        <w:rPr>
          <w:rFonts w:ascii="Times New Roman" w:hAnsi="Times New Roman" w:cs="Times New Roman"/>
          <w:sz w:val="28"/>
          <w:szCs w:val="28"/>
        </w:rPr>
        <w:t>.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В заключении о результатах общественных обсуждений или публичных слушаний должны быть указаны:</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8232C" w:rsidRPr="00AE6BAC" w:rsidRDefault="0068232C" w:rsidP="00067C6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 xml:space="preserve">5) аргументированные рекомендации организатора общественных обсуждений или </w:t>
      </w:r>
      <w:r w:rsidR="00067C67" w:rsidRPr="00AE6BAC">
        <w:rPr>
          <w:rFonts w:ascii="Times New Roman" w:hAnsi="Times New Roman" w:cs="Times New Roman"/>
          <w:sz w:val="28"/>
          <w:szCs w:val="28"/>
        </w:rPr>
        <w:t>публичных слушаний о целесообразности,</w:t>
      </w:r>
      <w:r w:rsidRPr="00AE6BAC">
        <w:rPr>
          <w:rFonts w:ascii="Times New Roman" w:hAnsi="Times New Roman" w:cs="Times New Roman"/>
          <w:sz w:val="28"/>
          <w:szCs w:val="28"/>
        </w:rPr>
        <w:t xml:space="preserve"> или </w:t>
      </w:r>
      <w:r w:rsidR="00067C67" w:rsidRPr="00AE6BAC">
        <w:rPr>
          <w:rFonts w:ascii="Times New Roman" w:hAnsi="Times New Roman" w:cs="Times New Roman"/>
          <w:sz w:val="28"/>
          <w:szCs w:val="28"/>
        </w:rPr>
        <w:t>нецелесообразности учета,</w:t>
      </w:r>
      <w:r w:rsidRPr="00AE6BAC">
        <w:rPr>
          <w:rFonts w:ascii="Times New Roman" w:hAnsi="Times New Roman" w:cs="Times New Roman"/>
          <w:sz w:val="28"/>
          <w:szCs w:val="28"/>
        </w:rPr>
        <w:t xml:space="preserve">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C74A3" w:rsidRPr="00F07F0E" w:rsidRDefault="00FC3798" w:rsidP="007C75F7">
      <w:pPr>
        <w:pStyle w:val="ConsPlusNormal"/>
        <w:ind w:firstLine="708"/>
        <w:jc w:val="both"/>
        <w:rPr>
          <w:rFonts w:ascii="Times New Roman" w:hAnsi="Times New Roman" w:cs="Times New Roman"/>
          <w:sz w:val="28"/>
          <w:szCs w:val="28"/>
        </w:rPr>
      </w:pPr>
      <w:r w:rsidRPr="00AE6BAC">
        <w:rPr>
          <w:rFonts w:ascii="Times New Roman" w:hAnsi="Times New Roman" w:cs="Times New Roman"/>
          <w:sz w:val="28"/>
          <w:szCs w:val="28"/>
        </w:rPr>
        <w:t>7.5</w:t>
      </w:r>
      <w:r w:rsidR="0068232C" w:rsidRPr="00AE6BAC">
        <w:rPr>
          <w:rFonts w:ascii="Times New Roman" w:hAnsi="Times New Roman" w:cs="Times New Roman"/>
          <w:sz w:val="28"/>
          <w:szCs w:val="28"/>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w:t>
      </w:r>
    </w:p>
    <w:sectPr w:rsidR="00BC74A3" w:rsidRPr="00F07F0E" w:rsidSect="007C75F7">
      <w:headerReference w:type="default" r:id="rId10"/>
      <w:pgSz w:w="11906" w:h="16838"/>
      <w:pgMar w:top="1134" w:right="84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3F" w:rsidRDefault="00AF353F" w:rsidP="001A1D57">
      <w:r>
        <w:separator/>
      </w:r>
    </w:p>
  </w:endnote>
  <w:endnote w:type="continuationSeparator" w:id="0">
    <w:p w:rsidR="00AF353F" w:rsidRDefault="00AF353F" w:rsidP="001A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3F" w:rsidRDefault="00AF353F" w:rsidP="001A1D57">
      <w:r>
        <w:separator/>
      </w:r>
    </w:p>
  </w:footnote>
  <w:footnote w:type="continuationSeparator" w:id="0">
    <w:p w:rsidR="00AF353F" w:rsidRDefault="00AF353F" w:rsidP="001A1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3F" w:rsidRPr="001A1D57" w:rsidRDefault="00AF353F" w:rsidP="001A1D57">
    <w:pPr>
      <w:pStyle w:val="a7"/>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833"/>
    <w:multiLevelType w:val="hybridMultilevel"/>
    <w:tmpl w:val="81B45214"/>
    <w:lvl w:ilvl="0" w:tplc="D958AF0A">
      <w:start w:val="4"/>
      <w:numFmt w:val="decimal"/>
      <w:lvlText w:val="%1."/>
      <w:lvlJc w:val="left"/>
      <w:pPr>
        <w:ind w:left="435" w:hanging="360"/>
      </w:pPr>
      <w:rPr>
        <w:rFonts w:ascii="Times New Roman" w:eastAsiaTheme="minorHAnsi" w:hAnsi="Times New Roman" w:cs="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6D938AE"/>
    <w:multiLevelType w:val="multilevel"/>
    <w:tmpl w:val="94C277EC"/>
    <w:lvl w:ilvl="0">
      <w:start w:val="1"/>
      <w:numFmt w:val="decimal"/>
      <w:lvlText w:val="%1."/>
      <w:lvlJc w:val="left"/>
      <w:pPr>
        <w:ind w:left="644" w:hanging="360"/>
      </w:pPr>
      <w:rPr>
        <w:rFonts w:hint="default"/>
      </w:rPr>
    </w:lvl>
    <w:lvl w:ilvl="1">
      <w:start w:val="3"/>
      <w:numFmt w:val="decimal"/>
      <w:isLgl/>
      <w:lvlText w:val="%1.%2."/>
      <w:lvlJc w:val="left"/>
      <w:pPr>
        <w:ind w:left="8299"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17E022DE"/>
    <w:multiLevelType w:val="hybridMultilevel"/>
    <w:tmpl w:val="7A8E1578"/>
    <w:lvl w:ilvl="0" w:tplc="72C8D2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836730"/>
    <w:multiLevelType w:val="hybridMultilevel"/>
    <w:tmpl w:val="C2744E18"/>
    <w:lvl w:ilvl="0" w:tplc="014AE90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375986"/>
    <w:multiLevelType w:val="multilevel"/>
    <w:tmpl w:val="EF32019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32855298"/>
    <w:multiLevelType w:val="multilevel"/>
    <w:tmpl w:val="1436B74C"/>
    <w:lvl w:ilvl="0">
      <w:start w:val="1"/>
      <w:numFmt w:val="decimal"/>
      <w:lvlText w:val="%1."/>
      <w:lvlJc w:val="left"/>
      <w:pPr>
        <w:ind w:left="673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33D77B30"/>
    <w:multiLevelType w:val="hybridMultilevel"/>
    <w:tmpl w:val="E8465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273BCA"/>
    <w:multiLevelType w:val="multilevel"/>
    <w:tmpl w:val="1436B74C"/>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5F626BC6"/>
    <w:multiLevelType w:val="hybridMultilevel"/>
    <w:tmpl w:val="36863E34"/>
    <w:lvl w:ilvl="0" w:tplc="FAD2085C">
      <w:start w:val="1"/>
      <w:numFmt w:val="decimal"/>
      <w:lvlText w:val="%1."/>
      <w:lvlJc w:val="left"/>
      <w:pPr>
        <w:ind w:left="2568" w:hanging="360"/>
      </w:pPr>
      <w:rPr>
        <w:rFonts w:hint="default"/>
      </w:rPr>
    </w:lvl>
    <w:lvl w:ilvl="1" w:tplc="04190019" w:tentative="1">
      <w:start w:val="1"/>
      <w:numFmt w:val="lowerLetter"/>
      <w:lvlText w:val="%2."/>
      <w:lvlJc w:val="left"/>
      <w:pPr>
        <w:ind w:left="3288" w:hanging="360"/>
      </w:pPr>
    </w:lvl>
    <w:lvl w:ilvl="2" w:tplc="0419001B" w:tentative="1">
      <w:start w:val="1"/>
      <w:numFmt w:val="lowerRoman"/>
      <w:lvlText w:val="%3."/>
      <w:lvlJc w:val="right"/>
      <w:pPr>
        <w:ind w:left="4008" w:hanging="180"/>
      </w:pPr>
    </w:lvl>
    <w:lvl w:ilvl="3" w:tplc="0419000F" w:tentative="1">
      <w:start w:val="1"/>
      <w:numFmt w:val="decimal"/>
      <w:lvlText w:val="%4."/>
      <w:lvlJc w:val="left"/>
      <w:pPr>
        <w:ind w:left="4728" w:hanging="360"/>
      </w:pPr>
    </w:lvl>
    <w:lvl w:ilvl="4" w:tplc="04190019" w:tentative="1">
      <w:start w:val="1"/>
      <w:numFmt w:val="lowerLetter"/>
      <w:lvlText w:val="%5."/>
      <w:lvlJc w:val="left"/>
      <w:pPr>
        <w:ind w:left="5448" w:hanging="360"/>
      </w:pPr>
    </w:lvl>
    <w:lvl w:ilvl="5" w:tplc="0419001B" w:tentative="1">
      <w:start w:val="1"/>
      <w:numFmt w:val="lowerRoman"/>
      <w:lvlText w:val="%6."/>
      <w:lvlJc w:val="right"/>
      <w:pPr>
        <w:ind w:left="6168" w:hanging="180"/>
      </w:pPr>
    </w:lvl>
    <w:lvl w:ilvl="6" w:tplc="0419000F" w:tentative="1">
      <w:start w:val="1"/>
      <w:numFmt w:val="decimal"/>
      <w:lvlText w:val="%7."/>
      <w:lvlJc w:val="left"/>
      <w:pPr>
        <w:ind w:left="6888" w:hanging="360"/>
      </w:pPr>
    </w:lvl>
    <w:lvl w:ilvl="7" w:tplc="04190019" w:tentative="1">
      <w:start w:val="1"/>
      <w:numFmt w:val="lowerLetter"/>
      <w:lvlText w:val="%8."/>
      <w:lvlJc w:val="left"/>
      <w:pPr>
        <w:ind w:left="7608" w:hanging="360"/>
      </w:pPr>
    </w:lvl>
    <w:lvl w:ilvl="8" w:tplc="0419001B" w:tentative="1">
      <w:start w:val="1"/>
      <w:numFmt w:val="lowerRoman"/>
      <w:lvlText w:val="%9."/>
      <w:lvlJc w:val="right"/>
      <w:pPr>
        <w:ind w:left="8328" w:hanging="180"/>
      </w:pPr>
    </w:lvl>
  </w:abstractNum>
  <w:abstractNum w:abstractNumId="9">
    <w:nsid w:val="64154BE4"/>
    <w:multiLevelType w:val="hybridMultilevel"/>
    <w:tmpl w:val="EC98210E"/>
    <w:lvl w:ilvl="0" w:tplc="0EF2DCE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851C52"/>
    <w:multiLevelType w:val="hybridMultilevel"/>
    <w:tmpl w:val="1D325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D5442C"/>
    <w:multiLevelType w:val="hybridMultilevel"/>
    <w:tmpl w:val="DF1CB10E"/>
    <w:lvl w:ilvl="0" w:tplc="99967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90532D"/>
    <w:multiLevelType w:val="hybridMultilevel"/>
    <w:tmpl w:val="9B626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06736F"/>
    <w:multiLevelType w:val="hybridMultilevel"/>
    <w:tmpl w:val="2BEA296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372AB1"/>
    <w:multiLevelType w:val="hybridMultilevel"/>
    <w:tmpl w:val="65FCDC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233856"/>
    <w:multiLevelType w:val="hybridMultilevel"/>
    <w:tmpl w:val="19D2E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5"/>
  </w:num>
  <w:num w:numId="5">
    <w:abstractNumId w:val="6"/>
  </w:num>
  <w:num w:numId="6">
    <w:abstractNumId w:val="9"/>
  </w:num>
  <w:num w:numId="7">
    <w:abstractNumId w:val="12"/>
  </w:num>
  <w:num w:numId="8">
    <w:abstractNumId w:val="4"/>
  </w:num>
  <w:num w:numId="9">
    <w:abstractNumId w:val="7"/>
  </w:num>
  <w:num w:numId="10">
    <w:abstractNumId w:val="1"/>
  </w:num>
  <w:num w:numId="11">
    <w:abstractNumId w:val="13"/>
  </w:num>
  <w:num w:numId="12">
    <w:abstractNumId w:val="10"/>
  </w:num>
  <w:num w:numId="13">
    <w:abstractNumId w:val="14"/>
  </w:num>
  <w:num w:numId="14">
    <w:abstractNumId w:val="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A3"/>
    <w:rsid w:val="00015D14"/>
    <w:rsid w:val="000305A9"/>
    <w:rsid w:val="00040322"/>
    <w:rsid w:val="00040882"/>
    <w:rsid w:val="0004295C"/>
    <w:rsid w:val="00067C67"/>
    <w:rsid w:val="000713A4"/>
    <w:rsid w:val="00091C3D"/>
    <w:rsid w:val="000B3753"/>
    <w:rsid w:val="000B760F"/>
    <w:rsid w:val="000D051F"/>
    <w:rsid w:val="000E2581"/>
    <w:rsid w:val="00103215"/>
    <w:rsid w:val="00121165"/>
    <w:rsid w:val="00121AFD"/>
    <w:rsid w:val="00170265"/>
    <w:rsid w:val="001A1D57"/>
    <w:rsid w:val="001E6AEE"/>
    <w:rsid w:val="0020353F"/>
    <w:rsid w:val="00231C92"/>
    <w:rsid w:val="00296605"/>
    <w:rsid w:val="00303D30"/>
    <w:rsid w:val="00304E19"/>
    <w:rsid w:val="003066D1"/>
    <w:rsid w:val="00323E01"/>
    <w:rsid w:val="003520E3"/>
    <w:rsid w:val="00386028"/>
    <w:rsid w:val="00386170"/>
    <w:rsid w:val="003A5D98"/>
    <w:rsid w:val="003E668B"/>
    <w:rsid w:val="003E720E"/>
    <w:rsid w:val="003F61BD"/>
    <w:rsid w:val="00412524"/>
    <w:rsid w:val="00424D41"/>
    <w:rsid w:val="004414C5"/>
    <w:rsid w:val="00457521"/>
    <w:rsid w:val="00492725"/>
    <w:rsid w:val="004B3A43"/>
    <w:rsid w:val="004C0D24"/>
    <w:rsid w:val="004F5146"/>
    <w:rsid w:val="0052230E"/>
    <w:rsid w:val="0054055B"/>
    <w:rsid w:val="00546E5E"/>
    <w:rsid w:val="005A50EC"/>
    <w:rsid w:val="005C300E"/>
    <w:rsid w:val="005C5E61"/>
    <w:rsid w:val="005D3AA1"/>
    <w:rsid w:val="005E288D"/>
    <w:rsid w:val="005F3F2D"/>
    <w:rsid w:val="006136E8"/>
    <w:rsid w:val="00656F38"/>
    <w:rsid w:val="0068232C"/>
    <w:rsid w:val="0068266B"/>
    <w:rsid w:val="0072019E"/>
    <w:rsid w:val="00721771"/>
    <w:rsid w:val="00732C08"/>
    <w:rsid w:val="007346D8"/>
    <w:rsid w:val="00783122"/>
    <w:rsid w:val="00797959"/>
    <w:rsid w:val="007A4191"/>
    <w:rsid w:val="007A4B7B"/>
    <w:rsid w:val="007C5344"/>
    <w:rsid w:val="007C75F7"/>
    <w:rsid w:val="007D7FC7"/>
    <w:rsid w:val="007E3C99"/>
    <w:rsid w:val="0089304B"/>
    <w:rsid w:val="008A54C7"/>
    <w:rsid w:val="008D10F1"/>
    <w:rsid w:val="008F41DE"/>
    <w:rsid w:val="00904507"/>
    <w:rsid w:val="00915B12"/>
    <w:rsid w:val="00941B90"/>
    <w:rsid w:val="0095056D"/>
    <w:rsid w:val="00951F34"/>
    <w:rsid w:val="009A265E"/>
    <w:rsid w:val="009F0914"/>
    <w:rsid w:val="00A16EA0"/>
    <w:rsid w:val="00A1707D"/>
    <w:rsid w:val="00A17372"/>
    <w:rsid w:val="00A44E7B"/>
    <w:rsid w:val="00A63477"/>
    <w:rsid w:val="00A81655"/>
    <w:rsid w:val="00AA2424"/>
    <w:rsid w:val="00AD1C6E"/>
    <w:rsid w:val="00AE1095"/>
    <w:rsid w:val="00AE6BAC"/>
    <w:rsid w:val="00AF353F"/>
    <w:rsid w:val="00B9368C"/>
    <w:rsid w:val="00BC6494"/>
    <w:rsid w:val="00BC74A3"/>
    <w:rsid w:val="00BF7ACA"/>
    <w:rsid w:val="00C358CC"/>
    <w:rsid w:val="00C370B6"/>
    <w:rsid w:val="00C61B9A"/>
    <w:rsid w:val="00C8751E"/>
    <w:rsid w:val="00C908BF"/>
    <w:rsid w:val="00CB24D8"/>
    <w:rsid w:val="00CC0C4F"/>
    <w:rsid w:val="00CD5CB5"/>
    <w:rsid w:val="00CE715D"/>
    <w:rsid w:val="00CF094D"/>
    <w:rsid w:val="00D0119A"/>
    <w:rsid w:val="00D439BE"/>
    <w:rsid w:val="00D96889"/>
    <w:rsid w:val="00DE35AC"/>
    <w:rsid w:val="00E03AE9"/>
    <w:rsid w:val="00E04871"/>
    <w:rsid w:val="00E151E1"/>
    <w:rsid w:val="00E64341"/>
    <w:rsid w:val="00E74511"/>
    <w:rsid w:val="00E87034"/>
    <w:rsid w:val="00E93171"/>
    <w:rsid w:val="00EA0EC4"/>
    <w:rsid w:val="00EC130B"/>
    <w:rsid w:val="00ED75F1"/>
    <w:rsid w:val="00F07F0E"/>
    <w:rsid w:val="00FC04B0"/>
    <w:rsid w:val="00FC3798"/>
    <w:rsid w:val="00FE171D"/>
    <w:rsid w:val="00FF3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4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74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74A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C74A3"/>
    <w:rPr>
      <w:rFonts w:ascii="Segoe UI" w:hAnsi="Segoe UI" w:cs="Segoe UI"/>
      <w:sz w:val="18"/>
      <w:szCs w:val="18"/>
    </w:rPr>
  </w:style>
  <w:style w:type="character" w:customStyle="1" w:styleId="a4">
    <w:name w:val="Текст выноски Знак"/>
    <w:basedOn w:val="a0"/>
    <w:link w:val="a3"/>
    <w:uiPriority w:val="99"/>
    <w:semiHidden/>
    <w:rsid w:val="00BC74A3"/>
    <w:rPr>
      <w:rFonts w:ascii="Segoe UI" w:hAnsi="Segoe UI" w:cs="Segoe UI"/>
      <w:sz w:val="18"/>
      <w:szCs w:val="18"/>
    </w:rPr>
  </w:style>
  <w:style w:type="paragraph" w:styleId="a5">
    <w:name w:val="No Spacing"/>
    <w:uiPriority w:val="1"/>
    <w:qFormat/>
    <w:rsid w:val="00C908BF"/>
    <w:pPr>
      <w:spacing w:after="0" w:line="240" w:lineRule="auto"/>
    </w:pPr>
  </w:style>
  <w:style w:type="paragraph" w:styleId="a6">
    <w:name w:val="List Paragraph"/>
    <w:basedOn w:val="a"/>
    <w:uiPriority w:val="34"/>
    <w:qFormat/>
    <w:rsid w:val="00E74511"/>
    <w:pPr>
      <w:ind w:left="720"/>
      <w:contextualSpacing/>
    </w:pPr>
  </w:style>
  <w:style w:type="paragraph" w:styleId="a7">
    <w:name w:val="header"/>
    <w:basedOn w:val="a"/>
    <w:link w:val="a8"/>
    <w:uiPriority w:val="99"/>
    <w:unhideWhenUsed/>
    <w:rsid w:val="001A1D57"/>
    <w:pPr>
      <w:tabs>
        <w:tab w:val="center" w:pos="4677"/>
        <w:tab w:val="right" w:pos="9355"/>
      </w:tabs>
    </w:pPr>
  </w:style>
  <w:style w:type="character" w:customStyle="1" w:styleId="a8">
    <w:name w:val="Верхний колонтитул Знак"/>
    <w:basedOn w:val="a0"/>
    <w:link w:val="a7"/>
    <w:uiPriority w:val="99"/>
    <w:rsid w:val="001A1D5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A1D57"/>
    <w:pPr>
      <w:tabs>
        <w:tab w:val="center" w:pos="4677"/>
        <w:tab w:val="right" w:pos="9355"/>
      </w:tabs>
    </w:pPr>
  </w:style>
  <w:style w:type="character" w:customStyle="1" w:styleId="aa">
    <w:name w:val="Нижний колонтитул Знак"/>
    <w:basedOn w:val="a0"/>
    <w:link w:val="a9"/>
    <w:uiPriority w:val="99"/>
    <w:rsid w:val="001A1D57"/>
    <w:rPr>
      <w:rFonts w:ascii="Times New Roman" w:eastAsia="Times New Roman" w:hAnsi="Times New Roman" w:cs="Times New Roman"/>
      <w:sz w:val="24"/>
      <w:szCs w:val="24"/>
      <w:lang w:eastAsia="ru-RU"/>
    </w:rPr>
  </w:style>
  <w:style w:type="table" w:styleId="ab">
    <w:name w:val="Table Grid"/>
    <w:basedOn w:val="a1"/>
    <w:uiPriority w:val="39"/>
    <w:rsid w:val="001A1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4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74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74A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C74A3"/>
    <w:rPr>
      <w:rFonts w:ascii="Segoe UI" w:hAnsi="Segoe UI" w:cs="Segoe UI"/>
      <w:sz w:val="18"/>
      <w:szCs w:val="18"/>
    </w:rPr>
  </w:style>
  <w:style w:type="character" w:customStyle="1" w:styleId="a4">
    <w:name w:val="Текст выноски Знак"/>
    <w:basedOn w:val="a0"/>
    <w:link w:val="a3"/>
    <w:uiPriority w:val="99"/>
    <w:semiHidden/>
    <w:rsid w:val="00BC74A3"/>
    <w:rPr>
      <w:rFonts w:ascii="Segoe UI" w:hAnsi="Segoe UI" w:cs="Segoe UI"/>
      <w:sz w:val="18"/>
      <w:szCs w:val="18"/>
    </w:rPr>
  </w:style>
  <w:style w:type="paragraph" w:styleId="a5">
    <w:name w:val="No Spacing"/>
    <w:uiPriority w:val="1"/>
    <w:qFormat/>
    <w:rsid w:val="00C908BF"/>
    <w:pPr>
      <w:spacing w:after="0" w:line="240" w:lineRule="auto"/>
    </w:pPr>
  </w:style>
  <w:style w:type="paragraph" w:styleId="a6">
    <w:name w:val="List Paragraph"/>
    <w:basedOn w:val="a"/>
    <w:uiPriority w:val="34"/>
    <w:qFormat/>
    <w:rsid w:val="00E74511"/>
    <w:pPr>
      <w:ind w:left="720"/>
      <w:contextualSpacing/>
    </w:pPr>
  </w:style>
  <w:style w:type="paragraph" w:styleId="a7">
    <w:name w:val="header"/>
    <w:basedOn w:val="a"/>
    <w:link w:val="a8"/>
    <w:uiPriority w:val="99"/>
    <w:unhideWhenUsed/>
    <w:rsid w:val="001A1D57"/>
    <w:pPr>
      <w:tabs>
        <w:tab w:val="center" w:pos="4677"/>
        <w:tab w:val="right" w:pos="9355"/>
      </w:tabs>
    </w:pPr>
  </w:style>
  <w:style w:type="character" w:customStyle="1" w:styleId="a8">
    <w:name w:val="Верхний колонтитул Знак"/>
    <w:basedOn w:val="a0"/>
    <w:link w:val="a7"/>
    <w:uiPriority w:val="99"/>
    <w:rsid w:val="001A1D5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A1D57"/>
    <w:pPr>
      <w:tabs>
        <w:tab w:val="center" w:pos="4677"/>
        <w:tab w:val="right" w:pos="9355"/>
      </w:tabs>
    </w:pPr>
  </w:style>
  <w:style w:type="character" w:customStyle="1" w:styleId="aa">
    <w:name w:val="Нижний колонтитул Знак"/>
    <w:basedOn w:val="a0"/>
    <w:link w:val="a9"/>
    <w:uiPriority w:val="99"/>
    <w:rsid w:val="001A1D57"/>
    <w:rPr>
      <w:rFonts w:ascii="Times New Roman" w:eastAsia="Times New Roman" w:hAnsi="Times New Roman" w:cs="Times New Roman"/>
      <w:sz w:val="24"/>
      <w:szCs w:val="24"/>
      <w:lang w:eastAsia="ru-RU"/>
    </w:rPr>
  </w:style>
  <w:style w:type="table" w:styleId="ab">
    <w:name w:val="Table Grid"/>
    <w:basedOn w:val="a1"/>
    <w:uiPriority w:val="39"/>
    <w:rsid w:val="001A1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649E452D926027F6B17D7EA9D816E6DE1AD4BC4D248AF2FA24C3B4BE5A742BDEE6C60587B758554486D3860CDlBg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4145</Words>
  <Characters>23629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Матвеева</dc:creator>
  <cp:keywords/>
  <dc:description/>
  <cp:lastModifiedBy>Елена В. Абросимова</cp:lastModifiedBy>
  <cp:revision>7</cp:revision>
  <cp:lastPrinted>2019-06-28T03:40:00Z</cp:lastPrinted>
  <dcterms:created xsi:type="dcterms:W3CDTF">2019-06-14T04:44:00Z</dcterms:created>
  <dcterms:modified xsi:type="dcterms:W3CDTF">2019-06-28T03:40:00Z</dcterms:modified>
</cp:coreProperties>
</file>