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93577C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93577C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293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DB1AC7" w:rsidRPr="00DB1AC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B1AC7" w:rsidRPr="00DB1AC7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B1AC7" w:rsidRPr="00DB1AC7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скважин </w:t>
      </w:r>
      <w:r w:rsidR="00DB1A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AC7" w:rsidRPr="00DB1AC7">
        <w:rPr>
          <w:rFonts w:ascii="Times New Roman" w:hAnsi="Times New Roman" w:cs="Times New Roman"/>
          <w:sz w:val="28"/>
          <w:szCs w:val="28"/>
        </w:rPr>
        <w:t>№ 3Гбис. Инженерная подготовка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DB1AC7" w:rsidRPr="00DB1AC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B1AC7" w:rsidRPr="00DB1AC7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B1AC7" w:rsidRPr="00DB1AC7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скважин № 3Гбис. Инженерная подготовка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5217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DB1AC7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DB1AC7">
        <w:rPr>
          <w:rFonts w:ascii="Times New Roman" w:hAnsi="Times New Roman" w:cs="Times New Roman"/>
          <w:sz w:val="28"/>
          <w:szCs w:val="28"/>
        </w:rPr>
        <w:t>» исх. № ВН-449 от 17.02.2023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DB1AC7">
        <w:rPr>
          <w:rFonts w:ascii="Times New Roman" w:hAnsi="Times New Roman" w:cs="Times New Roman"/>
          <w:sz w:val="28"/>
          <w:szCs w:val="28"/>
        </w:rPr>
        <w:t>14.04.2023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360498" w:rsidRPr="0036049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360498" w:rsidRPr="00360498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60498" w:rsidRPr="00360498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скважин </w:t>
      </w:r>
      <w:r w:rsidR="003604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498" w:rsidRPr="00360498">
        <w:rPr>
          <w:rFonts w:ascii="Times New Roman" w:hAnsi="Times New Roman" w:cs="Times New Roman"/>
          <w:sz w:val="28"/>
          <w:szCs w:val="28"/>
        </w:rPr>
        <w:t>№ 3Гбис. Инженерная подготовка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21789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577C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E7061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2023-04-25T04:32:00Z</cp:lastPrinted>
  <dcterms:created xsi:type="dcterms:W3CDTF">2023-04-03T05:00:00Z</dcterms:created>
  <dcterms:modified xsi:type="dcterms:W3CDTF">2023-04-25T04:34:00Z</dcterms:modified>
</cp:coreProperties>
</file>