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633850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33850" w:rsidRPr="00633850" w:rsidRDefault="00633850" w:rsidP="0059687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4"/>
        <w:gridCol w:w="2201"/>
      </w:tblGrid>
      <w:tr w:rsidR="0059687F" w:rsidTr="00A97DC5">
        <w:tc>
          <w:tcPr>
            <w:tcW w:w="1693" w:type="dxa"/>
          </w:tcPr>
          <w:p w:rsidR="0059687F" w:rsidRDefault="00E513D0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633850" w:rsidP="00633850">
            <w:pPr>
              <w:ind w:hanging="1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E513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E513D0">
              <w:rPr>
                <w:sz w:val="28"/>
                <w:szCs w:val="28"/>
              </w:rPr>
              <w:t>422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Default="002F1965" w:rsidP="00AF7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F61F7">
        <w:rPr>
          <w:sz w:val="28"/>
          <w:szCs w:val="28"/>
        </w:rPr>
        <w:t xml:space="preserve">внесении изменений в постановление администрации Туруханского района от 26.02.2015 № 172-п «Об утверждении Положения о порядке комплектования муниципальных образовательных организаций Туруханского района, реализующих образовательную программу дошкольного образования, и их филиалов»  </w:t>
      </w:r>
    </w:p>
    <w:p w:rsidR="0059687F" w:rsidRDefault="0059687F" w:rsidP="00AF7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367" w:rsidRDefault="00E41367" w:rsidP="00AF7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9673"/>
      </w:tblGrid>
      <w:tr w:rsidR="0059687F" w:rsidRPr="00461566" w:rsidTr="00AF77C8">
        <w:tc>
          <w:tcPr>
            <w:tcW w:w="9673" w:type="dxa"/>
          </w:tcPr>
          <w:p w:rsidR="00422F23" w:rsidRDefault="002F1965" w:rsidP="00AF77C8">
            <w:pPr>
              <w:ind w:left="34" w:right="175" w:firstLine="6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</w:t>
            </w:r>
            <w:r w:rsidR="000F61F7">
              <w:rPr>
                <w:sz w:val="28"/>
                <w:szCs w:val="28"/>
              </w:rPr>
              <w:t xml:space="preserve"> целях приведения правовых актов в соответствие со статьей 67 Федерального зак</w:t>
            </w:r>
            <w:r w:rsidR="007E3C10">
              <w:rPr>
                <w:sz w:val="28"/>
                <w:szCs w:val="28"/>
              </w:rPr>
              <w:t>она от 29.12.2012 № 273-ФЗ «Об о</w:t>
            </w:r>
            <w:r w:rsidR="000F61F7">
              <w:rPr>
                <w:sz w:val="28"/>
                <w:szCs w:val="28"/>
              </w:rPr>
              <w:t>бразовании в Российской Федерации»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AF77C8">
            <w:pPr>
              <w:ind w:left="142" w:right="175" w:firstLine="6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AF77C8">
            <w:pPr>
              <w:ind w:right="175" w:firstLine="6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458F2" w:rsidRDefault="00AF77C8" w:rsidP="0051703B">
      <w:pPr>
        <w:tabs>
          <w:tab w:val="left" w:pos="993"/>
          <w:tab w:val="left" w:pos="1276"/>
        </w:tabs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12893">
        <w:rPr>
          <w:sz w:val="28"/>
          <w:szCs w:val="28"/>
        </w:rPr>
        <w:t>Внести в Приложение к</w:t>
      </w:r>
      <w:r w:rsidR="000F61F7">
        <w:rPr>
          <w:sz w:val="28"/>
          <w:szCs w:val="28"/>
        </w:rPr>
        <w:t xml:space="preserve"> постановлению администрации Туруханского района от 26.02.2015 № 172-п «Об утверждении Положения о порядке комплектования муниципальных образовательных организаций Туруханского района, реализующих образовательную программу дошкольного образования, и их филиалов»</w:t>
      </w:r>
      <w:r w:rsidR="009A641E">
        <w:rPr>
          <w:sz w:val="28"/>
          <w:szCs w:val="28"/>
        </w:rPr>
        <w:t xml:space="preserve"> (далее – Приложение)</w:t>
      </w:r>
      <w:r w:rsidR="000F61F7">
        <w:rPr>
          <w:sz w:val="28"/>
          <w:szCs w:val="28"/>
        </w:rPr>
        <w:t xml:space="preserve"> следующие изменения:</w:t>
      </w:r>
    </w:p>
    <w:p w:rsidR="000F61F7" w:rsidRDefault="00AD3E53" w:rsidP="00AF77C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="000F61F7">
        <w:rPr>
          <w:sz w:val="28"/>
          <w:szCs w:val="28"/>
        </w:rPr>
        <w:t xml:space="preserve">ополнить </w:t>
      </w:r>
      <w:r w:rsidR="009A641E">
        <w:rPr>
          <w:sz w:val="28"/>
          <w:szCs w:val="28"/>
        </w:rPr>
        <w:t xml:space="preserve">Приложение </w:t>
      </w:r>
      <w:r w:rsidR="000F61F7">
        <w:rPr>
          <w:sz w:val="28"/>
          <w:szCs w:val="28"/>
        </w:rPr>
        <w:t>пунктом 2.6.1. следующего содержания</w:t>
      </w:r>
      <w:r w:rsidR="009760B5">
        <w:rPr>
          <w:sz w:val="28"/>
          <w:szCs w:val="28"/>
        </w:rPr>
        <w:t>:</w:t>
      </w:r>
    </w:p>
    <w:p w:rsidR="009760B5" w:rsidRDefault="009760B5" w:rsidP="00AF77C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«2.6.1. Преимущественным правом приема на обучение по основным общеобразовательным программам дошкольного образования пользуются дети, проживающие в одной семье и имеющие общее место жительства, в те учреждения, в которых обучаются их братья и (или) сестры</w:t>
      </w:r>
      <w:r w:rsidR="00CF41A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3E53" w:rsidRDefault="00AD3E53" w:rsidP="00517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2.7. Приложения изложить в новой редакции:</w:t>
      </w:r>
    </w:p>
    <w:p w:rsidR="00812893" w:rsidRPr="00B51913" w:rsidRDefault="00812893" w:rsidP="00AF77C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«2.7. Наличие у родителей (законных представителей) права на внеочередной, первоочередной или преимущественный прием их детей в учреждение подтверждается соответствующими докуме</w:t>
      </w:r>
      <w:r w:rsidR="0051703B">
        <w:rPr>
          <w:sz w:val="28"/>
          <w:szCs w:val="28"/>
        </w:rPr>
        <w:t xml:space="preserve">нтами при постановке на учет и </w:t>
      </w:r>
      <w:r>
        <w:rPr>
          <w:sz w:val="28"/>
          <w:szCs w:val="28"/>
        </w:rPr>
        <w:t>в последующем ежегодно в</w:t>
      </w:r>
      <w:r w:rsidR="0051703B">
        <w:rPr>
          <w:sz w:val="28"/>
          <w:szCs w:val="28"/>
        </w:rPr>
        <w:t xml:space="preserve"> период с 01 марта по 30 апреля</w:t>
      </w:r>
      <w:r w:rsidR="00CF41AA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9848A6" w:rsidRPr="00812893" w:rsidRDefault="00812893" w:rsidP="0051703B">
      <w:pPr>
        <w:tabs>
          <w:tab w:val="left" w:pos="0"/>
          <w:tab w:val="left" w:pos="709"/>
          <w:tab w:val="left" w:pos="993"/>
          <w:tab w:val="left" w:pos="1134"/>
        </w:tabs>
        <w:ind w:firstLine="67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51703B">
        <w:rPr>
          <w:rFonts w:eastAsia="Calibri"/>
          <w:sz w:val="28"/>
          <w:szCs w:val="28"/>
          <w:lang w:eastAsia="en-US"/>
        </w:rPr>
        <w:tab/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 w:rsidR="009A641E">
        <w:rPr>
          <w:rFonts w:eastAsia="Calibri"/>
          <w:sz w:val="28"/>
          <w:szCs w:val="28"/>
          <w:lang w:eastAsia="en-US"/>
        </w:rPr>
        <w:t>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9A641E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812893" w:rsidP="00AF77C8">
      <w:pPr>
        <w:ind w:firstLine="6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952A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</w:t>
      </w:r>
      <w:r w:rsidR="00116F38">
        <w:rPr>
          <w:rFonts w:eastAsia="Calibri"/>
          <w:sz w:val="28"/>
          <w:szCs w:val="28"/>
          <w:lang w:eastAsia="en-US"/>
        </w:rPr>
        <w:t xml:space="preserve"> </w:t>
      </w:r>
      <w:r w:rsidR="00DE69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8128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B602B"/>
    <w:rsid w:val="000F61F7"/>
    <w:rsid w:val="00116F38"/>
    <w:rsid w:val="00162A98"/>
    <w:rsid w:val="00185E0C"/>
    <w:rsid w:val="001B6DF0"/>
    <w:rsid w:val="001D7774"/>
    <w:rsid w:val="002169C3"/>
    <w:rsid w:val="00271FCB"/>
    <w:rsid w:val="002838C7"/>
    <w:rsid w:val="002F1965"/>
    <w:rsid w:val="00323BFC"/>
    <w:rsid w:val="00334D5A"/>
    <w:rsid w:val="00385384"/>
    <w:rsid w:val="003916B0"/>
    <w:rsid w:val="00407B74"/>
    <w:rsid w:val="004154E8"/>
    <w:rsid w:val="0042072E"/>
    <w:rsid w:val="00422F23"/>
    <w:rsid w:val="004458F2"/>
    <w:rsid w:val="00447C31"/>
    <w:rsid w:val="004B50D9"/>
    <w:rsid w:val="004C4094"/>
    <w:rsid w:val="0051703B"/>
    <w:rsid w:val="0059687F"/>
    <w:rsid w:val="005B38BB"/>
    <w:rsid w:val="005C1849"/>
    <w:rsid w:val="00604716"/>
    <w:rsid w:val="00633850"/>
    <w:rsid w:val="00667B0A"/>
    <w:rsid w:val="00751CE9"/>
    <w:rsid w:val="007613CF"/>
    <w:rsid w:val="007E3C10"/>
    <w:rsid w:val="00812893"/>
    <w:rsid w:val="00821814"/>
    <w:rsid w:val="008866DF"/>
    <w:rsid w:val="008C4068"/>
    <w:rsid w:val="008D06AB"/>
    <w:rsid w:val="008E40F5"/>
    <w:rsid w:val="00902453"/>
    <w:rsid w:val="0093733E"/>
    <w:rsid w:val="00952A66"/>
    <w:rsid w:val="009760B5"/>
    <w:rsid w:val="009848A6"/>
    <w:rsid w:val="009931CD"/>
    <w:rsid w:val="009A641E"/>
    <w:rsid w:val="009C041A"/>
    <w:rsid w:val="009D548E"/>
    <w:rsid w:val="00A06C7B"/>
    <w:rsid w:val="00A467AC"/>
    <w:rsid w:val="00A97DC5"/>
    <w:rsid w:val="00AC4DEA"/>
    <w:rsid w:val="00AD3E53"/>
    <w:rsid w:val="00AF77C8"/>
    <w:rsid w:val="00B07B10"/>
    <w:rsid w:val="00B21CAF"/>
    <w:rsid w:val="00B51913"/>
    <w:rsid w:val="00C25C44"/>
    <w:rsid w:val="00C76722"/>
    <w:rsid w:val="00CB5876"/>
    <w:rsid w:val="00CF41AA"/>
    <w:rsid w:val="00D317BE"/>
    <w:rsid w:val="00D83C50"/>
    <w:rsid w:val="00DB76C9"/>
    <w:rsid w:val="00DC30C3"/>
    <w:rsid w:val="00DD4088"/>
    <w:rsid w:val="00DD6A90"/>
    <w:rsid w:val="00DE6943"/>
    <w:rsid w:val="00E172AD"/>
    <w:rsid w:val="00E41367"/>
    <w:rsid w:val="00E44029"/>
    <w:rsid w:val="00E513D0"/>
    <w:rsid w:val="00E74E83"/>
    <w:rsid w:val="00E8537D"/>
    <w:rsid w:val="00E92207"/>
    <w:rsid w:val="00E93F73"/>
    <w:rsid w:val="00E94A2F"/>
    <w:rsid w:val="00ED2596"/>
    <w:rsid w:val="00F41CC0"/>
    <w:rsid w:val="00F5281B"/>
    <w:rsid w:val="00F569B1"/>
    <w:rsid w:val="00FA0181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F7616-5547-46C8-9F1D-36DC8A1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32</cp:revision>
  <cp:lastPrinted>2020-06-16T08:32:00Z</cp:lastPrinted>
  <dcterms:created xsi:type="dcterms:W3CDTF">2020-05-06T02:51:00Z</dcterms:created>
  <dcterms:modified xsi:type="dcterms:W3CDTF">2020-06-29T10:51:00Z</dcterms:modified>
</cp:coreProperties>
</file>