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0E3" w:rsidRPr="003656C1" w:rsidRDefault="002640E3" w:rsidP="002640E3">
      <w:pPr>
        <w:jc w:val="center"/>
        <w:rPr>
          <w:b/>
          <w:sz w:val="28"/>
          <w:szCs w:val="28"/>
        </w:rPr>
      </w:pPr>
      <w:r w:rsidRPr="003656C1">
        <w:rPr>
          <w:noProof/>
        </w:rPr>
        <w:drawing>
          <wp:inline distT="0" distB="0" distL="0" distR="0" wp14:anchorId="52991892" wp14:editId="56507C8B">
            <wp:extent cx="523875" cy="609600"/>
            <wp:effectExtent l="0" t="0" r="9525" b="0"/>
            <wp:docPr id="2" name="Рисунок 2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D8E" w:rsidRPr="003656C1" w:rsidRDefault="002640E3" w:rsidP="002640E3">
      <w:pPr>
        <w:jc w:val="center"/>
        <w:rPr>
          <w:b/>
          <w:sz w:val="24"/>
          <w:szCs w:val="24"/>
        </w:rPr>
      </w:pPr>
      <w:r w:rsidRPr="003656C1">
        <w:rPr>
          <w:b/>
          <w:sz w:val="24"/>
          <w:szCs w:val="24"/>
        </w:rPr>
        <w:t xml:space="preserve">АДМИНИСТРАЦИЯ ТУРУХАНСКОГО </w:t>
      </w:r>
    </w:p>
    <w:p w:rsidR="002640E3" w:rsidRPr="003656C1" w:rsidRDefault="000F3D8E" w:rsidP="000F3D8E">
      <w:pPr>
        <w:jc w:val="center"/>
        <w:rPr>
          <w:b/>
          <w:sz w:val="24"/>
          <w:szCs w:val="24"/>
        </w:rPr>
      </w:pPr>
      <w:r w:rsidRPr="003656C1">
        <w:rPr>
          <w:b/>
          <w:sz w:val="24"/>
          <w:szCs w:val="24"/>
        </w:rPr>
        <w:t xml:space="preserve">МУНИЦИПАЛЬНОГО ОКРУГА </w:t>
      </w:r>
      <w:r w:rsidR="002640E3" w:rsidRPr="003656C1">
        <w:rPr>
          <w:b/>
          <w:sz w:val="24"/>
          <w:szCs w:val="24"/>
        </w:rPr>
        <w:t>КРАСНОЯРСКОГО КРАЯ</w:t>
      </w:r>
    </w:p>
    <w:p w:rsidR="000F3D8E" w:rsidRPr="003656C1" w:rsidRDefault="000F3D8E" w:rsidP="002B2371">
      <w:pPr>
        <w:jc w:val="center"/>
        <w:rPr>
          <w:b/>
          <w:sz w:val="28"/>
          <w:szCs w:val="28"/>
        </w:rPr>
      </w:pPr>
    </w:p>
    <w:p w:rsidR="002B2371" w:rsidRPr="003656C1" w:rsidRDefault="002B2371" w:rsidP="002B2371">
      <w:pPr>
        <w:jc w:val="center"/>
        <w:rPr>
          <w:b/>
          <w:sz w:val="28"/>
          <w:szCs w:val="28"/>
        </w:rPr>
      </w:pPr>
      <w:r w:rsidRPr="003656C1">
        <w:rPr>
          <w:b/>
          <w:sz w:val="28"/>
          <w:szCs w:val="28"/>
        </w:rPr>
        <w:t>П О С Т А Н О В Л Е Н И Е</w:t>
      </w:r>
    </w:p>
    <w:p w:rsidR="002B2371" w:rsidRPr="003656C1" w:rsidRDefault="002B2371" w:rsidP="002B2371">
      <w:pPr>
        <w:tabs>
          <w:tab w:val="left" w:pos="2160"/>
        </w:tabs>
        <w:rPr>
          <w:sz w:val="28"/>
          <w:szCs w:val="28"/>
        </w:rPr>
      </w:pPr>
    </w:p>
    <w:tbl>
      <w:tblPr>
        <w:tblStyle w:val="1"/>
        <w:tblW w:w="958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67"/>
        <w:gridCol w:w="5647"/>
        <w:gridCol w:w="2072"/>
      </w:tblGrid>
      <w:tr w:rsidR="003656C1" w:rsidRPr="003656C1" w:rsidTr="009061AE">
        <w:trPr>
          <w:trHeight w:val="487"/>
        </w:trPr>
        <w:tc>
          <w:tcPr>
            <w:tcW w:w="1867" w:type="dxa"/>
          </w:tcPr>
          <w:p w:rsidR="002B2371" w:rsidRPr="003656C1" w:rsidRDefault="000F3D8E" w:rsidP="002B2371">
            <w:pPr>
              <w:ind w:left="34"/>
              <w:rPr>
                <w:sz w:val="28"/>
                <w:szCs w:val="28"/>
              </w:rPr>
            </w:pPr>
            <w:r w:rsidRPr="003656C1">
              <w:rPr>
                <w:sz w:val="28"/>
                <w:szCs w:val="28"/>
              </w:rPr>
              <w:t xml:space="preserve"> </w:t>
            </w:r>
            <w:r w:rsidR="001506EA">
              <w:rPr>
                <w:sz w:val="28"/>
                <w:szCs w:val="28"/>
              </w:rPr>
              <w:t>27.04.2026</w:t>
            </w:r>
          </w:p>
        </w:tc>
        <w:tc>
          <w:tcPr>
            <w:tcW w:w="5647" w:type="dxa"/>
          </w:tcPr>
          <w:p w:rsidR="002B2371" w:rsidRPr="003656C1" w:rsidRDefault="002B2371" w:rsidP="002B2371">
            <w:pPr>
              <w:jc w:val="center"/>
              <w:rPr>
                <w:sz w:val="28"/>
                <w:szCs w:val="28"/>
              </w:rPr>
            </w:pPr>
            <w:r w:rsidRPr="003656C1">
              <w:rPr>
                <w:sz w:val="28"/>
                <w:szCs w:val="28"/>
              </w:rPr>
              <w:t>с. Туруханск</w:t>
            </w:r>
          </w:p>
        </w:tc>
        <w:tc>
          <w:tcPr>
            <w:tcW w:w="2072" w:type="dxa"/>
          </w:tcPr>
          <w:p w:rsidR="002B2371" w:rsidRPr="003656C1" w:rsidRDefault="002B2371" w:rsidP="001506EA">
            <w:pPr>
              <w:jc w:val="right"/>
              <w:rPr>
                <w:sz w:val="28"/>
                <w:szCs w:val="28"/>
              </w:rPr>
            </w:pPr>
            <w:r w:rsidRPr="003656C1">
              <w:rPr>
                <w:sz w:val="28"/>
                <w:szCs w:val="28"/>
              </w:rPr>
              <w:t xml:space="preserve">№ </w:t>
            </w:r>
            <w:r w:rsidR="001506EA">
              <w:rPr>
                <w:sz w:val="28"/>
                <w:szCs w:val="28"/>
              </w:rPr>
              <w:t>430</w:t>
            </w:r>
            <w:r w:rsidRPr="003656C1">
              <w:rPr>
                <w:sz w:val="28"/>
                <w:szCs w:val="28"/>
              </w:rPr>
              <w:t xml:space="preserve"> - п</w:t>
            </w:r>
          </w:p>
        </w:tc>
      </w:tr>
    </w:tbl>
    <w:p w:rsidR="002B2371" w:rsidRPr="003656C1" w:rsidRDefault="002B2371" w:rsidP="002B2371">
      <w:pPr>
        <w:rPr>
          <w:sz w:val="28"/>
          <w:szCs w:val="28"/>
        </w:rPr>
      </w:pPr>
    </w:p>
    <w:p w:rsidR="003756B9" w:rsidRPr="003656C1" w:rsidRDefault="003756B9" w:rsidP="003756B9">
      <w:pPr>
        <w:rPr>
          <w:sz w:val="28"/>
          <w:szCs w:val="28"/>
        </w:rPr>
      </w:pPr>
    </w:p>
    <w:p w:rsidR="00A25FEE" w:rsidRPr="003656C1" w:rsidRDefault="002B3C9B" w:rsidP="002640E3">
      <w:pPr>
        <w:tabs>
          <w:tab w:val="left" w:pos="9072"/>
        </w:tabs>
        <w:jc w:val="both"/>
        <w:rPr>
          <w:sz w:val="28"/>
          <w:szCs w:val="28"/>
        </w:rPr>
      </w:pPr>
      <w:r w:rsidRPr="003656C1">
        <w:rPr>
          <w:sz w:val="28"/>
          <w:szCs w:val="28"/>
        </w:rPr>
        <w:t>О</w:t>
      </w:r>
      <w:r w:rsidR="00942C96" w:rsidRPr="003656C1">
        <w:rPr>
          <w:sz w:val="28"/>
          <w:szCs w:val="28"/>
        </w:rPr>
        <w:t xml:space="preserve">б </w:t>
      </w:r>
      <w:r w:rsidR="000F11B6" w:rsidRPr="003656C1">
        <w:rPr>
          <w:sz w:val="28"/>
          <w:szCs w:val="28"/>
        </w:rPr>
        <w:t>утверждении Порядка проведения аттестации руководителей муниципальных предприятий, учредителем которых является администрация Туруханского муниципального округа</w:t>
      </w:r>
    </w:p>
    <w:p w:rsidR="00967F1D" w:rsidRPr="003656C1" w:rsidRDefault="00967F1D" w:rsidP="002640E3">
      <w:pPr>
        <w:tabs>
          <w:tab w:val="left" w:pos="9072"/>
        </w:tabs>
        <w:jc w:val="both"/>
        <w:rPr>
          <w:sz w:val="28"/>
          <w:szCs w:val="28"/>
        </w:rPr>
      </w:pPr>
    </w:p>
    <w:p w:rsidR="00967F1D" w:rsidRPr="003656C1" w:rsidRDefault="00967F1D" w:rsidP="002640E3">
      <w:pPr>
        <w:tabs>
          <w:tab w:val="left" w:pos="9072"/>
        </w:tabs>
        <w:jc w:val="both"/>
        <w:rPr>
          <w:sz w:val="28"/>
          <w:szCs w:val="28"/>
        </w:rPr>
      </w:pPr>
    </w:p>
    <w:p w:rsidR="00967F1D" w:rsidRPr="003656C1" w:rsidRDefault="00967F1D" w:rsidP="000F11B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56C1">
        <w:rPr>
          <w:sz w:val="28"/>
          <w:szCs w:val="28"/>
        </w:rPr>
        <w:t xml:space="preserve">В соответствии со </w:t>
      </w:r>
      <w:hyperlink r:id="rId9" w:history="1">
        <w:r w:rsidRPr="003656C1">
          <w:rPr>
            <w:sz w:val="28"/>
            <w:szCs w:val="28"/>
          </w:rPr>
          <w:t xml:space="preserve">статьей </w:t>
        </w:r>
        <w:r w:rsidR="000F11B6" w:rsidRPr="003656C1">
          <w:rPr>
            <w:sz w:val="28"/>
            <w:szCs w:val="28"/>
          </w:rPr>
          <w:t>21</w:t>
        </w:r>
      </w:hyperlink>
      <w:r w:rsidR="000F11B6" w:rsidRPr="003656C1">
        <w:rPr>
          <w:rFonts w:eastAsiaTheme="minorHAnsi"/>
          <w:sz w:val="28"/>
          <w:szCs w:val="28"/>
          <w:lang w:eastAsia="en-US"/>
        </w:rPr>
        <w:t xml:space="preserve"> Федерального закона от 14.11.2002                № 161-ФЗ «О государственных и муниципальных унитарных предприятиях», </w:t>
      </w:r>
      <w:r w:rsidRPr="003656C1">
        <w:rPr>
          <w:sz w:val="28"/>
          <w:szCs w:val="28"/>
        </w:rPr>
        <w:t xml:space="preserve">руководствуясь статьями </w:t>
      </w:r>
      <w:r w:rsidR="00A139A3" w:rsidRPr="003656C1">
        <w:rPr>
          <w:sz w:val="28"/>
          <w:szCs w:val="28"/>
        </w:rPr>
        <w:t xml:space="preserve">14, </w:t>
      </w:r>
      <w:r w:rsidR="003656C1">
        <w:rPr>
          <w:sz w:val="28"/>
          <w:szCs w:val="28"/>
        </w:rPr>
        <w:t xml:space="preserve">16, </w:t>
      </w:r>
      <w:r w:rsidR="00A139A3" w:rsidRPr="003656C1">
        <w:rPr>
          <w:sz w:val="28"/>
          <w:szCs w:val="28"/>
        </w:rPr>
        <w:t>32</w:t>
      </w:r>
      <w:r w:rsidRPr="003656C1">
        <w:rPr>
          <w:sz w:val="28"/>
          <w:szCs w:val="28"/>
        </w:rPr>
        <w:t xml:space="preserve"> Устава Туруханского </w:t>
      </w:r>
      <w:r w:rsidR="00A139A3" w:rsidRPr="003656C1">
        <w:rPr>
          <w:sz w:val="28"/>
          <w:szCs w:val="28"/>
        </w:rPr>
        <w:t>муниципального округа Красноярского края</w:t>
      </w:r>
      <w:r w:rsidRPr="003656C1">
        <w:rPr>
          <w:sz w:val="28"/>
          <w:szCs w:val="28"/>
        </w:rPr>
        <w:t>, ПОСТАНОВЛЯЮ:</w:t>
      </w:r>
    </w:p>
    <w:p w:rsidR="00967F1D" w:rsidRPr="003656C1" w:rsidRDefault="00967F1D" w:rsidP="00967F1D">
      <w:pPr>
        <w:tabs>
          <w:tab w:val="left" w:pos="9072"/>
        </w:tabs>
        <w:ind w:firstLine="743"/>
        <w:jc w:val="both"/>
        <w:rPr>
          <w:rFonts w:eastAsia="Calibri"/>
          <w:sz w:val="28"/>
          <w:szCs w:val="28"/>
          <w:lang w:eastAsia="en-US"/>
        </w:rPr>
      </w:pPr>
    </w:p>
    <w:p w:rsidR="00967F1D" w:rsidRPr="003656C1" w:rsidRDefault="00967F1D" w:rsidP="00967F1D">
      <w:pPr>
        <w:tabs>
          <w:tab w:val="left" w:pos="9072"/>
        </w:tabs>
        <w:ind w:firstLine="743"/>
        <w:jc w:val="both"/>
        <w:rPr>
          <w:rFonts w:eastAsia="Calibri"/>
          <w:sz w:val="28"/>
          <w:szCs w:val="28"/>
          <w:lang w:eastAsia="en-US"/>
        </w:rPr>
      </w:pPr>
    </w:p>
    <w:p w:rsidR="00967F1D" w:rsidRPr="003656C1" w:rsidRDefault="00967F1D" w:rsidP="00A139A3">
      <w:pPr>
        <w:tabs>
          <w:tab w:val="left" w:pos="709"/>
          <w:tab w:val="left" w:pos="9072"/>
        </w:tabs>
        <w:ind w:firstLine="709"/>
        <w:jc w:val="both"/>
        <w:rPr>
          <w:sz w:val="28"/>
          <w:szCs w:val="28"/>
        </w:rPr>
      </w:pPr>
      <w:r w:rsidRPr="003656C1">
        <w:rPr>
          <w:rFonts w:eastAsia="Calibri"/>
          <w:sz w:val="28"/>
          <w:szCs w:val="28"/>
          <w:lang w:eastAsia="en-US"/>
        </w:rPr>
        <w:t xml:space="preserve">1. Утвердить </w:t>
      </w:r>
      <w:r w:rsidR="000F11B6" w:rsidRPr="003656C1">
        <w:rPr>
          <w:sz w:val="28"/>
          <w:szCs w:val="28"/>
        </w:rPr>
        <w:t xml:space="preserve">Порядок проведения аттестации руководителей муниципальных предприятий, учредителем которых является администрация Туруханского муниципального округа </w:t>
      </w:r>
      <w:r w:rsidRPr="003656C1">
        <w:rPr>
          <w:sz w:val="28"/>
          <w:szCs w:val="28"/>
        </w:rPr>
        <w:t>согласно приложению</w:t>
      </w:r>
      <w:r w:rsidR="000F11B6" w:rsidRPr="003656C1">
        <w:rPr>
          <w:sz w:val="28"/>
          <w:szCs w:val="28"/>
        </w:rPr>
        <w:t xml:space="preserve"> к настоящему постановлению</w:t>
      </w:r>
      <w:r w:rsidRPr="003656C1">
        <w:rPr>
          <w:sz w:val="28"/>
          <w:szCs w:val="28"/>
        </w:rPr>
        <w:t>.</w:t>
      </w:r>
    </w:p>
    <w:p w:rsidR="000F11B6" w:rsidRPr="003656C1" w:rsidRDefault="00967F1D" w:rsidP="000F11B6">
      <w:pPr>
        <w:tabs>
          <w:tab w:val="left" w:pos="9072"/>
        </w:tabs>
        <w:ind w:firstLine="709"/>
        <w:jc w:val="both"/>
        <w:rPr>
          <w:sz w:val="28"/>
          <w:szCs w:val="28"/>
        </w:rPr>
      </w:pPr>
      <w:r w:rsidRPr="003656C1">
        <w:rPr>
          <w:sz w:val="28"/>
          <w:szCs w:val="28"/>
        </w:rPr>
        <w:t>2. Настоящее постановление подлежит опубликованию в общественно-политической газете Туруханского района «Маяк Севера» и размещению на официальном сайте Туруханского района в сети Интернет.</w:t>
      </w:r>
    </w:p>
    <w:p w:rsidR="00967F1D" w:rsidRPr="003656C1" w:rsidRDefault="000F11B6" w:rsidP="000F11B6">
      <w:pPr>
        <w:ind w:firstLine="709"/>
        <w:jc w:val="both"/>
        <w:rPr>
          <w:sz w:val="28"/>
          <w:szCs w:val="28"/>
        </w:rPr>
      </w:pPr>
      <w:r w:rsidRPr="003656C1">
        <w:rPr>
          <w:sz w:val="28"/>
          <w:szCs w:val="28"/>
        </w:rPr>
        <w:t xml:space="preserve">3. </w:t>
      </w:r>
      <w:r w:rsidR="00967F1D" w:rsidRPr="003656C1">
        <w:rPr>
          <w:sz w:val="28"/>
          <w:szCs w:val="28"/>
        </w:rPr>
        <w:t>Настоящее постановление вступает в силу со дня подписания.</w:t>
      </w:r>
    </w:p>
    <w:p w:rsidR="00967F1D" w:rsidRPr="003656C1" w:rsidRDefault="000F11B6" w:rsidP="00A139A3">
      <w:pPr>
        <w:widowControl w:val="0"/>
        <w:ind w:firstLine="709"/>
        <w:jc w:val="both"/>
        <w:rPr>
          <w:sz w:val="28"/>
          <w:szCs w:val="28"/>
        </w:rPr>
      </w:pPr>
      <w:r w:rsidRPr="003656C1">
        <w:rPr>
          <w:sz w:val="28"/>
          <w:szCs w:val="28"/>
        </w:rPr>
        <w:t>4</w:t>
      </w:r>
      <w:r w:rsidR="00967F1D" w:rsidRPr="003656C1">
        <w:rPr>
          <w:sz w:val="28"/>
          <w:szCs w:val="28"/>
        </w:rPr>
        <w:t xml:space="preserve">. Контроль за исполнением настоящего постановления возложить на заместителя Главы Туруханского </w:t>
      </w:r>
      <w:r w:rsidR="00A139A3" w:rsidRPr="003656C1">
        <w:rPr>
          <w:sz w:val="28"/>
          <w:szCs w:val="28"/>
        </w:rPr>
        <w:t xml:space="preserve">муниципального округа </w:t>
      </w:r>
      <w:proofErr w:type="spellStart"/>
      <w:r w:rsidR="00A139A3" w:rsidRPr="003656C1">
        <w:rPr>
          <w:sz w:val="28"/>
          <w:szCs w:val="28"/>
        </w:rPr>
        <w:t>Жосан</w:t>
      </w:r>
      <w:proofErr w:type="spellEnd"/>
      <w:r w:rsidR="00A139A3" w:rsidRPr="003656C1">
        <w:rPr>
          <w:sz w:val="28"/>
          <w:szCs w:val="28"/>
        </w:rPr>
        <w:t xml:space="preserve"> М.С.</w:t>
      </w:r>
    </w:p>
    <w:p w:rsidR="00A21417" w:rsidRPr="003656C1" w:rsidRDefault="00A21417" w:rsidP="00A139A3">
      <w:pPr>
        <w:ind w:right="283"/>
        <w:jc w:val="both"/>
        <w:rPr>
          <w:sz w:val="28"/>
          <w:szCs w:val="28"/>
        </w:rPr>
      </w:pPr>
    </w:p>
    <w:p w:rsidR="000F11B6" w:rsidRPr="003656C1" w:rsidRDefault="000F11B6" w:rsidP="00A139A3">
      <w:pPr>
        <w:ind w:right="283"/>
        <w:jc w:val="both"/>
        <w:rPr>
          <w:sz w:val="28"/>
          <w:szCs w:val="28"/>
        </w:rPr>
      </w:pPr>
    </w:p>
    <w:p w:rsidR="000F11B6" w:rsidRPr="003656C1" w:rsidRDefault="000F11B6" w:rsidP="00A139A3">
      <w:pPr>
        <w:ind w:right="283"/>
        <w:jc w:val="both"/>
        <w:rPr>
          <w:sz w:val="28"/>
          <w:szCs w:val="28"/>
        </w:rPr>
      </w:pPr>
    </w:p>
    <w:p w:rsidR="00A139A3" w:rsidRPr="003656C1" w:rsidRDefault="00A139A3" w:rsidP="00967F1D">
      <w:pPr>
        <w:jc w:val="both"/>
        <w:rPr>
          <w:sz w:val="28"/>
          <w:szCs w:val="28"/>
        </w:rPr>
      </w:pPr>
      <w:r w:rsidRPr="003656C1">
        <w:rPr>
          <w:sz w:val="28"/>
          <w:szCs w:val="28"/>
        </w:rPr>
        <w:t xml:space="preserve">Исполняющий обязанности </w:t>
      </w:r>
      <w:r w:rsidR="00967F1D" w:rsidRPr="003656C1">
        <w:rPr>
          <w:sz w:val="28"/>
          <w:szCs w:val="28"/>
        </w:rPr>
        <w:t>Глав</w:t>
      </w:r>
      <w:r w:rsidRPr="003656C1">
        <w:rPr>
          <w:sz w:val="28"/>
          <w:szCs w:val="28"/>
        </w:rPr>
        <w:t>ы</w:t>
      </w:r>
      <w:r w:rsidR="00967F1D" w:rsidRPr="003656C1">
        <w:rPr>
          <w:sz w:val="28"/>
          <w:szCs w:val="28"/>
        </w:rPr>
        <w:t xml:space="preserve"> </w:t>
      </w:r>
    </w:p>
    <w:p w:rsidR="00967F1D" w:rsidRPr="003656C1" w:rsidRDefault="00967F1D" w:rsidP="00967F1D">
      <w:pPr>
        <w:jc w:val="both"/>
        <w:rPr>
          <w:sz w:val="28"/>
          <w:szCs w:val="28"/>
        </w:rPr>
      </w:pPr>
      <w:r w:rsidRPr="003656C1">
        <w:rPr>
          <w:sz w:val="28"/>
          <w:szCs w:val="28"/>
        </w:rPr>
        <w:t xml:space="preserve">Туруханского </w:t>
      </w:r>
      <w:r w:rsidR="00A139A3" w:rsidRPr="003656C1">
        <w:rPr>
          <w:sz w:val="28"/>
          <w:szCs w:val="28"/>
        </w:rPr>
        <w:t xml:space="preserve">муниципального округа                                          О.С. Вершинина </w:t>
      </w:r>
    </w:p>
    <w:p w:rsidR="000F11B6" w:rsidRPr="003656C1" w:rsidRDefault="002B2371" w:rsidP="00AE4E9C">
      <w:pPr>
        <w:ind w:left="3969" w:firstLine="1134"/>
        <w:rPr>
          <w:rFonts w:eastAsiaTheme="minorHAnsi"/>
          <w:sz w:val="28"/>
          <w:szCs w:val="28"/>
          <w:lang w:eastAsia="en-US"/>
        </w:rPr>
      </w:pPr>
      <w:r w:rsidRPr="003656C1">
        <w:rPr>
          <w:rFonts w:eastAsiaTheme="minorHAnsi"/>
          <w:sz w:val="28"/>
          <w:szCs w:val="28"/>
          <w:lang w:eastAsia="en-US"/>
        </w:rPr>
        <w:t xml:space="preserve"> </w:t>
      </w:r>
      <w:r w:rsidR="00F37986" w:rsidRPr="003656C1">
        <w:rPr>
          <w:rFonts w:eastAsiaTheme="minorHAnsi"/>
          <w:sz w:val="28"/>
          <w:szCs w:val="28"/>
          <w:lang w:eastAsia="en-US"/>
        </w:rPr>
        <w:t xml:space="preserve">       </w:t>
      </w:r>
      <w:r w:rsidRPr="003656C1">
        <w:rPr>
          <w:rFonts w:eastAsiaTheme="minorHAnsi"/>
          <w:sz w:val="28"/>
          <w:szCs w:val="28"/>
          <w:lang w:eastAsia="en-US"/>
        </w:rPr>
        <w:t xml:space="preserve"> </w:t>
      </w:r>
    </w:p>
    <w:p w:rsidR="000F11B6" w:rsidRPr="003656C1" w:rsidRDefault="000F11B6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3656C1">
        <w:rPr>
          <w:rFonts w:eastAsiaTheme="minorHAnsi"/>
          <w:sz w:val="28"/>
          <w:szCs w:val="28"/>
          <w:lang w:eastAsia="en-US"/>
        </w:rPr>
        <w:br w:type="page"/>
      </w:r>
    </w:p>
    <w:p w:rsidR="00AE4E9C" w:rsidRPr="003656C1" w:rsidRDefault="00AE4E9C" w:rsidP="00AE4E9C">
      <w:pPr>
        <w:ind w:left="3969" w:firstLine="1134"/>
        <w:rPr>
          <w:rFonts w:eastAsiaTheme="minorHAnsi"/>
          <w:sz w:val="28"/>
          <w:szCs w:val="28"/>
          <w:lang w:eastAsia="en-US"/>
        </w:rPr>
      </w:pPr>
      <w:r w:rsidRPr="003656C1">
        <w:rPr>
          <w:rFonts w:eastAsiaTheme="minorHAnsi"/>
          <w:sz w:val="28"/>
          <w:szCs w:val="28"/>
          <w:lang w:eastAsia="en-US"/>
        </w:rPr>
        <w:lastRenderedPageBreak/>
        <w:t xml:space="preserve">Приложение </w:t>
      </w:r>
    </w:p>
    <w:p w:rsidR="00AE4E9C" w:rsidRPr="003656C1" w:rsidRDefault="00587DF3" w:rsidP="00AE4E9C">
      <w:pPr>
        <w:ind w:left="3969" w:firstLine="1134"/>
        <w:rPr>
          <w:rFonts w:eastAsiaTheme="minorHAnsi"/>
          <w:sz w:val="28"/>
          <w:szCs w:val="28"/>
          <w:lang w:eastAsia="en-US"/>
        </w:rPr>
      </w:pPr>
      <w:r w:rsidRPr="003656C1">
        <w:rPr>
          <w:rFonts w:eastAsiaTheme="minorHAnsi"/>
          <w:sz w:val="28"/>
          <w:szCs w:val="28"/>
          <w:lang w:eastAsia="en-US"/>
        </w:rPr>
        <w:t>к постановлению</w:t>
      </w:r>
      <w:r w:rsidR="00AE4E9C" w:rsidRPr="003656C1">
        <w:rPr>
          <w:rFonts w:eastAsiaTheme="minorHAnsi"/>
          <w:sz w:val="28"/>
          <w:szCs w:val="28"/>
          <w:lang w:eastAsia="en-US"/>
        </w:rPr>
        <w:t xml:space="preserve"> </w:t>
      </w:r>
    </w:p>
    <w:p w:rsidR="002B2371" w:rsidRPr="003656C1" w:rsidRDefault="00AE4E9C" w:rsidP="00AE4E9C">
      <w:pPr>
        <w:ind w:left="5103"/>
        <w:rPr>
          <w:rFonts w:eastAsiaTheme="minorHAnsi"/>
          <w:sz w:val="28"/>
          <w:szCs w:val="28"/>
          <w:lang w:eastAsia="en-US"/>
        </w:rPr>
      </w:pPr>
      <w:r w:rsidRPr="003656C1">
        <w:rPr>
          <w:rFonts w:eastAsiaTheme="minorHAnsi"/>
          <w:sz w:val="28"/>
          <w:szCs w:val="28"/>
          <w:lang w:eastAsia="en-US"/>
        </w:rPr>
        <w:t xml:space="preserve">администрации Туруханского </w:t>
      </w:r>
      <w:r w:rsidR="002B2371" w:rsidRPr="003656C1">
        <w:rPr>
          <w:rFonts w:eastAsiaTheme="minorHAnsi"/>
          <w:sz w:val="28"/>
          <w:szCs w:val="28"/>
          <w:lang w:eastAsia="en-US"/>
        </w:rPr>
        <w:t xml:space="preserve">  </w:t>
      </w:r>
    </w:p>
    <w:p w:rsidR="00AE4E9C" w:rsidRPr="003656C1" w:rsidRDefault="00A139A3" w:rsidP="00AE4E9C">
      <w:pPr>
        <w:ind w:left="5103"/>
        <w:rPr>
          <w:rFonts w:eastAsiaTheme="minorHAnsi"/>
          <w:sz w:val="28"/>
          <w:szCs w:val="28"/>
          <w:lang w:eastAsia="en-US"/>
        </w:rPr>
      </w:pPr>
      <w:r w:rsidRPr="003656C1">
        <w:rPr>
          <w:rFonts w:eastAsiaTheme="minorHAnsi"/>
          <w:sz w:val="28"/>
          <w:szCs w:val="28"/>
          <w:lang w:eastAsia="en-US"/>
        </w:rPr>
        <w:t>муниципального округа</w:t>
      </w:r>
      <w:r w:rsidR="00AE4E9C" w:rsidRPr="003656C1">
        <w:rPr>
          <w:rFonts w:eastAsiaTheme="minorHAnsi"/>
          <w:sz w:val="28"/>
          <w:szCs w:val="28"/>
          <w:lang w:eastAsia="en-US"/>
        </w:rPr>
        <w:t xml:space="preserve">  </w:t>
      </w:r>
    </w:p>
    <w:p w:rsidR="006F1169" w:rsidRPr="003656C1" w:rsidRDefault="00AE4E9C" w:rsidP="00AE4E9C">
      <w:pPr>
        <w:jc w:val="both"/>
        <w:rPr>
          <w:rFonts w:eastAsiaTheme="minorHAnsi"/>
          <w:sz w:val="28"/>
          <w:szCs w:val="28"/>
          <w:lang w:eastAsia="en-US"/>
        </w:rPr>
      </w:pPr>
      <w:r w:rsidRPr="003656C1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</w:t>
      </w:r>
      <w:r w:rsidR="002B2371" w:rsidRPr="003656C1">
        <w:rPr>
          <w:rFonts w:eastAsiaTheme="minorHAnsi"/>
          <w:sz w:val="28"/>
          <w:szCs w:val="28"/>
          <w:lang w:eastAsia="en-US"/>
        </w:rPr>
        <w:t xml:space="preserve">  </w:t>
      </w:r>
      <w:r w:rsidRPr="003656C1">
        <w:rPr>
          <w:rFonts w:eastAsiaTheme="minorHAnsi"/>
          <w:sz w:val="28"/>
          <w:szCs w:val="28"/>
          <w:lang w:eastAsia="en-US"/>
        </w:rPr>
        <w:t xml:space="preserve">от </w:t>
      </w:r>
      <w:r w:rsidR="001F3B5C">
        <w:rPr>
          <w:rFonts w:eastAsiaTheme="minorHAnsi"/>
          <w:sz w:val="28"/>
          <w:szCs w:val="28"/>
          <w:lang w:eastAsia="en-US"/>
        </w:rPr>
        <w:t>27.04.2026</w:t>
      </w:r>
      <w:bookmarkStart w:id="0" w:name="_GoBack"/>
      <w:bookmarkEnd w:id="0"/>
      <w:r w:rsidR="00CD578E" w:rsidRPr="003656C1">
        <w:rPr>
          <w:rFonts w:eastAsiaTheme="minorHAnsi"/>
          <w:sz w:val="28"/>
          <w:szCs w:val="28"/>
          <w:lang w:eastAsia="en-US"/>
        </w:rPr>
        <w:t xml:space="preserve"> </w:t>
      </w:r>
      <w:r w:rsidRPr="003656C1">
        <w:rPr>
          <w:rFonts w:eastAsiaTheme="minorHAnsi"/>
          <w:sz w:val="28"/>
          <w:szCs w:val="28"/>
          <w:lang w:eastAsia="en-US"/>
        </w:rPr>
        <w:t xml:space="preserve">№ </w:t>
      </w:r>
      <w:r w:rsidR="001F3B5C">
        <w:rPr>
          <w:rFonts w:eastAsiaTheme="minorHAnsi"/>
          <w:sz w:val="28"/>
          <w:szCs w:val="28"/>
          <w:lang w:eastAsia="en-US"/>
        </w:rPr>
        <w:t>430</w:t>
      </w:r>
      <w:r w:rsidRPr="003656C1">
        <w:rPr>
          <w:rFonts w:eastAsiaTheme="minorHAnsi"/>
          <w:sz w:val="28"/>
          <w:szCs w:val="28"/>
          <w:lang w:eastAsia="en-US"/>
        </w:rPr>
        <w:t xml:space="preserve"> -</w:t>
      </w:r>
      <w:r w:rsidR="00CD578E" w:rsidRPr="003656C1">
        <w:rPr>
          <w:rFonts w:eastAsiaTheme="minorHAnsi"/>
          <w:sz w:val="28"/>
          <w:szCs w:val="28"/>
          <w:lang w:eastAsia="en-US"/>
        </w:rPr>
        <w:t xml:space="preserve"> </w:t>
      </w:r>
      <w:r w:rsidR="00EC1AE8" w:rsidRPr="003656C1">
        <w:rPr>
          <w:rFonts w:eastAsiaTheme="minorHAnsi"/>
          <w:sz w:val="28"/>
          <w:szCs w:val="28"/>
          <w:lang w:eastAsia="en-US"/>
        </w:rPr>
        <w:t>п</w:t>
      </w:r>
    </w:p>
    <w:p w:rsidR="00CD578E" w:rsidRPr="003656C1" w:rsidRDefault="00CD578E" w:rsidP="00AE4E9C">
      <w:pPr>
        <w:jc w:val="both"/>
        <w:rPr>
          <w:rFonts w:eastAsiaTheme="minorHAnsi"/>
          <w:sz w:val="28"/>
          <w:szCs w:val="28"/>
          <w:lang w:eastAsia="en-US"/>
        </w:rPr>
      </w:pPr>
    </w:p>
    <w:p w:rsidR="00520EAA" w:rsidRPr="003656C1" w:rsidRDefault="00520EAA" w:rsidP="00AE4E9C">
      <w:pPr>
        <w:jc w:val="both"/>
        <w:rPr>
          <w:rFonts w:eastAsiaTheme="minorHAnsi"/>
          <w:sz w:val="28"/>
          <w:szCs w:val="28"/>
          <w:lang w:eastAsia="en-US"/>
        </w:rPr>
      </w:pPr>
    </w:p>
    <w:p w:rsidR="000F11B6" w:rsidRPr="003656C1" w:rsidRDefault="000F11B6" w:rsidP="000F11B6">
      <w:pPr>
        <w:jc w:val="center"/>
        <w:rPr>
          <w:sz w:val="28"/>
          <w:szCs w:val="28"/>
        </w:rPr>
      </w:pPr>
      <w:r w:rsidRPr="003656C1">
        <w:rPr>
          <w:sz w:val="28"/>
          <w:szCs w:val="28"/>
        </w:rPr>
        <w:t xml:space="preserve">Порядок </w:t>
      </w:r>
    </w:p>
    <w:p w:rsidR="00CD578E" w:rsidRPr="003656C1" w:rsidRDefault="000F11B6" w:rsidP="000F11B6">
      <w:pPr>
        <w:jc w:val="center"/>
        <w:rPr>
          <w:rFonts w:eastAsia="Calibri"/>
          <w:sz w:val="28"/>
          <w:szCs w:val="28"/>
          <w:lang w:eastAsia="en-US"/>
        </w:rPr>
      </w:pPr>
      <w:r w:rsidRPr="003656C1">
        <w:rPr>
          <w:sz w:val="28"/>
          <w:szCs w:val="28"/>
        </w:rPr>
        <w:t>проведения аттестации руководителей муниципальных предприятий, учредителем которых является администрация Туруханского муниципального округа</w:t>
      </w:r>
    </w:p>
    <w:p w:rsidR="000F11B6" w:rsidRPr="003656C1" w:rsidRDefault="000F11B6" w:rsidP="00520EAA">
      <w:pPr>
        <w:jc w:val="center"/>
        <w:rPr>
          <w:sz w:val="28"/>
          <w:szCs w:val="28"/>
        </w:rPr>
      </w:pPr>
    </w:p>
    <w:p w:rsidR="000F11B6" w:rsidRPr="003656C1" w:rsidRDefault="000F11B6" w:rsidP="000F11B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56C1">
        <w:rPr>
          <w:rFonts w:eastAsiaTheme="minorHAnsi"/>
          <w:sz w:val="28"/>
          <w:szCs w:val="28"/>
          <w:lang w:eastAsia="en-US"/>
        </w:rPr>
        <w:t xml:space="preserve">1. Настоящий Порядок </w:t>
      </w:r>
      <w:r w:rsidR="00080758" w:rsidRPr="003656C1">
        <w:rPr>
          <w:sz w:val="28"/>
          <w:szCs w:val="28"/>
        </w:rPr>
        <w:t>проведения аттестации руководителей муниципальных предприятий, учредителем которых является администрация Туруханского муниципального округа</w:t>
      </w:r>
      <w:r w:rsidR="00080758" w:rsidRPr="003656C1">
        <w:rPr>
          <w:rFonts w:eastAsiaTheme="minorHAnsi"/>
          <w:sz w:val="28"/>
          <w:szCs w:val="28"/>
          <w:lang w:eastAsia="en-US"/>
        </w:rPr>
        <w:t xml:space="preserve"> (далее – Порядок) </w:t>
      </w:r>
      <w:r w:rsidRPr="003656C1">
        <w:rPr>
          <w:rFonts w:eastAsiaTheme="minorHAnsi"/>
          <w:sz w:val="28"/>
          <w:szCs w:val="28"/>
          <w:lang w:eastAsia="en-US"/>
        </w:rPr>
        <w:t xml:space="preserve">устанавливает </w:t>
      </w:r>
      <w:r w:rsidR="00080758" w:rsidRPr="003656C1">
        <w:rPr>
          <w:rFonts w:eastAsiaTheme="minorHAnsi"/>
          <w:sz w:val="28"/>
          <w:szCs w:val="28"/>
          <w:lang w:eastAsia="en-US"/>
        </w:rPr>
        <w:t>процедуру, сроки и особенности</w:t>
      </w:r>
      <w:r w:rsidRPr="003656C1">
        <w:rPr>
          <w:rFonts w:eastAsiaTheme="minorHAnsi"/>
          <w:sz w:val="28"/>
          <w:szCs w:val="28"/>
          <w:lang w:eastAsia="en-US"/>
        </w:rPr>
        <w:t xml:space="preserve"> проведения аттестации руководителей </w:t>
      </w:r>
      <w:r w:rsidR="00080758" w:rsidRPr="003656C1">
        <w:rPr>
          <w:rFonts w:eastAsiaTheme="minorHAnsi"/>
          <w:sz w:val="28"/>
          <w:szCs w:val="28"/>
          <w:lang w:eastAsia="en-US"/>
        </w:rPr>
        <w:t>муниципальных</w:t>
      </w:r>
      <w:r w:rsidRPr="003656C1">
        <w:rPr>
          <w:rFonts w:eastAsiaTheme="minorHAnsi"/>
          <w:sz w:val="28"/>
          <w:szCs w:val="28"/>
          <w:lang w:eastAsia="en-US"/>
        </w:rPr>
        <w:t xml:space="preserve"> унитарных предприятий (далее </w:t>
      </w:r>
      <w:r w:rsidR="00080758" w:rsidRPr="003656C1">
        <w:rPr>
          <w:rFonts w:eastAsiaTheme="minorHAnsi"/>
          <w:sz w:val="28"/>
          <w:szCs w:val="28"/>
          <w:lang w:eastAsia="en-US"/>
        </w:rPr>
        <w:t>–</w:t>
      </w:r>
      <w:r w:rsidRPr="003656C1">
        <w:rPr>
          <w:rFonts w:eastAsiaTheme="minorHAnsi"/>
          <w:sz w:val="28"/>
          <w:szCs w:val="28"/>
          <w:lang w:eastAsia="en-US"/>
        </w:rPr>
        <w:t xml:space="preserve"> предприятия</w:t>
      </w:r>
      <w:r w:rsidR="00080758" w:rsidRPr="003656C1">
        <w:rPr>
          <w:rFonts w:eastAsiaTheme="minorHAnsi"/>
          <w:sz w:val="28"/>
          <w:szCs w:val="28"/>
          <w:lang w:eastAsia="en-US"/>
        </w:rPr>
        <w:t>, руководители предприятий</w:t>
      </w:r>
      <w:r w:rsidRPr="003656C1">
        <w:rPr>
          <w:rFonts w:eastAsiaTheme="minorHAnsi"/>
          <w:sz w:val="28"/>
          <w:szCs w:val="28"/>
          <w:lang w:eastAsia="en-US"/>
        </w:rPr>
        <w:t>).</w:t>
      </w:r>
    </w:p>
    <w:p w:rsidR="000F11B6" w:rsidRPr="003656C1" w:rsidRDefault="000F11B6" w:rsidP="000F11B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56C1">
        <w:rPr>
          <w:rFonts w:eastAsiaTheme="minorHAnsi"/>
          <w:sz w:val="28"/>
          <w:szCs w:val="28"/>
          <w:lang w:eastAsia="en-US"/>
        </w:rPr>
        <w:t xml:space="preserve">Аттестации не подлежат руководители предприятий, проработавшие в занимаемой должности менее одного года, </w:t>
      </w:r>
      <w:r w:rsidR="008A7216">
        <w:rPr>
          <w:rFonts w:eastAsiaTheme="minorHAnsi"/>
          <w:sz w:val="28"/>
          <w:szCs w:val="28"/>
          <w:lang w:eastAsia="en-US"/>
        </w:rPr>
        <w:t xml:space="preserve">руководители предприятий, с которыми заключен срочный трудовой договор, </w:t>
      </w:r>
      <w:r w:rsidRPr="003656C1">
        <w:rPr>
          <w:rFonts w:eastAsiaTheme="minorHAnsi"/>
          <w:sz w:val="28"/>
          <w:szCs w:val="28"/>
          <w:lang w:eastAsia="en-US"/>
        </w:rPr>
        <w:t>и беременные женщины.</w:t>
      </w:r>
    </w:p>
    <w:p w:rsidR="000F11B6" w:rsidRPr="003656C1" w:rsidRDefault="000F11B6" w:rsidP="000F11B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56C1">
        <w:rPr>
          <w:rFonts w:eastAsiaTheme="minorHAnsi"/>
          <w:sz w:val="28"/>
          <w:szCs w:val="28"/>
          <w:lang w:eastAsia="en-US"/>
        </w:rPr>
        <w:t>Руководители предприятий, находящиеся в отпуске по уходу за ребенком, подлежат аттестации не ранее чем через год после выхода на работу.</w:t>
      </w:r>
    </w:p>
    <w:p w:rsidR="000F11B6" w:rsidRPr="003656C1" w:rsidRDefault="000F11B6" w:rsidP="000F11B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56C1">
        <w:rPr>
          <w:rFonts w:eastAsiaTheme="minorHAnsi"/>
          <w:sz w:val="28"/>
          <w:szCs w:val="28"/>
          <w:lang w:eastAsia="en-US"/>
        </w:rPr>
        <w:t>2. Целями аттестации руководителей предприятий являются:</w:t>
      </w:r>
    </w:p>
    <w:p w:rsidR="000F11B6" w:rsidRPr="003656C1" w:rsidRDefault="000F11B6" w:rsidP="000F11B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56C1">
        <w:rPr>
          <w:rFonts w:eastAsiaTheme="minorHAnsi"/>
          <w:sz w:val="28"/>
          <w:szCs w:val="28"/>
          <w:lang w:eastAsia="en-US"/>
        </w:rPr>
        <w:t>а) объективная оценка деятельности руководителей предприятий и определение их соответствия занимаемой должности;</w:t>
      </w:r>
    </w:p>
    <w:p w:rsidR="000F11B6" w:rsidRPr="003656C1" w:rsidRDefault="000F11B6" w:rsidP="000F11B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56C1">
        <w:rPr>
          <w:rFonts w:eastAsiaTheme="minorHAnsi"/>
          <w:sz w:val="28"/>
          <w:szCs w:val="28"/>
          <w:lang w:eastAsia="en-US"/>
        </w:rPr>
        <w:t>б) оказание содействия в повышении эффективности работы предприятий;</w:t>
      </w:r>
    </w:p>
    <w:p w:rsidR="000F11B6" w:rsidRPr="003656C1" w:rsidRDefault="000F11B6" w:rsidP="000F11B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56C1">
        <w:rPr>
          <w:rFonts w:eastAsiaTheme="minorHAnsi"/>
          <w:sz w:val="28"/>
          <w:szCs w:val="28"/>
          <w:lang w:eastAsia="en-US"/>
        </w:rPr>
        <w:t>в) стимулирование профессионального роста руководителей предприятий.</w:t>
      </w:r>
    </w:p>
    <w:p w:rsidR="000F11B6" w:rsidRPr="003656C1" w:rsidRDefault="000F11B6" w:rsidP="000F11B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56C1">
        <w:rPr>
          <w:rFonts w:eastAsiaTheme="minorHAnsi"/>
          <w:sz w:val="28"/>
          <w:szCs w:val="28"/>
          <w:lang w:eastAsia="en-US"/>
        </w:rPr>
        <w:t>3. Для проведения аттестации</w:t>
      </w:r>
      <w:r w:rsidR="00080758" w:rsidRPr="003656C1">
        <w:rPr>
          <w:rFonts w:eastAsiaTheme="minorHAnsi"/>
          <w:sz w:val="28"/>
          <w:szCs w:val="28"/>
          <w:lang w:eastAsia="en-US"/>
        </w:rPr>
        <w:t xml:space="preserve"> руководителя предприятия</w:t>
      </w:r>
      <w:r w:rsidRPr="003656C1">
        <w:rPr>
          <w:rFonts w:eastAsiaTheme="minorHAnsi"/>
          <w:sz w:val="28"/>
          <w:szCs w:val="28"/>
          <w:lang w:eastAsia="en-US"/>
        </w:rPr>
        <w:t xml:space="preserve"> </w:t>
      </w:r>
      <w:r w:rsidR="00080758" w:rsidRPr="003656C1">
        <w:rPr>
          <w:rFonts w:eastAsiaTheme="minorHAnsi"/>
          <w:sz w:val="28"/>
          <w:szCs w:val="28"/>
          <w:lang w:eastAsia="en-US"/>
        </w:rPr>
        <w:t>управление по правовой и социальной работе администрации Туруханского муниципального округа</w:t>
      </w:r>
      <w:r w:rsidRPr="003656C1">
        <w:rPr>
          <w:rFonts w:eastAsiaTheme="minorHAnsi"/>
          <w:sz w:val="28"/>
          <w:szCs w:val="28"/>
          <w:lang w:eastAsia="en-US"/>
        </w:rPr>
        <w:t>:</w:t>
      </w:r>
    </w:p>
    <w:p w:rsidR="000F11B6" w:rsidRPr="003656C1" w:rsidRDefault="00080758" w:rsidP="000F11B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56C1">
        <w:rPr>
          <w:rFonts w:eastAsiaTheme="minorHAnsi"/>
          <w:sz w:val="28"/>
          <w:szCs w:val="28"/>
          <w:lang w:eastAsia="en-US"/>
        </w:rPr>
        <w:t>а</w:t>
      </w:r>
      <w:r w:rsidR="000F11B6" w:rsidRPr="003656C1">
        <w:rPr>
          <w:rFonts w:eastAsiaTheme="minorHAnsi"/>
          <w:sz w:val="28"/>
          <w:szCs w:val="28"/>
          <w:lang w:eastAsia="en-US"/>
        </w:rPr>
        <w:t>) составляет списки руководителей подведомственных предприятий, подлежащих аттестации, и график ее проведения;</w:t>
      </w:r>
    </w:p>
    <w:p w:rsidR="000F11B6" w:rsidRPr="003656C1" w:rsidRDefault="00080758" w:rsidP="000F11B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56C1">
        <w:rPr>
          <w:rFonts w:eastAsiaTheme="minorHAnsi"/>
          <w:sz w:val="28"/>
          <w:szCs w:val="28"/>
          <w:lang w:eastAsia="en-US"/>
        </w:rPr>
        <w:t>б</w:t>
      </w:r>
      <w:r w:rsidR="000F11B6" w:rsidRPr="003656C1">
        <w:rPr>
          <w:rFonts w:eastAsiaTheme="minorHAnsi"/>
          <w:sz w:val="28"/>
          <w:szCs w:val="28"/>
          <w:lang w:eastAsia="en-US"/>
        </w:rPr>
        <w:t>) готовит необходимые документы для работы аттестационной комиссии;</w:t>
      </w:r>
    </w:p>
    <w:p w:rsidR="00080758" w:rsidRPr="003656C1" w:rsidRDefault="00080758" w:rsidP="0008075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56C1">
        <w:rPr>
          <w:rFonts w:eastAsiaTheme="minorHAnsi"/>
          <w:sz w:val="28"/>
          <w:szCs w:val="28"/>
          <w:lang w:eastAsia="en-US"/>
        </w:rPr>
        <w:t>в</w:t>
      </w:r>
      <w:r w:rsidR="000F11B6" w:rsidRPr="003656C1">
        <w:rPr>
          <w:rFonts w:eastAsiaTheme="minorHAnsi"/>
          <w:sz w:val="28"/>
          <w:szCs w:val="28"/>
          <w:lang w:eastAsia="en-US"/>
        </w:rPr>
        <w:t>) утверждает подготовленный аттестационной комиссией перечень вопросов для аттестационных тестов.</w:t>
      </w:r>
    </w:p>
    <w:p w:rsidR="00080758" w:rsidRPr="003656C1" w:rsidRDefault="000F11B6" w:rsidP="000F11B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56C1">
        <w:rPr>
          <w:rFonts w:eastAsiaTheme="minorHAnsi"/>
          <w:sz w:val="28"/>
          <w:szCs w:val="28"/>
          <w:lang w:eastAsia="en-US"/>
        </w:rPr>
        <w:t xml:space="preserve">4. Аттестационная комиссия состоит из председателя, заместителя председателя, секретаря и членов комиссии. </w:t>
      </w:r>
    </w:p>
    <w:p w:rsidR="000F11B6" w:rsidRPr="003656C1" w:rsidRDefault="000F11B6" w:rsidP="000F11B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56C1">
        <w:rPr>
          <w:rFonts w:eastAsiaTheme="minorHAnsi"/>
          <w:sz w:val="28"/>
          <w:szCs w:val="28"/>
          <w:lang w:eastAsia="en-US"/>
        </w:rPr>
        <w:t>К работе аттестационной комиссии могут привлекаться эксперты с правом совещательного голоса.</w:t>
      </w:r>
    </w:p>
    <w:p w:rsidR="000F11B6" w:rsidRPr="003656C1" w:rsidRDefault="000F11B6" w:rsidP="000F11B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56C1">
        <w:rPr>
          <w:rFonts w:eastAsiaTheme="minorHAnsi"/>
          <w:sz w:val="28"/>
          <w:szCs w:val="28"/>
          <w:lang w:eastAsia="en-US"/>
        </w:rPr>
        <w:t xml:space="preserve">Состав аттестационной комиссии утверждается </w:t>
      </w:r>
      <w:r w:rsidR="00080758" w:rsidRPr="003656C1">
        <w:rPr>
          <w:rFonts w:eastAsiaTheme="minorHAnsi"/>
          <w:sz w:val="28"/>
          <w:szCs w:val="28"/>
          <w:lang w:eastAsia="en-US"/>
        </w:rPr>
        <w:t>распоряжением администрации Туруханского муниципального округа.</w:t>
      </w:r>
    </w:p>
    <w:p w:rsidR="000F11B6" w:rsidRPr="003656C1" w:rsidRDefault="000F11B6" w:rsidP="000F11B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56C1">
        <w:rPr>
          <w:rFonts w:eastAsiaTheme="minorHAnsi"/>
          <w:sz w:val="28"/>
          <w:szCs w:val="28"/>
          <w:lang w:eastAsia="en-US"/>
        </w:rPr>
        <w:lastRenderedPageBreak/>
        <w:t xml:space="preserve">При проведении аттестации, результаты которой могут послужить основанием для увольнения руководителя предприятия в соответствии с подпунктом </w:t>
      </w:r>
      <w:r w:rsidR="00080758" w:rsidRPr="003656C1">
        <w:rPr>
          <w:rFonts w:eastAsiaTheme="minorHAnsi"/>
          <w:sz w:val="28"/>
          <w:szCs w:val="28"/>
          <w:lang w:eastAsia="en-US"/>
        </w:rPr>
        <w:t>«</w:t>
      </w:r>
      <w:r w:rsidRPr="003656C1">
        <w:rPr>
          <w:rFonts w:eastAsiaTheme="minorHAnsi"/>
          <w:sz w:val="28"/>
          <w:szCs w:val="28"/>
          <w:lang w:eastAsia="en-US"/>
        </w:rPr>
        <w:t>б</w:t>
      </w:r>
      <w:r w:rsidR="00080758" w:rsidRPr="003656C1">
        <w:rPr>
          <w:rFonts w:eastAsiaTheme="minorHAnsi"/>
          <w:sz w:val="28"/>
          <w:szCs w:val="28"/>
          <w:lang w:eastAsia="en-US"/>
        </w:rPr>
        <w:t>»</w:t>
      </w:r>
      <w:r w:rsidRPr="003656C1">
        <w:rPr>
          <w:rFonts w:eastAsiaTheme="minorHAnsi"/>
          <w:sz w:val="28"/>
          <w:szCs w:val="28"/>
          <w:lang w:eastAsia="en-US"/>
        </w:rPr>
        <w:t xml:space="preserve"> пункта 3 </w:t>
      </w:r>
      <w:hyperlink r:id="rId10" w:history="1">
        <w:r w:rsidRPr="003656C1">
          <w:rPr>
            <w:rFonts w:eastAsiaTheme="minorHAnsi"/>
            <w:sz w:val="28"/>
            <w:szCs w:val="28"/>
            <w:lang w:eastAsia="en-US"/>
          </w:rPr>
          <w:t>статьи 81</w:t>
        </w:r>
      </w:hyperlink>
      <w:r w:rsidRPr="003656C1">
        <w:rPr>
          <w:rFonts w:eastAsiaTheme="minorHAnsi"/>
          <w:sz w:val="28"/>
          <w:szCs w:val="28"/>
          <w:lang w:eastAsia="en-US"/>
        </w:rPr>
        <w:t xml:space="preserve"> Трудового кодекса Российской Федерации, в состав аттестационной комиссии в обязательном порядке включается член комиссии от соответствующего выборного профсоюзного органа, если коллективным договором не установлен иной порядок обязательного участия выборного профсоюзного органа в рассмотрении вопросов, связанных с расторжением трудового договора по инициативе работодателя.</w:t>
      </w:r>
    </w:p>
    <w:p w:rsidR="000F11B6" w:rsidRPr="003656C1" w:rsidRDefault="000F11B6" w:rsidP="000F11B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56C1">
        <w:rPr>
          <w:rFonts w:eastAsiaTheme="minorHAnsi"/>
          <w:sz w:val="28"/>
          <w:szCs w:val="28"/>
          <w:lang w:eastAsia="en-US"/>
        </w:rPr>
        <w:t xml:space="preserve">5. График проведения аттестации утверждается </w:t>
      </w:r>
      <w:r w:rsidR="00080758" w:rsidRPr="003656C1">
        <w:rPr>
          <w:rFonts w:eastAsiaTheme="minorHAnsi"/>
          <w:sz w:val="28"/>
          <w:szCs w:val="28"/>
          <w:lang w:eastAsia="en-US"/>
        </w:rPr>
        <w:t>распоряжением администрации Туруханского муниципального округа</w:t>
      </w:r>
      <w:r w:rsidRPr="003656C1">
        <w:rPr>
          <w:rFonts w:eastAsiaTheme="minorHAnsi"/>
          <w:sz w:val="28"/>
          <w:szCs w:val="28"/>
          <w:lang w:eastAsia="en-US"/>
        </w:rPr>
        <w:t xml:space="preserve"> и доводится </w:t>
      </w:r>
      <w:proofErr w:type="gramStart"/>
      <w:r w:rsidRPr="003656C1">
        <w:rPr>
          <w:rFonts w:eastAsiaTheme="minorHAnsi"/>
          <w:sz w:val="28"/>
          <w:szCs w:val="28"/>
          <w:lang w:eastAsia="en-US"/>
        </w:rPr>
        <w:t>до сведения</w:t>
      </w:r>
      <w:proofErr w:type="gramEnd"/>
      <w:r w:rsidRPr="003656C1">
        <w:rPr>
          <w:rFonts w:eastAsiaTheme="minorHAnsi"/>
          <w:sz w:val="28"/>
          <w:szCs w:val="28"/>
          <w:lang w:eastAsia="en-US"/>
        </w:rPr>
        <w:t xml:space="preserve"> каждого аттестуемого не позднее чем за месяц до начала аттестации.</w:t>
      </w:r>
    </w:p>
    <w:p w:rsidR="000F11B6" w:rsidRPr="003656C1" w:rsidRDefault="000F11B6" w:rsidP="000F11B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56C1">
        <w:rPr>
          <w:rFonts w:eastAsiaTheme="minorHAnsi"/>
          <w:sz w:val="28"/>
          <w:szCs w:val="28"/>
          <w:lang w:eastAsia="en-US"/>
        </w:rPr>
        <w:t>В графике указываются:</w:t>
      </w:r>
    </w:p>
    <w:p w:rsidR="000F11B6" w:rsidRPr="003656C1" w:rsidRDefault="000F11B6" w:rsidP="000F11B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56C1">
        <w:rPr>
          <w:rFonts w:eastAsiaTheme="minorHAnsi"/>
          <w:sz w:val="28"/>
          <w:szCs w:val="28"/>
          <w:lang w:eastAsia="en-US"/>
        </w:rPr>
        <w:t>дата и время проведения аттестации;</w:t>
      </w:r>
    </w:p>
    <w:p w:rsidR="000F11B6" w:rsidRPr="003656C1" w:rsidRDefault="000F11B6" w:rsidP="000F11B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56C1">
        <w:rPr>
          <w:rFonts w:eastAsiaTheme="minorHAnsi"/>
          <w:sz w:val="28"/>
          <w:szCs w:val="28"/>
          <w:lang w:eastAsia="en-US"/>
        </w:rPr>
        <w:t>дата представления в аттестационную комиссию необходимых документов.</w:t>
      </w:r>
    </w:p>
    <w:p w:rsidR="000F11B6" w:rsidRPr="003656C1" w:rsidRDefault="000F11B6" w:rsidP="000F11B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56C1">
        <w:rPr>
          <w:rFonts w:eastAsiaTheme="minorHAnsi"/>
          <w:sz w:val="28"/>
          <w:szCs w:val="28"/>
          <w:lang w:eastAsia="en-US"/>
        </w:rPr>
        <w:t>6. Решения аттестационной комиссии принимаются большинством голосов присутствующих на заседании членов комиссии с правом решающего голоса. Комиссия правомочна решать вопросы, отнесенные к ее компетенции, если на заседании присутствуют не менее половины ее членов с правом решающего голоса. При равенстве голосов принимается решение, за которое голосовал председательствующий на заседании.</w:t>
      </w:r>
    </w:p>
    <w:p w:rsidR="000F11B6" w:rsidRPr="003656C1" w:rsidRDefault="000F11B6" w:rsidP="000F11B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56C1">
        <w:rPr>
          <w:rFonts w:eastAsiaTheme="minorHAnsi"/>
          <w:sz w:val="28"/>
          <w:szCs w:val="28"/>
          <w:lang w:eastAsia="en-US"/>
        </w:rPr>
        <w:t xml:space="preserve">В </w:t>
      </w:r>
      <w:r w:rsidR="003656C1" w:rsidRPr="003656C1">
        <w:rPr>
          <w:rFonts w:eastAsiaTheme="minorHAnsi"/>
          <w:sz w:val="28"/>
          <w:szCs w:val="28"/>
          <w:lang w:eastAsia="en-US"/>
        </w:rPr>
        <w:t>случае,</w:t>
      </w:r>
      <w:r w:rsidRPr="003656C1">
        <w:rPr>
          <w:rFonts w:eastAsiaTheme="minorHAnsi"/>
          <w:sz w:val="28"/>
          <w:szCs w:val="28"/>
          <w:lang w:eastAsia="en-US"/>
        </w:rPr>
        <w:t xml:space="preserve"> когда присутствие члена комиссии на заседании невозможно по уважительным причинам (болезнь, командировка и т.п.), должна производиться его замена с внесением соответствующего изменения в состав комиссии.</w:t>
      </w:r>
    </w:p>
    <w:p w:rsidR="000F11B6" w:rsidRPr="003656C1" w:rsidRDefault="000F11B6" w:rsidP="000F11B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56C1">
        <w:rPr>
          <w:rFonts w:eastAsiaTheme="minorHAnsi"/>
          <w:sz w:val="28"/>
          <w:szCs w:val="28"/>
          <w:lang w:eastAsia="en-US"/>
        </w:rPr>
        <w:t xml:space="preserve">7. Решения аттестационной комиссии оформляются протоколами, которые подписываются присутствующими на заседании членами аттестационной комиссии, имеющими право решающего голоса. При подписании протоколов мнение членов комиссии выражается словами </w:t>
      </w:r>
      <w:r w:rsidR="003656C1" w:rsidRPr="003656C1">
        <w:rPr>
          <w:rFonts w:eastAsiaTheme="minorHAnsi"/>
          <w:sz w:val="28"/>
          <w:szCs w:val="28"/>
          <w:lang w:eastAsia="en-US"/>
        </w:rPr>
        <w:t>«</w:t>
      </w:r>
      <w:r w:rsidRPr="003656C1">
        <w:rPr>
          <w:rFonts w:eastAsiaTheme="minorHAnsi"/>
          <w:sz w:val="28"/>
          <w:szCs w:val="28"/>
          <w:lang w:eastAsia="en-US"/>
        </w:rPr>
        <w:t>за</w:t>
      </w:r>
      <w:r w:rsidR="003656C1" w:rsidRPr="003656C1">
        <w:rPr>
          <w:rFonts w:eastAsiaTheme="minorHAnsi"/>
          <w:sz w:val="28"/>
          <w:szCs w:val="28"/>
          <w:lang w:eastAsia="en-US"/>
        </w:rPr>
        <w:t>»</w:t>
      </w:r>
      <w:r w:rsidRPr="003656C1">
        <w:rPr>
          <w:rFonts w:eastAsiaTheme="minorHAnsi"/>
          <w:sz w:val="28"/>
          <w:szCs w:val="28"/>
          <w:lang w:eastAsia="en-US"/>
        </w:rPr>
        <w:t xml:space="preserve"> или </w:t>
      </w:r>
      <w:r w:rsidR="003656C1" w:rsidRPr="003656C1">
        <w:rPr>
          <w:rFonts w:eastAsiaTheme="minorHAnsi"/>
          <w:sz w:val="28"/>
          <w:szCs w:val="28"/>
          <w:lang w:eastAsia="en-US"/>
        </w:rPr>
        <w:t>«</w:t>
      </w:r>
      <w:r w:rsidRPr="003656C1">
        <w:rPr>
          <w:rFonts w:eastAsiaTheme="minorHAnsi"/>
          <w:sz w:val="28"/>
          <w:szCs w:val="28"/>
          <w:lang w:eastAsia="en-US"/>
        </w:rPr>
        <w:t>против</w:t>
      </w:r>
      <w:r w:rsidR="003656C1" w:rsidRPr="003656C1">
        <w:rPr>
          <w:rFonts w:eastAsiaTheme="minorHAnsi"/>
          <w:sz w:val="28"/>
          <w:szCs w:val="28"/>
          <w:lang w:eastAsia="en-US"/>
        </w:rPr>
        <w:t>»</w:t>
      </w:r>
      <w:r w:rsidRPr="003656C1">
        <w:rPr>
          <w:rFonts w:eastAsiaTheme="minorHAnsi"/>
          <w:sz w:val="28"/>
          <w:szCs w:val="28"/>
          <w:lang w:eastAsia="en-US"/>
        </w:rPr>
        <w:t>.</w:t>
      </w:r>
    </w:p>
    <w:p w:rsidR="000F11B6" w:rsidRPr="003656C1" w:rsidRDefault="000F11B6" w:rsidP="000F11B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56C1">
        <w:rPr>
          <w:rFonts w:eastAsiaTheme="minorHAnsi"/>
          <w:sz w:val="28"/>
          <w:szCs w:val="28"/>
          <w:lang w:eastAsia="en-US"/>
        </w:rPr>
        <w:t>8. Аттестация проводится в форме тестовых испытаний и (или) собеседования.</w:t>
      </w:r>
    </w:p>
    <w:p w:rsidR="000F11B6" w:rsidRPr="003656C1" w:rsidRDefault="000F11B6" w:rsidP="000F11B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56C1">
        <w:rPr>
          <w:rFonts w:eastAsiaTheme="minorHAnsi"/>
          <w:sz w:val="28"/>
          <w:szCs w:val="28"/>
          <w:lang w:eastAsia="en-US"/>
        </w:rPr>
        <w:t>Форма проведения аттестации определяется аттестационной комиссией.</w:t>
      </w:r>
    </w:p>
    <w:p w:rsidR="000F11B6" w:rsidRPr="003656C1" w:rsidRDefault="000F11B6" w:rsidP="000F11B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56C1">
        <w:rPr>
          <w:rFonts w:eastAsiaTheme="minorHAnsi"/>
          <w:sz w:val="28"/>
          <w:szCs w:val="28"/>
          <w:lang w:eastAsia="en-US"/>
        </w:rPr>
        <w:t>9. Аттестационная комиссия:</w:t>
      </w:r>
    </w:p>
    <w:p w:rsidR="000F11B6" w:rsidRPr="003656C1" w:rsidRDefault="000F11B6" w:rsidP="000F11B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56C1">
        <w:rPr>
          <w:rFonts w:eastAsiaTheme="minorHAnsi"/>
          <w:sz w:val="28"/>
          <w:szCs w:val="28"/>
          <w:lang w:eastAsia="en-US"/>
        </w:rPr>
        <w:t>а) готовит перечень вопросов для аттестационных тестов;</w:t>
      </w:r>
    </w:p>
    <w:p w:rsidR="000F11B6" w:rsidRPr="003656C1" w:rsidRDefault="000F11B6" w:rsidP="000F11B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56C1">
        <w:rPr>
          <w:rFonts w:eastAsiaTheme="minorHAnsi"/>
          <w:sz w:val="28"/>
          <w:szCs w:val="28"/>
          <w:lang w:eastAsia="en-US"/>
        </w:rPr>
        <w:t>б) составляет и утверждает аттестационные тесты;</w:t>
      </w:r>
    </w:p>
    <w:p w:rsidR="000F11B6" w:rsidRPr="003656C1" w:rsidRDefault="000F11B6" w:rsidP="000F11B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56C1">
        <w:rPr>
          <w:rFonts w:eastAsiaTheme="minorHAnsi"/>
          <w:sz w:val="28"/>
          <w:szCs w:val="28"/>
          <w:lang w:eastAsia="en-US"/>
        </w:rPr>
        <w:t>в) устанавливает количество (либо процент) правильных ответов, определяющих успешное прохождение аттестации.</w:t>
      </w:r>
    </w:p>
    <w:p w:rsidR="000F11B6" w:rsidRPr="003656C1" w:rsidRDefault="000F11B6" w:rsidP="000F11B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56C1">
        <w:rPr>
          <w:rFonts w:eastAsiaTheme="minorHAnsi"/>
          <w:sz w:val="28"/>
          <w:szCs w:val="28"/>
          <w:lang w:eastAsia="en-US"/>
        </w:rPr>
        <w:t>Количество правильных ответов, определяющих успешное прохождение аттестации, не может быть менее двух третей общего их числа.</w:t>
      </w:r>
    </w:p>
    <w:p w:rsidR="000F11B6" w:rsidRPr="003656C1" w:rsidRDefault="000F11B6" w:rsidP="000F11B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56C1">
        <w:rPr>
          <w:rFonts w:eastAsiaTheme="minorHAnsi"/>
          <w:sz w:val="28"/>
          <w:szCs w:val="28"/>
          <w:lang w:eastAsia="en-US"/>
        </w:rPr>
        <w:t>Перечень вопросов периодически пересматривается.</w:t>
      </w:r>
    </w:p>
    <w:p w:rsidR="000F11B6" w:rsidRPr="003656C1" w:rsidRDefault="000F11B6" w:rsidP="000F11B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56C1">
        <w:rPr>
          <w:rFonts w:eastAsiaTheme="minorHAnsi"/>
          <w:sz w:val="28"/>
          <w:szCs w:val="28"/>
          <w:lang w:eastAsia="en-US"/>
        </w:rPr>
        <w:t>10. Аттестационные тесты составляются на основе общего перечня вопросов и должны обеспечивать проверку знания руководителем предприятия:</w:t>
      </w:r>
    </w:p>
    <w:p w:rsidR="000F11B6" w:rsidRPr="003656C1" w:rsidRDefault="000F11B6" w:rsidP="000F11B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56C1">
        <w:rPr>
          <w:rFonts w:eastAsiaTheme="minorHAnsi"/>
          <w:sz w:val="28"/>
          <w:szCs w:val="28"/>
          <w:lang w:eastAsia="en-US"/>
        </w:rPr>
        <w:t>а) отраслевой специфики предприятия;</w:t>
      </w:r>
    </w:p>
    <w:p w:rsidR="000F11B6" w:rsidRPr="003656C1" w:rsidRDefault="000F11B6" w:rsidP="000F11B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56C1">
        <w:rPr>
          <w:rFonts w:eastAsiaTheme="minorHAnsi"/>
          <w:sz w:val="28"/>
          <w:szCs w:val="28"/>
          <w:lang w:eastAsia="en-US"/>
        </w:rPr>
        <w:lastRenderedPageBreak/>
        <w:t>б) правил и норм по охране труда и экологической безопасности;</w:t>
      </w:r>
    </w:p>
    <w:p w:rsidR="000F11B6" w:rsidRPr="003656C1" w:rsidRDefault="000F11B6" w:rsidP="000F11B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56C1">
        <w:rPr>
          <w:rFonts w:eastAsiaTheme="minorHAnsi"/>
          <w:sz w:val="28"/>
          <w:szCs w:val="28"/>
          <w:lang w:eastAsia="en-US"/>
        </w:rPr>
        <w:t>в) основ гражданского, трудового, налогового, банковского законодательства;</w:t>
      </w:r>
    </w:p>
    <w:p w:rsidR="000F11B6" w:rsidRPr="003656C1" w:rsidRDefault="000F11B6" w:rsidP="000F11B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56C1">
        <w:rPr>
          <w:rFonts w:eastAsiaTheme="minorHAnsi"/>
          <w:sz w:val="28"/>
          <w:szCs w:val="28"/>
          <w:lang w:eastAsia="en-US"/>
        </w:rPr>
        <w:t>г) основ управления предприятиями, финансового аудита и планирования;</w:t>
      </w:r>
    </w:p>
    <w:p w:rsidR="000F11B6" w:rsidRPr="003656C1" w:rsidRDefault="000F11B6" w:rsidP="000F11B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56C1">
        <w:rPr>
          <w:rFonts w:eastAsiaTheme="minorHAnsi"/>
          <w:sz w:val="28"/>
          <w:szCs w:val="28"/>
          <w:lang w:eastAsia="en-US"/>
        </w:rPr>
        <w:t>д) основ маркетинга;</w:t>
      </w:r>
    </w:p>
    <w:p w:rsidR="008A7216" w:rsidRDefault="000F11B6" w:rsidP="000F11B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56C1">
        <w:rPr>
          <w:rFonts w:eastAsiaTheme="minorHAnsi"/>
          <w:sz w:val="28"/>
          <w:szCs w:val="28"/>
          <w:lang w:eastAsia="en-US"/>
        </w:rPr>
        <w:t>е) основ оценки бизнеса и оценки недвижимости</w:t>
      </w:r>
      <w:r w:rsidR="008A7216">
        <w:rPr>
          <w:rFonts w:eastAsiaTheme="minorHAnsi"/>
          <w:sz w:val="28"/>
          <w:szCs w:val="28"/>
          <w:lang w:eastAsia="en-US"/>
        </w:rPr>
        <w:t>;</w:t>
      </w:r>
    </w:p>
    <w:p w:rsidR="000F11B6" w:rsidRPr="003656C1" w:rsidRDefault="008A7216" w:rsidP="000F11B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ж) иные вопросы, относящиеся к деятельности предприятия</w:t>
      </w:r>
      <w:r w:rsidR="000F11B6" w:rsidRPr="003656C1">
        <w:rPr>
          <w:rFonts w:eastAsiaTheme="minorHAnsi"/>
          <w:sz w:val="28"/>
          <w:szCs w:val="28"/>
          <w:lang w:eastAsia="en-US"/>
        </w:rPr>
        <w:t>.</w:t>
      </w:r>
    </w:p>
    <w:p w:rsidR="000F11B6" w:rsidRPr="003656C1" w:rsidRDefault="000F11B6" w:rsidP="000F11B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56C1">
        <w:rPr>
          <w:rFonts w:eastAsiaTheme="minorHAnsi"/>
          <w:sz w:val="28"/>
          <w:szCs w:val="28"/>
          <w:lang w:eastAsia="en-US"/>
        </w:rPr>
        <w:t xml:space="preserve">Аттестационный тест должен содержать не менее </w:t>
      </w:r>
      <w:r w:rsidR="003656C1" w:rsidRPr="003656C1">
        <w:rPr>
          <w:rFonts w:eastAsiaTheme="minorHAnsi"/>
          <w:sz w:val="28"/>
          <w:szCs w:val="28"/>
          <w:lang w:eastAsia="en-US"/>
        </w:rPr>
        <w:t>3</w:t>
      </w:r>
      <w:r w:rsidRPr="003656C1">
        <w:rPr>
          <w:rFonts w:eastAsiaTheme="minorHAnsi"/>
          <w:sz w:val="28"/>
          <w:szCs w:val="28"/>
          <w:lang w:eastAsia="en-US"/>
        </w:rPr>
        <w:t>0 вопросов.</w:t>
      </w:r>
    </w:p>
    <w:p w:rsidR="000F11B6" w:rsidRPr="003656C1" w:rsidRDefault="000F11B6" w:rsidP="000F11B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56C1">
        <w:rPr>
          <w:rFonts w:eastAsiaTheme="minorHAnsi"/>
          <w:sz w:val="28"/>
          <w:szCs w:val="28"/>
          <w:lang w:eastAsia="en-US"/>
        </w:rPr>
        <w:t>11. В результате аттестации руководителю предприятия дается одна из следующих оценок:</w:t>
      </w:r>
    </w:p>
    <w:p w:rsidR="000F11B6" w:rsidRPr="003656C1" w:rsidRDefault="000F11B6" w:rsidP="000F11B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56C1">
        <w:rPr>
          <w:rFonts w:eastAsiaTheme="minorHAnsi"/>
          <w:sz w:val="28"/>
          <w:szCs w:val="28"/>
          <w:lang w:eastAsia="en-US"/>
        </w:rPr>
        <w:t>соответствует занимаемой должности;</w:t>
      </w:r>
    </w:p>
    <w:p w:rsidR="000F11B6" w:rsidRPr="003656C1" w:rsidRDefault="000F11B6" w:rsidP="000F11B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56C1">
        <w:rPr>
          <w:rFonts w:eastAsiaTheme="minorHAnsi"/>
          <w:sz w:val="28"/>
          <w:szCs w:val="28"/>
          <w:lang w:eastAsia="en-US"/>
        </w:rPr>
        <w:t>не соответствует занимаемой должности.</w:t>
      </w:r>
    </w:p>
    <w:p w:rsidR="000F11B6" w:rsidRPr="003656C1" w:rsidRDefault="000F11B6" w:rsidP="000F11B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56C1">
        <w:rPr>
          <w:rFonts w:eastAsiaTheme="minorHAnsi"/>
          <w:sz w:val="28"/>
          <w:szCs w:val="28"/>
          <w:lang w:eastAsia="en-US"/>
        </w:rPr>
        <w:t>12. Уведомление о результатах аттестации выдается руководителю предприятия либо высылается по почте (заказным письмом) не позднее 5 дней с даты прохождения аттестации. Выписка из протокола аттестационной комиссии приобщается к личному делу руководителя предприятия.</w:t>
      </w:r>
    </w:p>
    <w:p w:rsidR="000F11B6" w:rsidRPr="003656C1" w:rsidRDefault="000F11B6" w:rsidP="000F11B6">
      <w:pPr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</w:p>
    <w:p w:rsidR="00520EAA" w:rsidRPr="003656C1" w:rsidRDefault="00520EAA" w:rsidP="00EC1AE8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sectPr w:rsidR="00520EAA" w:rsidRPr="003656C1" w:rsidSect="00707658">
      <w:headerReference w:type="default" r:id="rId11"/>
      <w:pgSz w:w="11906" w:h="16838"/>
      <w:pgMar w:top="1134" w:right="849" w:bottom="1134" w:left="1701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658" w:rsidRDefault="00707658" w:rsidP="00707658">
      <w:r>
        <w:separator/>
      </w:r>
    </w:p>
  </w:endnote>
  <w:endnote w:type="continuationSeparator" w:id="0">
    <w:p w:rsidR="00707658" w:rsidRDefault="00707658" w:rsidP="00707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658" w:rsidRDefault="00707658" w:rsidP="00707658">
      <w:r>
        <w:separator/>
      </w:r>
    </w:p>
  </w:footnote>
  <w:footnote w:type="continuationSeparator" w:id="0">
    <w:p w:rsidR="00707658" w:rsidRDefault="00707658" w:rsidP="007076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7024224"/>
      <w:docPartObj>
        <w:docPartGallery w:val="Page Numbers (Top of Page)"/>
        <w:docPartUnique/>
      </w:docPartObj>
    </w:sdtPr>
    <w:sdtEndPr/>
    <w:sdtContent>
      <w:p w:rsidR="00707658" w:rsidRDefault="0070765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B5C">
          <w:rPr>
            <w:noProof/>
          </w:rPr>
          <w:t>2</w:t>
        </w:r>
        <w:r>
          <w:fldChar w:fldCharType="end"/>
        </w:r>
      </w:p>
    </w:sdtContent>
  </w:sdt>
  <w:p w:rsidR="00707658" w:rsidRDefault="0070765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C603A"/>
    <w:multiLevelType w:val="hybridMultilevel"/>
    <w:tmpl w:val="08DAD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D1A20"/>
    <w:multiLevelType w:val="hybridMultilevel"/>
    <w:tmpl w:val="CE48460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26408"/>
    <w:multiLevelType w:val="singleLevel"/>
    <w:tmpl w:val="4CF01358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</w:abstractNum>
  <w:abstractNum w:abstractNumId="3">
    <w:nsid w:val="4C423E3B"/>
    <w:multiLevelType w:val="hybridMultilevel"/>
    <w:tmpl w:val="B14A029E"/>
    <w:lvl w:ilvl="0" w:tplc="4D60B40C">
      <w:start w:val="1"/>
      <w:numFmt w:val="decimal"/>
      <w:lvlText w:val="%1."/>
      <w:lvlJc w:val="left"/>
      <w:pPr>
        <w:ind w:left="13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6" w:hanging="360"/>
      </w:pPr>
    </w:lvl>
    <w:lvl w:ilvl="2" w:tplc="0419001B" w:tentative="1">
      <w:start w:val="1"/>
      <w:numFmt w:val="lowerRoman"/>
      <w:lvlText w:val="%3."/>
      <w:lvlJc w:val="right"/>
      <w:pPr>
        <w:ind w:left="2766" w:hanging="180"/>
      </w:pPr>
    </w:lvl>
    <w:lvl w:ilvl="3" w:tplc="0419000F" w:tentative="1">
      <w:start w:val="1"/>
      <w:numFmt w:val="decimal"/>
      <w:lvlText w:val="%4."/>
      <w:lvlJc w:val="left"/>
      <w:pPr>
        <w:ind w:left="3486" w:hanging="360"/>
      </w:pPr>
    </w:lvl>
    <w:lvl w:ilvl="4" w:tplc="04190019" w:tentative="1">
      <w:start w:val="1"/>
      <w:numFmt w:val="lowerLetter"/>
      <w:lvlText w:val="%5."/>
      <w:lvlJc w:val="left"/>
      <w:pPr>
        <w:ind w:left="4206" w:hanging="360"/>
      </w:pPr>
    </w:lvl>
    <w:lvl w:ilvl="5" w:tplc="0419001B" w:tentative="1">
      <w:start w:val="1"/>
      <w:numFmt w:val="lowerRoman"/>
      <w:lvlText w:val="%6."/>
      <w:lvlJc w:val="right"/>
      <w:pPr>
        <w:ind w:left="4926" w:hanging="180"/>
      </w:pPr>
    </w:lvl>
    <w:lvl w:ilvl="6" w:tplc="0419000F" w:tentative="1">
      <w:start w:val="1"/>
      <w:numFmt w:val="decimal"/>
      <w:lvlText w:val="%7."/>
      <w:lvlJc w:val="left"/>
      <w:pPr>
        <w:ind w:left="5646" w:hanging="360"/>
      </w:pPr>
    </w:lvl>
    <w:lvl w:ilvl="7" w:tplc="04190019" w:tentative="1">
      <w:start w:val="1"/>
      <w:numFmt w:val="lowerLetter"/>
      <w:lvlText w:val="%8."/>
      <w:lvlJc w:val="left"/>
      <w:pPr>
        <w:ind w:left="6366" w:hanging="360"/>
      </w:pPr>
    </w:lvl>
    <w:lvl w:ilvl="8" w:tplc="0419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4">
    <w:nsid w:val="4E9315C7"/>
    <w:multiLevelType w:val="hybridMultilevel"/>
    <w:tmpl w:val="5DF62314"/>
    <w:lvl w:ilvl="0" w:tplc="9F08707A">
      <w:start w:val="6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5">
    <w:nsid w:val="6BA15CE4"/>
    <w:multiLevelType w:val="hybridMultilevel"/>
    <w:tmpl w:val="C240A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923680"/>
    <w:multiLevelType w:val="hybridMultilevel"/>
    <w:tmpl w:val="DDD0F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7323E4"/>
    <w:multiLevelType w:val="hybridMultilevel"/>
    <w:tmpl w:val="93A49AF8"/>
    <w:lvl w:ilvl="0" w:tplc="A80EAA2A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2"/>
    <w:lvlOverride w:ilvl="0">
      <w:startOverride w:val="1"/>
    </w:lvlOverride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C5B"/>
    <w:rsid w:val="00025670"/>
    <w:rsid w:val="00080758"/>
    <w:rsid w:val="00096059"/>
    <w:rsid w:val="000C3D32"/>
    <w:rsid w:val="000D0AD0"/>
    <w:rsid w:val="000F11B6"/>
    <w:rsid w:val="000F3D8E"/>
    <w:rsid w:val="001354BB"/>
    <w:rsid w:val="001506EA"/>
    <w:rsid w:val="00177974"/>
    <w:rsid w:val="001907B0"/>
    <w:rsid w:val="001F3B5C"/>
    <w:rsid w:val="002640E3"/>
    <w:rsid w:val="002651FF"/>
    <w:rsid w:val="0029029F"/>
    <w:rsid w:val="00297B35"/>
    <w:rsid w:val="002B2371"/>
    <w:rsid w:val="002B3C9B"/>
    <w:rsid w:val="00316271"/>
    <w:rsid w:val="003656C1"/>
    <w:rsid w:val="003756B9"/>
    <w:rsid w:val="003C1586"/>
    <w:rsid w:val="004252B2"/>
    <w:rsid w:val="004276A1"/>
    <w:rsid w:val="00512807"/>
    <w:rsid w:val="00520EAA"/>
    <w:rsid w:val="00583A64"/>
    <w:rsid w:val="00587DF3"/>
    <w:rsid w:val="005B0493"/>
    <w:rsid w:val="005B0EA6"/>
    <w:rsid w:val="0062334F"/>
    <w:rsid w:val="00641B87"/>
    <w:rsid w:val="006C34B5"/>
    <w:rsid w:val="006D27B0"/>
    <w:rsid w:val="006F1169"/>
    <w:rsid w:val="00707658"/>
    <w:rsid w:val="00744172"/>
    <w:rsid w:val="007907C5"/>
    <w:rsid w:val="007A1F6B"/>
    <w:rsid w:val="007C5082"/>
    <w:rsid w:val="008269E0"/>
    <w:rsid w:val="00842D8A"/>
    <w:rsid w:val="008670F2"/>
    <w:rsid w:val="008A7216"/>
    <w:rsid w:val="008F7451"/>
    <w:rsid w:val="009061AE"/>
    <w:rsid w:val="00942C96"/>
    <w:rsid w:val="00962348"/>
    <w:rsid w:val="00967F1D"/>
    <w:rsid w:val="009A1E31"/>
    <w:rsid w:val="009E1C5B"/>
    <w:rsid w:val="009E4B74"/>
    <w:rsid w:val="009F69B5"/>
    <w:rsid w:val="00A020AB"/>
    <w:rsid w:val="00A139A3"/>
    <w:rsid w:val="00A21417"/>
    <w:rsid w:val="00A25FEE"/>
    <w:rsid w:val="00AB68CC"/>
    <w:rsid w:val="00AE4E9C"/>
    <w:rsid w:val="00B04912"/>
    <w:rsid w:val="00B60043"/>
    <w:rsid w:val="00B8067F"/>
    <w:rsid w:val="00B91B8D"/>
    <w:rsid w:val="00BF491D"/>
    <w:rsid w:val="00C26210"/>
    <w:rsid w:val="00C93C06"/>
    <w:rsid w:val="00CD5511"/>
    <w:rsid w:val="00CD578E"/>
    <w:rsid w:val="00D8725F"/>
    <w:rsid w:val="00DF0731"/>
    <w:rsid w:val="00DF0F67"/>
    <w:rsid w:val="00EC1AE8"/>
    <w:rsid w:val="00EF5A47"/>
    <w:rsid w:val="00F1128C"/>
    <w:rsid w:val="00F37986"/>
    <w:rsid w:val="00F5106A"/>
    <w:rsid w:val="00F9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B2087-066D-4B7B-9F52-D4DAE4BEB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6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70F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70F2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CD5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rsid w:val="002B2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252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0765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076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0765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0765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6"/>
    <w:rsid w:val="00177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0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19026&amp;dst=100592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9305301D5BC817399C927D11903A43B6E4BD418E1E59824A51AE31E17B53770A9DB685906CDBFDE044EA277D9A18BD0DD7FE4DD5C8d5Z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1529A-5031-4DB7-9CB7-A33C78ED9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4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Каминская</dc:creator>
  <cp:keywords/>
  <dc:description/>
  <cp:lastModifiedBy>Пользователь</cp:lastModifiedBy>
  <cp:revision>25</cp:revision>
  <cp:lastPrinted>2026-04-27T07:33:00Z</cp:lastPrinted>
  <dcterms:created xsi:type="dcterms:W3CDTF">2020-04-06T07:17:00Z</dcterms:created>
  <dcterms:modified xsi:type="dcterms:W3CDTF">2026-05-07T08:49:00Z</dcterms:modified>
</cp:coreProperties>
</file>