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2F028E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0E239E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28E">
        <w:rPr>
          <w:rFonts w:ascii="Times New Roman" w:eastAsia="Times New Roman" w:hAnsi="Times New Roman" w:cs="Times New Roman"/>
          <w:sz w:val="28"/>
          <w:szCs w:val="28"/>
          <w:lang w:eastAsia="ru-RU"/>
        </w:rPr>
        <w:t>496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FC7C2E" w:rsidRPr="00FC7C2E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FC7C2E" w:rsidRPr="00FC7C2E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FC7C2E" w:rsidRPr="00FC7C2E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№101 с коридорами коммуникаций. Этап строительства №2. Обустройство кустовой площадки на 9 скважин с коридорами коммуникаций</w:t>
      </w:r>
      <w:r w:rsidR="00DB1AC7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</w:t>
      </w:r>
      <w:bookmarkStart w:id="0" w:name="_GoBack"/>
      <w:bookmarkEnd w:id="0"/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C2E" w:rsidRP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FC7C2E" w:rsidRP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FC7C2E" w:rsidRP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 №101 с коридорами коммуникаций. Этап строительства №2. Обустройство кустовой площадки </w:t>
      </w:r>
      <w:r w:rsid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7C2E" w:rsidRP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скважин с коридорами коммуникаций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FC7C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7C2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FC7C2E">
        <w:rPr>
          <w:rFonts w:ascii="Times New Roman" w:hAnsi="Times New Roman" w:cs="Times New Roman"/>
          <w:sz w:val="28"/>
          <w:szCs w:val="28"/>
        </w:rPr>
        <w:t>» исх. № ТМ-1654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CD7B29">
        <w:rPr>
          <w:rFonts w:ascii="Times New Roman" w:hAnsi="Times New Roman" w:cs="Times New Roman"/>
          <w:sz w:val="28"/>
          <w:szCs w:val="28"/>
        </w:rPr>
        <w:t>21.04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5807E1">
        <w:rPr>
          <w:rFonts w:ascii="Times New Roman" w:hAnsi="Times New Roman" w:cs="Times New Roman"/>
          <w:sz w:val="28"/>
          <w:szCs w:val="28"/>
        </w:rPr>
        <w:t>20.06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88" w:rsidRDefault="00D24388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FC7C2E" w:rsidRPr="00FC7C2E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FC7C2E" w:rsidRPr="00FC7C2E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FC7C2E" w:rsidRPr="00FC7C2E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№101 с коридорами коммуникаций. Этап строительства №2. Обустройство кустовой площадки на 9 скважин с коридорами коммуникаций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 xml:space="preserve">политической газете </w:t>
      </w:r>
      <w:r w:rsidR="006D6A61" w:rsidRPr="00053AB8">
        <w:rPr>
          <w:rFonts w:ascii="Times New Roman" w:hAnsi="Times New Roman" w:cs="Times New Roman"/>
          <w:sz w:val="28"/>
          <w:szCs w:val="28"/>
        </w:rPr>
        <w:lastRenderedPageBreak/>
        <w:t>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FB7819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</w:t>
      </w:r>
      <w:r w:rsidR="00FB7819">
        <w:rPr>
          <w:rFonts w:ascii="Times New Roman" w:hAnsi="Times New Roman" w:cs="Times New Roman"/>
          <w:sz w:val="28"/>
          <w:szCs w:val="28"/>
        </w:rPr>
        <w:t xml:space="preserve">  </w:t>
      </w:r>
      <w:r w:rsidR="00CD725D">
        <w:rPr>
          <w:rFonts w:ascii="Times New Roman" w:hAnsi="Times New Roman" w:cs="Times New Roman"/>
          <w:sz w:val="28"/>
          <w:szCs w:val="28"/>
        </w:rPr>
        <w:t>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E239E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028E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24388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B7819"/>
    <w:rsid w:val="00FC7C2E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6</cp:revision>
  <cp:lastPrinted>2023-06-28T04:10:00Z</cp:lastPrinted>
  <dcterms:created xsi:type="dcterms:W3CDTF">2023-06-01T08:47:00Z</dcterms:created>
  <dcterms:modified xsi:type="dcterms:W3CDTF">2023-06-28T04:11:00Z</dcterms:modified>
</cp:coreProperties>
</file>