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40C8" w:rsidRPr="00147609" w:rsidRDefault="004232F0" w:rsidP="00C54979">
      <w:pPr>
        <w:jc w:val="center"/>
      </w:pPr>
      <w:r w:rsidRPr="00147609">
        <w:rPr>
          <w:noProof/>
        </w:rPr>
        <w:drawing>
          <wp:inline distT="0" distB="0" distL="0" distR="0" wp14:anchorId="34238970" wp14:editId="525C58EA">
            <wp:extent cx="533400" cy="6191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232F0" w:rsidRPr="00147609" w:rsidRDefault="004232F0" w:rsidP="00C54979">
      <w:pPr>
        <w:jc w:val="center"/>
      </w:pPr>
    </w:p>
    <w:p w:rsidR="00DF40C8" w:rsidRPr="00147609" w:rsidRDefault="00DF40C8" w:rsidP="00C54979">
      <w:pPr>
        <w:jc w:val="center"/>
        <w:rPr>
          <w:b/>
          <w:bCs/>
          <w:sz w:val="24"/>
          <w:szCs w:val="24"/>
        </w:rPr>
      </w:pPr>
      <w:r w:rsidRPr="00147609">
        <w:rPr>
          <w:b/>
          <w:bCs/>
          <w:sz w:val="24"/>
          <w:szCs w:val="24"/>
        </w:rPr>
        <w:t>АДМИНИСТРАЦИЯ ТУРУХАНСКОГО РАЙОНА</w:t>
      </w:r>
    </w:p>
    <w:p w:rsidR="00DF40C8" w:rsidRPr="00147609" w:rsidRDefault="00DF40C8" w:rsidP="00C54979">
      <w:pPr>
        <w:spacing w:after="240"/>
        <w:jc w:val="center"/>
        <w:rPr>
          <w:b/>
          <w:bCs/>
          <w:sz w:val="24"/>
          <w:szCs w:val="24"/>
        </w:rPr>
      </w:pPr>
      <w:r w:rsidRPr="00147609">
        <w:rPr>
          <w:b/>
          <w:bCs/>
          <w:sz w:val="24"/>
          <w:szCs w:val="24"/>
        </w:rPr>
        <w:t>КРАСНОЯРСКОГО КРАЯ</w:t>
      </w:r>
    </w:p>
    <w:p w:rsidR="00DF40C8" w:rsidRPr="00147609" w:rsidRDefault="00DF40C8" w:rsidP="00C54979">
      <w:pPr>
        <w:jc w:val="center"/>
        <w:rPr>
          <w:b/>
          <w:bCs/>
          <w:sz w:val="28"/>
          <w:szCs w:val="28"/>
        </w:rPr>
      </w:pPr>
      <w:r w:rsidRPr="00147609">
        <w:rPr>
          <w:b/>
          <w:bCs/>
          <w:sz w:val="28"/>
          <w:szCs w:val="28"/>
        </w:rPr>
        <w:t>П О С Т А Н О В Л Е Н И Е</w:t>
      </w:r>
    </w:p>
    <w:p w:rsidR="00DF40C8" w:rsidRPr="00147609" w:rsidRDefault="00DF40C8" w:rsidP="00C54979">
      <w:pPr>
        <w:jc w:val="center"/>
        <w:rPr>
          <w:b/>
          <w:bCs/>
          <w:sz w:val="28"/>
          <w:szCs w:val="28"/>
        </w:rPr>
      </w:pPr>
    </w:p>
    <w:tbl>
      <w:tblPr>
        <w:tblW w:w="9462" w:type="dxa"/>
        <w:tblInd w:w="-106" w:type="dxa"/>
        <w:tblLook w:val="01E0" w:firstRow="1" w:lastRow="1" w:firstColumn="1" w:lastColumn="1" w:noHBand="0" w:noVBand="0"/>
      </w:tblPr>
      <w:tblGrid>
        <w:gridCol w:w="2036"/>
        <w:gridCol w:w="5441"/>
        <w:gridCol w:w="1985"/>
      </w:tblGrid>
      <w:tr w:rsidR="00147609" w:rsidRPr="00147609" w:rsidTr="001B601E">
        <w:tc>
          <w:tcPr>
            <w:tcW w:w="2036" w:type="dxa"/>
          </w:tcPr>
          <w:p w:rsidR="00DF40C8" w:rsidRPr="00147609" w:rsidRDefault="001319F1" w:rsidP="008A55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05.07.2021</w:t>
            </w:r>
          </w:p>
        </w:tc>
        <w:tc>
          <w:tcPr>
            <w:tcW w:w="5441" w:type="dxa"/>
          </w:tcPr>
          <w:p w:rsidR="00DF40C8" w:rsidRPr="00147609" w:rsidRDefault="00DF40C8" w:rsidP="00F8636D">
            <w:pPr>
              <w:jc w:val="center"/>
              <w:rPr>
                <w:sz w:val="28"/>
                <w:szCs w:val="28"/>
              </w:rPr>
            </w:pPr>
            <w:r w:rsidRPr="00147609">
              <w:rPr>
                <w:sz w:val="28"/>
                <w:szCs w:val="28"/>
              </w:rPr>
              <w:t>с. Туруханск</w:t>
            </w:r>
          </w:p>
        </w:tc>
        <w:tc>
          <w:tcPr>
            <w:tcW w:w="1985" w:type="dxa"/>
          </w:tcPr>
          <w:p w:rsidR="00DF40C8" w:rsidRPr="00147609" w:rsidRDefault="00CA2E0F" w:rsidP="001319F1">
            <w:pPr>
              <w:ind w:right="-108"/>
              <w:jc w:val="right"/>
              <w:rPr>
                <w:sz w:val="28"/>
                <w:szCs w:val="28"/>
              </w:rPr>
            </w:pPr>
            <w:r w:rsidRPr="00147609">
              <w:rPr>
                <w:sz w:val="28"/>
                <w:szCs w:val="28"/>
              </w:rPr>
              <w:t xml:space="preserve">   </w:t>
            </w:r>
            <w:r w:rsidR="001B601E" w:rsidRPr="00147609">
              <w:rPr>
                <w:sz w:val="28"/>
                <w:szCs w:val="28"/>
              </w:rPr>
              <w:t xml:space="preserve">  </w:t>
            </w:r>
            <w:r w:rsidR="00DF40C8" w:rsidRPr="00147609">
              <w:rPr>
                <w:sz w:val="28"/>
                <w:szCs w:val="28"/>
              </w:rPr>
              <w:t xml:space="preserve">№ </w:t>
            </w:r>
            <w:r w:rsidR="001319F1">
              <w:rPr>
                <w:sz w:val="28"/>
                <w:szCs w:val="28"/>
              </w:rPr>
              <w:t>506</w:t>
            </w:r>
            <w:r w:rsidR="00F4214F">
              <w:rPr>
                <w:sz w:val="28"/>
                <w:szCs w:val="28"/>
              </w:rPr>
              <w:t xml:space="preserve"> </w:t>
            </w:r>
            <w:r w:rsidR="00D93AF7" w:rsidRPr="00147609">
              <w:rPr>
                <w:sz w:val="28"/>
                <w:szCs w:val="28"/>
              </w:rPr>
              <w:t>- п</w:t>
            </w:r>
          </w:p>
        </w:tc>
      </w:tr>
    </w:tbl>
    <w:p w:rsidR="00DF40C8" w:rsidRPr="00147609" w:rsidRDefault="00DF40C8" w:rsidP="00C54979">
      <w:pPr>
        <w:rPr>
          <w:sz w:val="28"/>
          <w:szCs w:val="28"/>
        </w:rPr>
      </w:pPr>
    </w:p>
    <w:p w:rsidR="00A959DF" w:rsidRPr="00147609" w:rsidRDefault="00A959DF" w:rsidP="00C54979">
      <w:pPr>
        <w:rPr>
          <w:sz w:val="28"/>
          <w:szCs w:val="28"/>
        </w:rPr>
      </w:pPr>
    </w:p>
    <w:tbl>
      <w:tblPr>
        <w:tblW w:w="9745" w:type="dxa"/>
        <w:tblInd w:w="-106" w:type="dxa"/>
        <w:tblLook w:val="01E0" w:firstRow="1" w:lastRow="1" w:firstColumn="1" w:lastColumn="1" w:noHBand="0" w:noVBand="0"/>
      </w:tblPr>
      <w:tblGrid>
        <w:gridCol w:w="9745"/>
      </w:tblGrid>
      <w:tr w:rsidR="00147609" w:rsidRPr="00147609" w:rsidTr="008B6035">
        <w:trPr>
          <w:trHeight w:val="1198"/>
        </w:trPr>
        <w:tc>
          <w:tcPr>
            <w:tcW w:w="9745" w:type="dxa"/>
          </w:tcPr>
          <w:p w:rsidR="00D522BB" w:rsidRPr="00147609" w:rsidRDefault="00D522BB" w:rsidP="004177E7">
            <w:pPr>
              <w:autoSpaceDE w:val="0"/>
              <w:autoSpaceDN w:val="0"/>
              <w:adjustRightInd w:val="0"/>
              <w:ind w:right="175"/>
              <w:jc w:val="both"/>
              <w:rPr>
                <w:sz w:val="28"/>
                <w:szCs w:val="28"/>
              </w:rPr>
            </w:pPr>
            <w:bookmarkStart w:id="0" w:name="_GoBack"/>
            <w:r w:rsidRPr="00147609">
              <w:rPr>
                <w:sz w:val="28"/>
                <w:szCs w:val="28"/>
              </w:rPr>
              <w:t>О внесении изменений в постановление администрации Туруханского района от 28.03.2020 № 163-п «О мерах по организации и проведению мероприятий во исполнение Указа Губернатора Красноярского края от 27.03.2020 № 71-уг»</w:t>
            </w:r>
          </w:p>
          <w:bookmarkEnd w:id="0"/>
          <w:p w:rsidR="0088796A" w:rsidRPr="00147609" w:rsidRDefault="0088796A" w:rsidP="0088796A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:rsidR="0088796A" w:rsidRPr="00147609" w:rsidRDefault="0088796A" w:rsidP="0088796A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</w:tbl>
    <w:p w:rsidR="00D522BB" w:rsidRPr="00147609" w:rsidRDefault="009C36D4" w:rsidP="00D522BB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D522BB" w:rsidRPr="00147609">
        <w:rPr>
          <w:rFonts w:eastAsiaTheme="minorHAnsi"/>
          <w:sz w:val="28"/>
          <w:szCs w:val="28"/>
          <w:lang w:eastAsia="en-US"/>
        </w:rPr>
        <w:t>В соответствии с Федеральным законом от 21.12.1994 № 68-ФЗ «О защите населения и территорий от чрезвычайных ситуаций природного и техногенного характера», Федеральным законом от 30.03.1999 № 52-ФЗ «О санитарно-эпидемиологическом благополучии населения», во исполнение Указа Губе</w:t>
      </w:r>
      <w:r w:rsidR="00492099">
        <w:rPr>
          <w:rFonts w:eastAsiaTheme="minorHAnsi"/>
          <w:sz w:val="28"/>
          <w:szCs w:val="28"/>
          <w:lang w:eastAsia="en-US"/>
        </w:rPr>
        <w:t>рнатора Красно</w:t>
      </w:r>
      <w:r w:rsidR="00731FB9">
        <w:rPr>
          <w:rFonts w:eastAsiaTheme="minorHAnsi"/>
          <w:sz w:val="28"/>
          <w:szCs w:val="28"/>
          <w:lang w:eastAsia="en-US"/>
        </w:rPr>
        <w:t xml:space="preserve">ярского края от </w:t>
      </w:r>
      <w:r w:rsidR="00CE4C45">
        <w:rPr>
          <w:rFonts w:eastAsiaTheme="minorHAnsi"/>
          <w:sz w:val="28"/>
          <w:szCs w:val="28"/>
          <w:lang w:eastAsia="en-US"/>
        </w:rPr>
        <w:t>05.07.2021</w:t>
      </w:r>
      <w:r w:rsidR="00731FB9">
        <w:rPr>
          <w:rFonts w:eastAsiaTheme="minorHAnsi"/>
          <w:sz w:val="28"/>
          <w:szCs w:val="28"/>
          <w:lang w:eastAsia="en-US"/>
        </w:rPr>
        <w:t xml:space="preserve"> № </w:t>
      </w:r>
      <w:r w:rsidR="00243163">
        <w:rPr>
          <w:rFonts w:eastAsiaTheme="minorHAnsi"/>
          <w:sz w:val="28"/>
          <w:szCs w:val="28"/>
          <w:lang w:eastAsia="en-US"/>
        </w:rPr>
        <w:t>2</w:t>
      </w:r>
      <w:r w:rsidR="00CE4C45">
        <w:rPr>
          <w:rFonts w:eastAsiaTheme="minorHAnsi"/>
          <w:sz w:val="28"/>
          <w:szCs w:val="28"/>
          <w:lang w:eastAsia="en-US"/>
        </w:rPr>
        <w:t>05</w:t>
      </w:r>
      <w:r w:rsidR="003958D3">
        <w:rPr>
          <w:rFonts w:eastAsiaTheme="minorHAnsi"/>
          <w:sz w:val="28"/>
          <w:szCs w:val="28"/>
          <w:lang w:eastAsia="en-US"/>
        </w:rPr>
        <w:t xml:space="preserve">-уг </w:t>
      </w:r>
      <w:r w:rsidR="003958D3" w:rsidRPr="00147609">
        <w:rPr>
          <w:rFonts w:eastAsiaTheme="minorHAnsi"/>
          <w:sz w:val="28"/>
          <w:szCs w:val="28"/>
          <w:lang w:eastAsia="en-US"/>
        </w:rPr>
        <w:t>«О внесении изменений в Указ Губернатора Красноярского края от 27.03.2020 № 71-уг «О дополнительных мерах, направленных на предупреждение распространения коронавирусной инфекции, вызванной 2019-nCoV, на территории Красноярского края</w:t>
      </w:r>
      <w:r w:rsidR="00E04AAE" w:rsidRPr="00147609">
        <w:rPr>
          <w:rFonts w:eastAsia="Calibri"/>
          <w:sz w:val="28"/>
          <w:szCs w:val="28"/>
        </w:rPr>
        <w:t>»</w:t>
      </w:r>
      <w:r w:rsidR="00D522BB" w:rsidRPr="00147609">
        <w:rPr>
          <w:rFonts w:eastAsiaTheme="minorHAnsi"/>
          <w:sz w:val="28"/>
          <w:szCs w:val="28"/>
          <w:lang w:eastAsia="en-US"/>
        </w:rPr>
        <w:t>,</w:t>
      </w:r>
      <w:r w:rsidR="00CE4C45">
        <w:rPr>
          <w:rFonts w:eastAsiaTheme="minorHAnsi"/>
          <w:sz w:val="28"/>
          <w:szCs w:val="28"/>
          <w:lang w:eastAsia="en-US"/>
        </w:rPr>
        <w:t xml:space="preserve"> руководствуясь статьями 47, 48, 49 </w:t>
      </w:r>
      <w:r w:rsidR="00D522BB" w:rsidRPr="00147609">
        <w:rPr>
          <w:rFonts w:eastAsiaTheme="minorHAnsi"/>
          <w:sz w:val="28"/>
          <w:szCs w:val="28"/>
          <w:lang w:eastAsia="en-US"/>
        </w:rPr>
        <w:t>Устава Туруханского района, ПОСТАНОВЛЯЮ:</w:t>
      </w:r>
    </w:p>
    <w:p w:rsidR="00A959DF" w:rsidRPr="00147609" w:rsidRDefault="00A959DF" w:rsidP="009D564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72018" w:rsidRPr="00147609" w:rsidRDefault="00E72018" w:rsidP="00E72018">
      <w:pPr>
        <w:pStyle w:val="a3"/>
        <w:rPr>
          <w:sz w:val="28"/>
          <w:szCs w:val="28"/>
        </w:rPr>
      </w:pPr>
    </w:p>
    <w:p w:rsidR="00D522BB" w:rsidRPr="00147609" w:rsidRDefault="00D522BB" w:rsidP="00D522BB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147609">
        <w:rPr>
          <w:rFonts w:eastAsiaTheme="minorHAnsi"/>
          <w:sz w:val="28"/>
          <w:szCs w:val="28"/>
          <w:lang w:eastAsia="en-US"/>
        </w:rPr>
        <w:t>1. Внести в постановление администрации Туруханского района от 28.03.2020 № 163-п «О мерах по организации и проведению мероприятий во исполнение Указа Губернатора Красноярского края от 27.03.2020 № 71-уг» следующие изменения:</w:t>
      </w:r>
    </w:p>
    <w:p w:rsidR="00681FAA" w:rsidRPr="00427578" w:rsidRDefault="00D522BB" w:rsidP="00427578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147609">
        <w:rPr>
          <w:rFonts w:eastAsiaTheme="minorHAnsi"/>
          <w:sz w:val="28"/>
          <w:szCs w:val="28"/>
          <w:lang w:eastAsia="en-US"/>
        </w:rPr>
        <w:t xml:space="preserve">1.1. в преамбуле постановления слова </w:t>
      </w:r>
      <w:r w:rsidR="00EF73E6" w:rsidRPr="00147609">
        <w:rPr>
          <w:rFonts w:eastAsiaTheme="minorHAnsi"/>
          <w:sz w:val="28"/>
          <w:szCs w:val="28"/>
          <w:lang w:eastAsia="en-US"/>
        </w:rPr>
        <w:t>«</w:t>
      </w:r>
      <w:r w:rsidR="00731FB9" w:rsidRPr="00147609">
        <w:rPr>
          <w:rFonts w:eastAsiaTheme="minorHAnsi"/>
          <w:sz w:val="28"/>
          <w:szCs w:val="28"/>
          <w:lang w:eastAsia="en-US"/>
        </w:rPr>
        <w:t>Указа Губе</w:t>
      </w:r>
      <w:r w:rsidR="00731FB9">
        <w:rPr>
          <w:rFonts w:eastAsiaTheme="minorHAnsi"/>
          <w:sz w:val="28"/>
          <w:szCs w:val="28"/>
          <w:lang w:eastAsia="en-US"/>
        </w:rPr>
        <w:t xml:space="preserve">рнатора Красноярского края от </w:t>
      </w:r>
      <w:r w:rsidR="00CE4C45">
        <w:rPr>
          <w:rFonts w:eastAsiaTheme="minorHAnsi"/>
          <w:sz w:val="28"/>
          <w:szCs w:val="28"/>
          <w:lang w:eastAsia="en-US"/>
        </w:rPr>
        <w:t>24.02.2021</w:t>
      </w:r>
      <w:r w:rsidR="00731FB9">
        <w:rPr>
          <w:rFonts w:eastAsiaTheme="minorHAnsi"/>
          <w:sz w:val="28"/>
          <w:szCs w:val="28"/>
          <w:lang w:eastAsia="en-US"/>
        </w:rPr>
        <w:t xml:space="preserve"> № </w:t>
      </w:r>
      <w:r w:rsidR="00CE4C45">
        <w:rPr>
          <w:rFonts w:eastAsiaTheme="minorHAnsi"/>
          <w:sz w:val="28"/>
          <w:szCs w:val="28"/>
          <w:lang w:eastAsia="en-US"/>
        </w:rPr>
        <w:t>38</w:t>
      </w:r>
      <w:r w:rsidR="00731FB9">
        <w:rPr>
          <w:rFonts w:eastAsiaTheme="minorHAnsi"/>
          <w:sz w:val="28"/>
          <w:szCs w:val="28"/>
          <w:lang w:eastAsia="en-US"/>
        </w:rPr>
        <w:t xml:space="preserve">-уг </w:t>
      </w:r>
      <w:r w:rsidR="00731FB9" w:rsidRPr="00147609">
        <w:rPr>
          <w:rFonts w:eastAsiaTheme="minorHAnsi"/>
          <w:sz w:val="28"/>
          <w:szCs w:val="28"/>
          <w:lang w:eastAsia="en-US"/>
        </w:rPr>
        <w:t>«О внесении изменений в Указ Губернатора Красноярского края от 27.03.2020 № 71-уг «О дополнительных мерах, направленных на предупреждение распространения коронавирусной инфекции, вызванной 2019-nCoV, на территории Красноярского края</w:t>
      </w:r>
      <w:r w:rsidR="00EF73E6" w:rsidRPr="00147609">
        <w:rPr>
          <w:rFonts w:eastAsiaTheme="minorHAnsi"/>
          <w:sz w:val="28"/>
          <w:szCs w:val="28"/>
          <w:lang w:eastAsia="en-US"/>
        </w:rPr>
        <w:t>»</w:t>
      </w:r>
      <w:r w:rsidR="00EF73E6">
        <w:rPr>
          <w:rFonts w:eastAsiaTheme="minorHAnsi"/>
          <w:sz w:val="28"/>
          <w:szCs w:val="28"/>
          <w:lang w:eastAsia="en-US"/>
        </w:rPr>
        <w:t xml:space="preserve"> </w:t>
      </w:r>
      <w:r w:rsidRPr="00147609">
        <w:rPr>
          <w:rFonts w:eastAsiaTheme="minorHAnsi"/>
          <w:sz w:val="28"/>
          <w:szCs w:val="28"/>
          <w:lang w:eastAsia="en-US"/>
        </w:rPr>
        <w:t xml:space="preserve">заменить словами </w:t>
      </w:r>
      <w:r w:rsidR="00492099">
        <w:rPr>
          <w:rFonts w:eastAsiaTheme="minorHAnsi"/>
          <w:sz w:val="28"/>
          <w:szCs w:val="28"/>
          <w:lang w:eastAsia="en-US"/>
        </w:rPr>
        <w:t>«</w:t>
      </w:r>
      <w:r w:rsidR="00EF73E6" w:rsidRPr="00147609">
        <w:rPr>
          <w:rFonts w:eastAsiaTheme="minorHAnsi"/>
          <w:sz w:val="28"/>
          <w:szCs w:val="28"/>
          <w:lang w:eastAsia="en-US"/>
        </w:rPr>
        <w:t>Указа Губе</w:t>
      </w:r>
      <w:r w:rsidR="00EF73E6">
        <w:rPr>
          <w:rFonts w:eastAsiaTheme="minorHAnsi"/>
          <w:sz w:val="28"/>
          <w:szCs w:val="28"/>
          <w:lang w:eastAsia="en-US"/>
        </w:rPr>
        <w:t>рнатора Красноярск</w:t>
      </w:r>
      <w:r w:rsidR="002F6E58">
        <w:rPr>
          <w:rFonts w:eastAsiaTheme="minorHAnsi"/>
          <w:sz w:val="28"/>
          <w:szCs w:val="28"/>
          <w:lang w:eastAsia="en-US"/>
        </w:rPr>
        <w:t xml:space="preserve">ого края от </w:t>
      </w:r>
      <w:r w:rsidR="00CE4C45">
        <w:rPr>
          <w:rFonts w:eastAsiaTheme="minorHAnsi"/>
          <w:sz w:val="28"/>
          <w:szCs w:val="28"/>
          <w:lang w:eastAsia="en-US"/>
        </w:rPr>
        <w:t>05.07.2021</w:t>
      </w:r>
      <w:r w:rsidR="002F6E58">
        <w:rPr>
          <w:rFonts w:eastAsiaTheme="minorHAnsi"/>
          <w:sz w:val="28"/>
          <w:szCs w:val="28"/>
          <w:lang w:eastAsia="en-US"/>
        </w:rPr>
        <w:t xml:space="preserve">         № </w:t>
      </w:r>
      <w:r w:rsidR="00243163">
        <w:rPr>
          <w:rFonts w:eastAsiaTheme="minorHAnsi"/>
          <w:sz w:val="28"/>
          <w:szCs w:val="28"/>
          <w:lang w:eastAsia="en-US"/>
        </w:rPr>
        <w:t>2</w:t>
      </w:r>
      <w:r w:rsidR="00CE4C45">
        <w:rPr>
          <w:rFonts w:eastAsiaTheme="minorHAnsi"/>
          <w:sz w:val="28"/>
          <w:szCs w:val="28"/>
          <w:lang w:eastAsia="en-US"/>
        </w:rPr>
        <w:t>05</w:t>
      </w:r>
      <w:r w:rsidR="00EF73E6">
        <w:rPr>
          <w:rFonts w:eastAsiaTheme="minorHAnsi"/>
          <w:sz w:val="28"/>
          <w:szCs w:val="28"/>
          <w:lang w:eastAsia="en-US"/>
        </w:rPr>
        <w:t xml:space="preserve">-уг </w:t>
      </w:r>
      <w:r w:rsidR="00EF73E6" w:rsidRPr="00147609">
        <w:rPr>
          <w:rFonts w:eastAsiaTheme="minorHAnsi"/>
          <w:sz w:val="28"/>
          <w:szCs w:val="28"/>
          <w:lang w:eastAsia="en-US"/>
        </w:rPr>
        <w:t>«О внесении изменений в Указ Губернатора Красноярского края от 27.03.2020 № 71-уг «О дополнительных мерах, направленных на предупреждение распространения коронавирусной инфекции, вызванной 2019-nCoV, на территории Красноярского края</w:t>
      </w:r>
      <w:r w:rsidR="00EF73E6" w:rsidRPr="00147609">
        <w:rPr>
          <w:rFonts w:eastAsia="Calibri"/>
          <w:sz w:val="28"/>
          <w:szCs w:val="28"/>
        </w:rPr>
        <w:t>»</w:t>
      </w:r>
      <w:r w:rsidR="00206F97">
        <w:rPr>
          <w:rFonts w:eastAsiaTheme="minorHAnsi"/>
          <w:sz w:val="28"/>
          <w:szCs w:val="28"/>
          <w:lang w:eastAsia="en-US"/>
        </w:rPr>
        <w:t>;</w:t>
      </w:r>
    </w:p>
    <w:p w:rsidR="00CE1D58" w:rsidRDefault="00681FAA" w:rsidP="00CE1D58">
      <w:pPr>
        <w:ind w:firstLine="708"/>
        <w:jc w:val="both"/>
        <w:rPr>
          <w:sz w:val="28"/>
          <w:szCs w:val="28"/>
        </w:rPr>
      </w:pPr>
      <w:r w:rsidRPr="00583632">
        <w:rPr>
          <w:sz w:val="28"/>
          <w:szCs w:val="28"/>
        </w:rPr>
        <w:t>1</w:t>
      </w:r>
      <w:r w:rsidR="00427578" w:rsidRPr="00583632">
        <w:rPr>
          <w:sz w:val="28"/>
          <w:szCs w:val="28"/>
        </w:rPr>
        <w:t>.2</w:t>
      </w:r>
      <w:r w:rsidR="00DC3C6A">
        <w:rPr>
          <w:sz w:val="28"/>
          <w:szCs w:val="28"/>
        </w:rPr>
        <w:t xml:space="preserve">. </w:t>
      </w:r>
      <w:r w:rsidR="00034C5E">
        <w:rPr>
          <w:sz w:val="28"/>
          <w:szCs w:val="28"/>
        </w:rPr>
        <w:t xml:space="preserve">в пункте 2.2.9 слова «не более чем на 75% от общей вместительности» заменить словами </w:t>
      </w:r>
      <w:r w:rsidR="00034C5E" w:rsidRPr="00034C5E">
        <w:rPr>
          <w:sz w:val="28"/>
          <w:szCs w:val="28"/>
        </w:rPr>
        <w:t xml:space="preserve">«не более чем на </w:t>
      </w:r>
      <w:r w:rsidR="00034C5E">
        <w:rPr>
          <w:sz w:val="28"/>
          <w:szCs w:val="28"/>
        </w:rPr>
        <w:t>50</w:t>
      </w:r>
      <w:r w:rsidR="00034C5E" w:rsidRPr="00034C5E">
        <w:rPr>
          <w:sz w:val="28"/>
          <w:szCs w:val="28"/>
        </w:rPr>
        <w:t>% от общей вместительности»</w:t>
      </w:r>
      <w:r w:rsidR="00206F97">
        <w:rPr>
          <w:sz w:val="28"/>
          <w:szCs w:val="28"/>
        </w:rPr>
        <w:t>;</w:t>
      </w:r>
    </w:p>
    <w:p w:rsidR="001F5495" w:rsidRDefault="00ED092C" w:rsidP="004D22F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47609">
        <w:rPr>
          <w:rFonts w:eastAsiaTheme="minorHAnsi"/>
          <w:sz w:val="28"/>
          <w:szCs w:val="28"/>
          <w:lang w:eastAsia="en-US"/>
        </w:rPr>
        <w:lastRenderedPageBreak/>
        <w:t>1</w:t>
      </w:r>
      <w:r w:rsidR="00427578">
        <w:rPr>
          <w:rFonts w:eastAsiaTheme="minorHAnsi"/>
          <w:sz w:val="28"/>
          <w:szCs w:val="28"/>
          <w:lang w:eastAsia="en-US"/>
        </w:rPr>
        <w:t>.3</w:t>
      </w:r>
      <w:r w:rsidR="00D522BB" w:rsidRPr="00147609">
        <w:rPr>
          <w:rFonts w:eastAsiaTheme="minorHAnsi"/>
          <w:sz w:val="28"/>
          <w:szCs w:val="28"/>
          <w:lang w:eastAsia="en-US"/>
        </w:rPr>
        <w:t xml:space="preserve">. </w:t>
      </w:r>
      <w:r w:rsidR="005315BE">
        <w:rPr>
          <w:rFonts w:eastAsiaTheme="minorHAnsi"/>
          <w:sz w:val="28"/>
          <w:szCs w:val="28"/>
          <w:lang w:eastAsia="en-US"/>
        </w:rPr>
        <w:t xml:space="preserve">в </w:t>
      </w:r>
      <w:r w:rsidR="00583632">
        <w:rPr>
          <w:rFonts w:eastAsiaTheme="minorHAnsi"/>
          <w:sz w:val="28"/>
          <w:szCs w:val="28"/>
          <w:lang w:eastAsia="en-US"/>
        </w:rPr>
        <w:t>пункт</w:t>
      </w:r>
      <w:r w:rsidR="005315BE">
        <w:rPr>
          <w:rFonts w:eastAsiaTheme="minorHAnsi"/>
          <w:sz w:val="28"/>
          <w:szCs w:val="28"/>
          <w:lang w:eastAsia="en-US"/>
        </w:rPr>
        <w:t>е</w:t>
      </w:r>
      <w:r w:rsidR="00B64306">
        <w:rPr>
          <w:rFonts w:eastAsiaTheme="minorHAnsi"/>
          <w:sz w:val="28"/>
          <w:szCs w:val="28"/>
          <w:lang w:eastAsia="en-US"/>
        </w:rPr>
        <w:t xml:space="preserve"> </w:t>
      </w:r>
      <w:r w:rsidR="005315BE">
        <w:rPr>
          <w:rFonts w:eastAsiaTheme="minorHAnsi"/>
          <w:sz w:val="28"/>
          <w:szCs w:val="28"/>
          <w:lang w:eastAsia="en-US"/>
        </w:rPr>
        <w:t>2.4.2</w:t>
      </w:r>
      <w:r w:rsidR="001F5495">
        <w:rPr>
          <w:sz w:val="28"/>
          <w:szCs w:val="28"/>
        </w:rPr>
        <w:t>:</w:t>
      </w:r>
    </w:p>
    <w:p w:rsidR="00C77D56" w:rsidRDefault="00206F97" w:rsidP="005315B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5315BE">
        <w:rPr>
          <w:sz w:val="28"/>
          <w:szCs w:val="28"/>
        </w:rPr>
        <w:t xml:space="preserve"> абзаце </w:t>
      </w:r>
      <w:r>
        <w:rPr>
          <w:sz w:val="28"/>
          <w:szCs w:val="28"/>
        </w:rPr>
        <w:t>шестом</w:t>
      </w:r>
      <w:r w:rsidR="005315BE">
        <w:rPr>
          <w:sz w:val="28"/>
          <w:szCs w:val="28"/>
        </w:rPr>
        <w:t xml:space="preserve"> слова «</w:t>
      </w:r>
      <w:r w:rsidR="005315BE" w:rsidRPr="005315BE">
        <w:rPr>
          <w:sz w:val="28"/>
          <w:szCs w:val="28"/>
        </w:rPr>
        <w:t xml:space="preserve">не более </w:t>
      </w:r>
      <w:r w:rsidR="005315BE">
        <w:rPr>
          <w:sz w:val="28"/>
          <w:szCs w:val="28"/>
        </w:rPr>
        <w:t>75</w:t>
      </w:r>
      <w:r w:rsidR="005315BE" w:rsidRPr="005315BE">
        <w:rPr>
          <w:sz w:val="28"/>
          <w:szCs w:val="28"/>
        </w:rPr>
        <w:t xml:space="preserve"> % от единовременной пропускной способности спортивного сооружения</w:t>
      </w:r>
      <w:r w:rsidR="005315BE">
        <w:rPr>
          <w:sz w:val="28"/>
          <w:szCs w:val="28"/>
        </w:rPr>
        <w:t>»</w:t>
      </w:r>
      <w:r w:rsidR="005315BE" w:rsidRPr="005315BE">
        <w:rPr>
          <w:sz w:val="28"/>
          <w:szCs w:val="28"/>
        </w:rPr>
        <w:t xml:space="preserve"> заменить словами</w:t>
      </w:r>
      <w:r w:rsidR="005315BE">
        <w:rPr>
          <w:sz w:val="28"/>
          <w:szCs w:val="28"/>
        </w:rPr>
        <w:t xml:space="preserve"> </w:t>
      </w:r>
      <w:r w:rsidR="005315BE" w:rsidRPr="005315BE">
        <w:rPr>
          <w:sz w:val="28"/>
          <w:szCs w:val="28"/>
        </w:rPr>
        <w:t xml:space="preserve">«не более </w:t>
      </w:r>
      <w:r w:rsidR="005315BE">
        <w:rPr>
          <w:sz w:val="28"/>
          <w:szCs w:val="28"/>
        </w:rPr>
        <w:t>50</w:t>
      </w:r>
      <w:r w:rsidR="005315BE" w:rsidRPr="005315BE">
        <w:rPr>
          <w:sz w:val="28"/>
          <w:szCs w:val="28"/>
        </w:rPr>
        <w:t xml:space="preserve"> % от единовременной пропускной способности спортивного сооружения»</w:t>
      </w:r>
      <w:r>
        <w:rPr>
          <w:sz w:val="28"/>
          <w:szCs w:val="28"/>
        </w:rPr>
        <w:t>;</w:t>
      </w:r>
    </w:p>
    <w:p w:rsidR="005315BE" w:rsidRDefault="00206F97" w:rsidP="005315B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06F97">
        <w:rPr>
          <w:sz w:val="28"/>
          <w:szCs w:val="28"/>
        </w:rPr>
        <w:t xml:space="preserve">в абзаце </w:t>
      </w:r>
      <w:r>
        <w:rPr>
          <w:sz w:val="28"/>
          <w:szCs w:val="28"/>
        </w:rPr>
        <w:t xml:space="preserve">седьмом </w:t>
      </w:r>
      <w:r w:rsidRPr="00206F97">
        <w:rPr>
          <w:sz w:val="28"/>
          <w:szCs w:val="28"/>
        </w:rPr>
        <w:t>слова</w:t>
      </w:r>
      <w:r>
        <w:rPr>
          <w:sz w:val="28"/>
          <w:szCs w:val="28"/>
        </w:rPr>
        <w:t xml:space="preserve"> «на 2020, 2021 годы» заменить словами «на 2021 год»;</w:t>
      </w:r>
    </w:p>
    <w:p w:rsidR="00206F97" w:rsidRPr="00206F97" w:rsidRDefault="00206F97" w:rsidP="00206F9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06F97">
        <w:rPr>
          <w:sz w:val="28"/>
          <w:szCs w:val="28"/>
        </w:rPr>
        <w:t>слова «не более 75 % от единовременной пропускной способности спортивного сооружения» заменить словами «не более 50 % от единовременной пропускной способности спортивного сооружения»</w:t>
      </w:r>
      <w:r>
        <w:rPr>
          <w:sz w:val="28"/>
          <w:szCs w:val="28"/>
        </w:rPr>
        <w:t>.</w:t>
      </w:r>
    </w:p>
    <w:p w:rsidR="00206F97" w:rsidRPr="00206F97" w:rsidRDefault="00206F97" w:rsidP="00206F9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1.4. постановление дополнить пунктом 3.1</w:t>
      </w:r>
      <w:r w:rsidRPr="00206F97">
        <w:rPr>
          <w:sz w:val="28"/>
          <w:szCs w:val="28"/>
        </w:rPr>
        <w:t xml:space="preserve"> следующего содержания:</w:t>
      </w:r>
    </w:p>
    <w:p w:rsidR="005315BE" w:rsidRDefault="00206F97" w:rsidP="00BF035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«3.1</w:t>
      </w:r>
      <w:r w:rsidRPr="00206F97">
        <w:rPr>
          <w:sz w:val="28"/>
          <w:szCs w:val="28"/>
        </w:rPr>
        <w:t>. Рекомендовать работодателям, деятельность которых не приостановлена в соответствии с федеральными и краевыми правовыми актами, направленными на предупреждение распространения коронавирусной инфекции, вызванной 2019-nCoV, оказать содействие медицинским организациям</w:t>
      </w:r>
      <w:r>
        <w:rPr>
          <w:sz w:val="28"/>
          <w:szCs w:val="28"/>
        </w:rPr>
        <w:t>, расположенных на территории Туруханского района,</w:t>
      </w:r>
      <w:r w:rsidRPr="00206F97">
        <w:rPr>
          <w:sz w:val="28"/>
          <w:szCs w:val="28"/>
        </w:rPr>
        <w:t xml:space="preserve"> в проведении вакцинации работников (исполнителей по гражданско-правовым договорам) против коронавирусной инфекции, вызванной 2019-nCoV, и создавать условия для ее прохождения работниками (исполнителями по гражданско-правовым договорам).».</w:t>
      </w:r>
    </w:p>
    <w:p w:rsidR="00053EE1" w:rsidRPr="00147609" w:rsidRDefault="00BF035D" w:rsidP="00053EE1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="00053EE1">
        <w:rPr>
          <w:rFonts w:eastAsiaTheme="minorHAnsi"/>
          <w:sz w:val="28"/>
          <w:szCs w:val="28"/>
          <w:lang w:eastAsia="en-US"/>
        </w:rPr>
        <w:t xml:space="preserve">. </w:t>
      </w:r>
      <w:r w:rsidR="00D522BB" w:rsidRPr="00147609">
        <w:rPr>
          <w:rFonts w:eastAsiaTheme="minorHAnsi"/>
          <w:sz w:val="28"/>
          <w:szCs w:val="28"/>
          <w:lang w:eastAsia="en-US"/>
        </w:rPr>
        <w:t xml:space="preserve">Опубликовать настоящее постановление в общественно-политической газете Туруханского района «Маяк Севера» и на официальном сайте </w:t>
      </w:r>
      <w:r w:rsidR="00B64306">
        <w:rPr>
          <w:rFonts w:eastAsiaTheme="minorHAnsi"/>
          <w:sz w:val="28"/>
          <w:szCs w:val="28"/>
          <w:lang w:eastAsia="en-US"/>
        </w:rPr>
        <w:t>Туруханского района</w:t>
      </w:r>
      <w:r w:rsidR="00D522BB" w:rsidRPr="00147609">
        <w:rPr>
          <w:rFonts w:eastAsiaTheme="minorHAnsi"/>
          <w:sz w:val="28"/>
          <w:szCs w:val="28"/>
          <w:lang w:eastAsia="en-US"/>
        </w:rPr>
        <w:t xml:space="preserve"> в сети Интернет.</w:t>
      </w:r>
    </w:p>
    <w:p w:rsidR="00D522BB" w:rsidRPr="00147609" w:rsidRDefault="00BF035D" w:rsidP="00053EE1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053EE1">
        <w:rPr>
          <w:rFonts w:eastAsiaTheme="minorHAnsi"/>
          <w:sz w:val="28"/>
          <w:szCs w:val="28"/>
          <w:lang w:eastAsia="en-US"/>
        </w:rPr>
        <w:t xml:space="preserve">.     </w:t>
      </w:r>
      <w:r w:rsidR="00053EE1" w:rsidRPr="00053EE1">
        <w:rPr>
          <w:rFonts w:eastAsiaTheme="minorHAnsi"/>
          <w:sz w:val="28"/>
          <w:szCs w:val="28"/>
          <w:lang w:eastAsia="en-US"/>
        </w:rPr>
        <w:t xml:space="preserve"> </w:t>
      </w:r>
      <w:r w:rsidR="00053EE1" w:rsidRPr="00147609">
        <w:rPr>
          <w:rFonts w:eastAsiaTheme="minorHAnsi"/>
          <w:sz w:val="28"/>
          <w:szCs w:val="28"/>
          <w:lang w:eastAsia="en-US"/>
        </w:rPr>
        <w:t xml:space="preserve">Настоящее </w:t>
      </w:r>
      <w:r>
        <w:rPr>
          <w:rFonts w:eastAsiaTheme="minorHAnsi"/>
          <w:sz w:val="28"/>
          <w:szCs w:val="28"/>
          <w:lang w:eastAsia="en-US"/>
        </w:rPr>
        <w:t xml:space="preserve">постановление вступает в силу со день </w:t>
      </w:r>
      <w:r w:rsidR="00053EE1" w:rsidRPr="00147609">
        <w:rPr>
          <w:rFonts w:eastAsiaTheme="minorHAnsi"/>
          <w:sz w:val="28"/>
          <w:szCs w:val="28"/>
          <w:lang w:eastAsia="en-US"/>
        </w:rPr>
        <w:t>подписания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D522BB" w:rsidRPr="00147609" w:rsidRDefault="00D522BB" w:rsidP="00D522BB">
      <w:pPr>
        <w:jc w:val="both"/>
        <w:rPr>
          <w:rFonts w:eastAsiaTheme="minorHAnsi"/>
          <w:sz w:val="28"/>
          <w:szCs w:val="28"/>
          <w:lang w:eastAsia="en-US"/>
        </w:rPr>
      </w:pPr>
    </w:p>
    <w:p w:rsidR="00B25C08" w:rsidRDefault="00B25C08" w:rsidP="00D522BB">
      <w:pPr>
        <w:jc w:val="both"/>
        <w:rPr>
          <w:rFonts w:eastAsiaTheme="minorHAnsi"/>
          <w:sz w:val="28"/>
          <w:szCs w:val="28"/>
          <w:lang w:eastAsia="en-US"/>
        </w:rPr>
      </w:pPr>
    </w:p>
    <w:p w:rsidR="00B25C08" w:rsidRPr="00147609" w:rsidRDefault="00B25C08" w:rsidP="00D522BB">
      <w:pPr>
        <w:jc w:val="both"/>
        <w:rPr>
          <w:rFonts w:eastAsiaTheme="minorHAnsi"/>
          <w:sz w:val="28"/>
          <w:szCs w:val="28"/>
          <w:lang w:eastAsia="en-US"/>
        </w:rPr>
      </w:pPr>
    </w:p>
    <w:p w:rsidR="00D522BB" w:rsidRPr="00147609" w:rsidRDefault="00BF035D" w:rsidP="00D522BB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Исполняющая обязанности</w:t>
      </w:r>
    </w:p>
    <w:p w:rsidR="00F73F6E" w:rsidRPr="00435FA1" w:rsidRDefault="002F6E58" w:rsidP="00D129C8">
      <w:pPr>
        <w:jc w:val="both"/>
        <w:rPr>
          <w:rFonts w:eastAsia="Calibri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Глав</w:t>
      </w:r>
      <w:r w:rsidR="00BF035D">
        <w:rPr>
          <w:rFonts w:eastAsiaTheme="minorHAnsi"/>
          <w:sz w:val="28"/>
          <w:szCs w:val="28"/>
          <w:lang w:eastAsia="en-US"/>
        </w:rPr>
        <w:t>ы</w:t>
      </w:r>
      <w:r w:rsidR="00D522BB" w:rsidRPr="00147609">
        <w:rPr>
          <w:rFonts w:eastAsiaTheme="minorHAnsi"/>
          <w:sz w:val="28"/>
          <w:szCs w:val="28"/>
          <w:lang w:eastAsia="en-US"/>
        </w:rPr>
        <w:t xml:space="preserve"> Туруханского района                                          </w:t>
      </w:r>
      <w:r w:rsidR="00B275E1">
        <w:rPr>
          <w:rFonts w:eastAsiaTheme="minorHAnsi"/>
          <w:sz w:val="28"/>
          <w:szCs w:val="28"/>
          <w:lang w:eastAsia="en-US"/>
        </w:rPr>
        <w:t xml:space="preserve"> </w:t>
      </w:r>
      <w:r w:rsidR="00D522BB" w:rsidRPr="00147609">
        <w:rPr>
          <w:rFonts w:eastAsiaTheme="minorHAnsi"/>
          <w:sz w:val="28"/>
          <w:szCs w:val="28"/>
          <w:lang w:eastAsia="en-US"/>
        </w:rPr>
        <w:t xml:space="preserve">  </w:t>
      </w:r>
      <w:r w:rsidR="005A67F3">
        <w:rPr>
          <w:rFonts w:eastAsiaTheme="minorHAnsi"/>
          <w:b/>
          <w:sz w:val="28"/>
          <w:szCs w:val="28"/>
          <w:lang w:eastAsia="en-US"/>
        </w:rPr>
        <w:t xml:space="preserve">     </w:t>
      </w:r>
      <w:r w:rsidR="00BF035D">
        <w:rPr>
          <w:rFonts w:eastAsiaTheme="minorHAnsi"/>
          <w:sz w:val="28"/>
          <w:szCs w:val="28"/>
          <w:lang w:eastAsia="en-US"/>
        </w:rPr>
        <w:t xml:space="preserve">       </w:t>
      </w:r>
      <w:r w:rsidR="005A67F3">
        <w:rPr>
          <w:rFonts w:eastAsiaTheme="minorHAnsi"/>
          <w:sz w:val="28"/>
          <w:szCs w:val="28"/>
          <w:lang w:eastAsia="en-US"/>
        </w:rPr>
        <w:t xml:space="preserve">   </w:t>
      </w:r>
      <w:r w:rsidR="00BF035D">
        <w:rPr>
          <w:rFonts w:eastAsiaTheme="minorHAnsi"/>
          <w:sz w:val="28"/>
          <w:szCs w:val="28"/>
          <w:lang w:eastAsia="en-US"/>
        </w:rPr>
        <w:t xml:space="preserve">  </w:t>
      </w:r>
      <w:r w:rsidR="005A67F3">
        <w:rPr>
          <w:rFonts w:eastAsiaTheme="minorHAnsi"/>
          <w:sz w:val="28"/>
          <w:szCs w:val="28"/>
          <w:lang w:eastAsia="en-US"/>
        </w:rPr>
        <w:t xml:space="preserve">  </w:t>
      </w:r>
      <w:r w:rsidR="00BF035D">
        <w:rPr>
          <w:rFonts w:eastAsiaTheme="minorHAnsi"/>
          <w:sz w:val="28"/>
          <w:szCs w:val="28"/>
          <w:lang w:eastAsia="en-US"/>
        </w:rPr>
        <w:t>О.С. Вершинина</w:t>
      </w:r>
    </w:p>
    <w:sectPr w:rsidR="00F73F6E" w:rsidRPr="00435FA1" w:rsidSect="004D22F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24F4" w:rsidRDefault="003D24F4" w:rsidP="00287657">
      <w:r>
        <w:separator/>
      </w:r>
    </w:p>
  </w:endnote>
  <w:endnote w:type="continuationSeparator" w:id="0">
    <w:p w:rsidR="003D24F4" w:rsidRDefault="003D24F4" w:rsidP="00287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24F4" w:rsidRDefault="003D24F4" w:rsidP="00287657">
      <w:r>
        <w:separator/>
      </w:r>
    </w:p>
  </w:footnote>
  <w:footnote w:type="continuationSeparator" w:id="0">
    <w:p w:rsidR="003D24F4" w:rsidRDefault="003D24F4" w:rsidP="002876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085C00"/>
    <w:multiLevelType w:val="hybridMultilevel"/>
    <w:tmpl w:val="F8207012"/>
    <w:lvl w:ilvl="0" w:tplc="308CC470">
      <w:start w:val="1"/>
      <w:numFmt w:val="bullet"/>
      <w:lvlText w:val="­"/>
      <w:lvlJc w:val="left"/>
      <w:pPr>
        <w:ind w:left="720" w:hanging="360"/>
      </w:pPr>
      <w:rPr>
        <w:rFonts w:ascii="Vrinda" w:hAnsi="Vrinda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081239"/>
    <w:multiLevelType w:val="hybridMultilevel"/>
    <w:tmpl w:val="8B941C8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66632BB9"/>
    <w:multiLevelType w:val="hybridMultilevel"/>
    <w:tmpl w:val="07CA0E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1D378F5"/>
    <w:multiLevelType w:val="multilevel"/>
    <w:tmpl w:val="51DE1FA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979"/>
    <w:rsid w:val="00006A75"/>
    <w:rsid w:val="00034C5E"/>
    <w:rsid w:val="00044CD7"/>
    <w:rsid w:val="00053EE1"/>
    <w:rsid w:val="00064BB5"/>
    <w:rsid w:val="00067978"/>
    <w:rsid w:val="000679F3"/>
    <w:rsid w:val="00080559"/>
    <w:rsid w:val="00084818"/>
    <w:rsid w:val="0009468A"/>
    <w:rsid w:val="00094AFD"/>
    <w:rsid w:val="000A4CFC"/>
    <w:rsid w:val="000B5B9F"/>
    <w:rsid w:val="000C4A37"/>
    <w:rsid w:val="000F10BE"/>
    <w:rsid w:val="000F1B96"/>
    <w:rsid w:val="000F5D7D"/>
    <w:rsid w:val="00110FC3"/>
    <w:rsid w:val="0012411B"/>
    <w:rsid w:val="00124928"/>
    <w:rsid w:val="001319F1"/>
    <w:rsid w:val="00134DA2"/>
    <w:rsid w:val="001438C0"/>
    <w:rsid w:val="00147609"/>
    <w:rsid w:val="00194B51"/>
    <w:rsid w:val="001A1CB9"/>
    <w:rsid w:val="001B601E"/>
    <w:rsid w:val="001C20C3"/>
    <w:rsid w:val="001D1E37"/>
    <w:rsid w:val="001E1DEC"/>
    <w:rsid w:val="001F5495"/>
    <w:rsid w:val="002043DE"/>
    <w:rsid w:val="00205FA0"/>
    <w:rsid w:val="00206F97"/>
    <w:rsid w:val="00215E11"/>
    <w:rsid w:val="00232D2D"/>
    <w:rsid w:val="00243163"/>
    <w:rsid w:val="002439CD"/>
    <w:rsid w:val="0027237C"/>
    <w:rsid w:val="002770F1"/>
    <w:rsid w:val="0028506F"/>
    <w:rsid w:val="00287657"/>
    <w:rsid w:val="00293D08"/>
    <w:rsid w:val="00296EDF"/>
    <w:rsid w:val="002A0E92"/>
    <w:rsid w:val="002C078F"/>
    <w:rsid w:val="002C0B0E"/>
    <w:rsid w:val="002F6E58"/>
    <w:rsid w:val="003138EA"/>
    <w:rsid w:val="00315D82"/>
    <w:rsid w:val="003352FB"/>
    <w:rsid w:val="003456DE"/>
    <w:rsid w:val="003842BE"/>
    <w:rsid w:val="003958D3"/>
    <w:rsid w:val="003B6242"/>
    <w:rsid w:val="003D24F4"/>
    <w:rsid w:val="00400876"/>
    <w:rsid w:val="00402B52"/>
    <w:rsid w:val="004177E7"/>
    <w:rsid w:val="004232F0"/>
    <w:rsid w:val="00427578"/>
    <w:rsid w:val="00435FA1"/>
    <w:rsid w:val="0044625A"/>
    <w:rsid w:val="00482D97"/>
    <w:rsid w:val="00487624"/>
    <w:rsid w:val="00491ADD"/>
    <w:rsid w:val="00492099"/>
    <w:rsid w:val="0049505E"/>
    <w:rsid w:val="00497A59"/>
    <w:rsid w:val="004C2D83"/>
    <w:rsid w:val="004C48C4"/>
    <w:rsid w:val="004D22F9"/>
    <w:rsid w:val="004F5C55"/>
    <w:rsid w:val="00515FA9"/>
    <w:rsid w:val="00521B18"/>
    <w:rsid w:val="005315BE"/>
    <w:rsid w:val="00580E81"/>
    <w:rsid w:val="00583632"/>
    <w:rsid w:val="00591188"/>
    <w:rsid w:val="005A67F3"/>
    <w:rsid w:val="005A6802"/>
    <w:rsid w:val="005B285C"/>
    <w:rsid w:val="005B66B9"/>
    <w:rsid w:val="005B7204"/>
    <w:rsid w:val="005C2D85"/>
    <w:rsid w:val="0060187D"/>
    <w:rsid w:val="00602D9F"/>
    <w:rsid w:val="0062327D"/>
    <w:rsid w:val="00624B6A"/>
    <w:rsid w:val="00642CAB"/>
    <w:rsid w:val="006457C8"/>
    <w:rsid w:val="00646F77"/>
    <w:rsid w:val="0064744D"/>
    <w:rsid w:val="00670FE2"/>
    <w:rsid w:val="00681FAA"/>
    <w:rsid w:val="00692161"/>
    <w:rsid w:val="0069398E"/>
    <w:rsid w:val="006A1523"/>
    <w:rsid w:val="006C1EA1"/>
    <w:rsid w:val="006C68BF"/>
    <w:rsid w:val="006E14D8"/>
    <w:rsid w:val="006F186C"/>
    <w:rsid w:val="006F373E"/>
    <w:rsid w:val="00731FB9"/>
    <w:rsid w:val="00733F53"/>
    <w:rsid w:val="00745118"/>
    <w:rsid w:val="00745706"/>
    <w:rsid w:val="00750C8D"/>
    <w:rsid w:val="00784337"/>
    <w:rsid w:val="007A7836"/>
    <w:rsid w:val="007C6CE9"/>
    <w:rsid w:val="007D6736"/>
    <w:rsid w:val="007E2EAF"/>
    <w:rsid w:val="007E7D78"/>
    <w:rsid w:val="00800909"/>
    <w:rsid w:val="00803BD3"/>
    <w:rsid w:val="0081411F"/>
    <w:rsid w:val="00817865"/>
    <w:rsid w:val="00840EE8"/>
    <w:rsid w:val="00841BA8"/>
    <w:rsid w:val="008464CD"/>
    <w:rsid w:val="008509BF"/>
    <w:rsid w:val="0085265F"/>
    <w:rsid w:val="00853DC7"/>
    <w:rsid w:val="0088796A"/>
    <w:rsid w:val="008A55E5"/>
    <w:rsid w:val="008B6035"/>
    <w:rsid w:val="008B604D"/>
    <w:rsid w:val="008C14EF"/>
    <w:rsid w:val="008D7084"/>
    <w:rsid w:val="008E47DE"/>
    <w:rsid w:val="00913729"/>
    <w:rsid w:val="009215B9"/>
    <w:rsid w:val="00965E4A"/>
    <w:rsid w:val="00970F30"/>
    <w:rsid w:val="00995D04"/>
    <w:rsid w:val="009A6184"/>
    <w:rsid w:val="009B2038"/>
    <w:rsid w:val="009B4189"/>
    <w:rsid w:val="009C36D4"/>
    <w:rsid w:val="009D5648"/>
    <w:rsid w:val="009D749C"/>
    <w:rsid w:val="00A117F0"/>
    <w:rsid w:val="00A243EC"/>
    <w:rsid w:val="00A32CAC"/>
    <w:rsid w:val="00A3392B"/>
    <w:rsid w:val="00A37D96"/>
    <w:rsid w:val="00A51D5D"/>
    <w:rsid w:val="00A61276"/>
    <w:rsid w:val="00A666E0"/>
    <w:rsid w:val="00A73B6E"/>
    <w:rsid w:val="00A84191"/>
    <w:rsid w:val="00A86054"/>
    <w:rsid w:val="00A959DF"/>
    <w:rsid w:val="00AA628A"/>
    <w:rsid w:val="00AB0085"/>
    <w:rsid w:val="00AD35C4"/>
    <w:rsid w:val="00AE1449"/>
    <w:rsid w:val="00AF74E1"/>
    <w:rsid w:val="00B00A7A"/>
    <w:rsid w:val="00B03484"/>
    <w:rsid w:val="00B15593"/>
    <w:rsid w:val="00B20EBA"/>
    <w:rsid w:val="00B25C08"/>
    <w:rsid w:val="00B2642C"/>
    <w:rsid w:val="00B26813"/>
    <w:rsid w:val="00B275E1"/>
    <w:rsid w:val="00B3522B"/>
    <w:rsid w:val="00B50CDF"/>
    <w:rsid w:val="00B62272"/>
    <w:rsid w:val="00B64306"/>
    <w:rsid w:val="00B8389C"/>
    <w:rsid w:val="00B91DD5"/>
    <w:rsid w:val="00B9677F"/>
    <w:rsid w:val="00BA775D"/>
    <w:rsid w:val="00BB30AF"/>
    <w:rsid w:val="00BC4091"/>
    <w:rsid w:val="00BD06CF"/>
    <w:rsid w:val="00BF035D"/>
    <w:rsid w:val="00BF462E"/>
    <w:rsid w:val="00C0529E"/>
    <w:rsid w:val="00C06141"/>
    <w:rsid w:val="00C06660"/>
    <w:rsid w:val="00C06A69"/>
    <w:rsid w:val="00C34684"/>
    <w:rsid w:val="00C40800"/>
    <w:rsid w:val="00C41CB8"/>
    <w:rsid w:val="00C42BD8"/>
    <w:rsid w:val="00C54979"/>
    <w:rsid w:val="00C54A1A"/>
    <w:rsid w:val="00C77D56"/>
    <w:rsid w:val="00CA1C14"/>
    <w:rsid w:val="00CA1F5E"/>
    <w:rsid w:val="00CA2E0F"/>
    <w:rsid w:val="00CC0A6E"/>
    <w:rsid w:val="00CE1D58"/>
    <w:rsid w:val="00CE4C45"/>
    <w:rsid w:val="00CE60DB"/>
    <w:rsid w:val="00D129C8"/>
    <w:rsid w:val="00D33BAB"/>
    <w:rsid w:val="00D44482"/>
    <w:rsid w:val="00D522BB"/>
    <w:rsid w:val="00D74483"/>
    <w:rsid w:val="00D77729"/>
    <w:rsid w:val="00D83BC7"/>
    <w:rsid w:val="00D92EF9"/>
    <w:rsid w:val="00D93AF7"/>
    <w:rsid w:val="00DB3533"/>
    <w:rsid w:val="00DB51D3"/>
    <w:rsid w:val="00DB6CC7"/>
    <w:rsid w:val="00DC3C6A"/>
    <w:rsid w:val="00DD394C"/>
    <w:rsid w:val="00DD670D"/>
    <w:rsid w:val="00DF40C8"/>
    <w:rsid w:val="00E04AAE"/>
    <w:rsid w:val="00E2309F"/>
    <w:rsid w:val="00E33528"/>
    <w:rsid w:val="00E35A42"/>
    <w:rsid w:val="00E37CBC"/>
    <w:rsid w:val="00E50D70"/>
    <w:rsid w:val="00E518BA"/>
    <w:rsid w:val="00E66F7B"/>
    <w:rsid w:val="00E72018"/>
    <w:rsid w:val="00E80729"/>
    <w:rsid w:val="00E95FA8"/>
    <w:rsid w:val="00E97438"/>
    <w:rsid w:val="00EA0179"/>
    <w:rsid w:val="00EC7E60"/>
    <w:rsid w:val="00ED092C"/>
    <w:rsid w:val="00ED27E7"/>
    <w:rsid w:val="00EE6FBB"/>
    <w:rsid w:val="00EE7E6B"/>
    <w:rsid w:val="00EF2715"/>
    <w:rsid w:val="00EF73E6"/>
    <w:rsid w:val="00F11458"/>
    <w:rsid w:val="00F20ACA"/>
    <w:rsid w:val="00F4214F"/>
    <w:rsid w:val="00F705E1"/>
    <w:rsid w:val="00F7081C"/>
    <w:rsid w:val="00F73E10"/>
    <w:rsid w:val="00F73F6E"/>
    <w:rsid w:val="00F7510E"/>
    <w:rsid w:val="00F8636D"/>
    <w:rsid w:val="00F96CBF"/>
    <w:rsid w:val="00FD4D73"/>
    <w:rsid w:val="00FE7421"/>
    <w:rsid w:val="00FF5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4C41168-73B2-4D25-9214-C44FE11E5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4979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497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ody Text"/>
    <w:basedOn w:val="a"/>
    <w:link w:val="a4"/>
    <w:uiPriority w:val="99"/>
    <w:rsid w:val="00C54979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locked/>
    <w:rsid w:val="00C54979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rsid w:val="00C54979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rsid w:val="00C5497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C54979"/>
    <w:rPr>
      <w:rFonts w:ascii="Tahoma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8D7084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28765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87657"/>
    <w:rPr>
      <w:rFonts w:ascii="Times New Roman" w:eastAsia="Times New Roman" w:hAnsi="Times New Roman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28765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87657"/>
    <w:rPr>
      <w:rFonts w:ascii="Times New Roman" w:eastAsia="Times New Roman" w:hAnsi="Times New Roman"/>
      <w:sz w:val="20"/>
      <w:szCs w:val="20"/>
    </w:rPr>
  </w:style>
  <w:style w:type="paragraph" w:customStyle="1" w:styleId="ConsPlusTitle">
    <w:name w:val="ConsPlusTitle"/>
    <w:rsid w:val="00840EE8"/>
    <w:pPr>
      <w:widowControl w:val="0"/>
      <w:autoSpaceDE w:val="0"/>
      <w:autoSpaceDN w:val="0"/>
    </w:pPr>
    <w:rPr>
      <w:rFonts w:eastAsia="Times New Roman" w:cs="Calibri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773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426</Words>
  <Characters>3048</Characters>
  <Application>Microsoft Office Word</Application>
  <DocSecurity>0</DocSecurity>
  <Lines>101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Туруханского района</Company>
  <LinksUpToDate>false</LinksUpToDate>
  <CharactersWithSpaces>3430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Экономист</dc:creator>
  <cp:keywords/>
  <dc:description/>
  <cp:lastModifiedBy>Секретарь</cp:lastModifiedBy>
  <cp:revision>9</cp:revision>
  <cp:lastPrinted>2021-07-08T04:36:00Z</cp:lastPrinted>
  <dcterms:created xsi:type="dcterms:W3CDTF">2020-10-26T06:29:00Z</dcterms:created>
  <dcterms:modified xsi:type="dcterms:W3CDTF">2021-07-08T04:36:00Z</dcterms:modified>
</cp:coreProperties>
</file>