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0774658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sz w:val="28"/>
              <w:szCs w:val="28"/>
            </w:rPr>
            <w:id w:val="-2122842202"/>
            <w:docPartObj>
              <w:docPartGallery w:val="Cover Pages"/>
              <w:docPartUnique/>
            </w:docPartObj>
          </w:sdtPr>
          <w:sdtEndPr/>
          <w:sdtContent>
            <w:p w:rsidR="00423D23" w:rsidRDefault="00A556E0" w:rsidP="00423D23">
              <w:pPr>
                <w:spacing w:after="0" w:line="240" w:lineRule="auto"/>
                <w:jc w:val="center"/>
                <w:rPr>
                  <w:sz w:val="28"/>
                  <w:szCs w:val="28"/>
                </w:rPr>
              </w:pPr>
              <w:r>
                <w:rPr>
                  <w:noProof/>
                  <w:sz w:val="24"/>
                  <w:szCs w:val="24"/>
                </w:rPr>
                <w:drawing>
                  <wp:inline distT="0" distB="0" distL="0" distR="0">
                    <wp:extent cx="523875" cy="598805"/>
                    <wp:effectExtent l="19050" t="0" r="9525" b="0"/>
                    <wp:docPr id="3" name="Рисунок 1" descr="Описание: Описание: Описание: Описание: герб-района-ч-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Описание: Описание: Описание: Описание: герб-района-ч-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3875" cy="598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167A8B" w:rsidRPr="00167A8B" w:rsidRDefault="00167A8B" w:rsidP="00423D23">
              <w:pPr>
                <w:spacing w:after="0" w:line="240" w:lineRule="auto"/>
                <w:jc w:val="center"/>
                <w:rPr>
                  <w:sz w:val="10"/>
                  <w:szCs w:val="10"/>
                </w:rPr>
              </w:pPr>
            </w:p>
            <w:p w:rsidR="001E0389" w:rsidRPr="00423D23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423D23">
                <w:rPr>
                  <w:rFonts w:ascii="Times New Roman" w:hAnsi="Times New Roman"/>
                  <w:b/>
                  <w:sz w:val="24"/>
                  <w:szCs w:val="24"/>
                </w:rPr>
                <w:t>А</w:t>
              </w:r>
              <w:r w:rsidR="000C51A2">
                <w:rPr>
                  <w:rFonts w:ascii="Times New Roman" w:hAnsi="Times New Roman"/>
                  <w:b/>
                  <w:sz w:val="24"/>
                  <w:szCs w:val="24"/>
                </w:rPr>
                <w:t>ДМИНИСТРАЦИЯ ТУРУХАНСКОГО РАЙОНА</w:t>
              </w:r>
            </w:p>
            <w:p w:rsidR="001E0389" w:rsidRPr="00423D23" w:rsidRDefault="001E0389" w:rsidP="001E0389">
              <w:pPr>
                <w:spacing w:after="240" w:line="240" w:lineRule="auto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423D23">
                <w:rPr>
                  <w:rFonts w:ascii="Times New Roman" w:hAnsi="Times New Roman"/>
                  <w:b/>
                  <w:sz w:val="24"/>
                  <w:szCs w:val="24"/>
                </w:rPr>
                <w:t>КРАСНОЯРСКОГО КРАЯ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b/>
                  <w:sz w:val="28"/>
                  <w:szCs w:val="28"/>
                </w:rPr>
                <w:t>П О С Т А Н О В Л Е Н И Е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Pr="003E30B8" w:rsidRDefault="00273CD6" w:rsidP="001E0389">
              <w:pPr>
                <w:spacing w:after="0" w:line="240" w:lineRule="auto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25.07.2025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                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           </w:t>
              </w:r>
              <w:r w:rsidR="00BD4B12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с. Туруханск                             </w:t>
              </w:r>
              <w:r w:rsidR="004F5CBD">
                <w:rPr>
                  <w:rFonts w:ascii="Times New Roman" w:hAnsi="Times New Roman"/>
                  <w:sz w:val="28"/>
                  <w:szCs w:val="28"/>
                </w:rPr>
                <w:t xml:space="preserve">  </w:t>
              </w:r>
              <w:r w:rsidR="008D3192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BD4B12">
                <w:rPr>
                  <w:rFonts w:ascii="Times New Roman" w:hAnsi="Times New Roman"/>
                  <w:sz w:val="28"/>
                  <w:szCs w:val="28"/>
                </w:rPr>
                <w:t xml:space="preserve">   </w:t>
              </w:r>
              <w:r w:rsidR="007D6A6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628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>- п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spacing w:after="0" w:line="240" w:lineRule="auto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Pr="00E4703F" w:rsidRDefault="00E4703F" w:rsidP="00E4703F">
              <w:pPr>
                <w:pStyle w:val="ConsPlusTitle"/>
                <w:jc w:val="both"/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О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б утверждении административного регламента предоставления муниципальной услуги «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У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тверждение схемы расположения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земельного участка или земельных участков на кадастровом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Pr="00E4703F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плане территории» </w:t>
              </w:r>
            </w:p>
            <w:p w:rsidR="001E0389" w:rsidRPr="00E4703F" w:rsidRDefault="001E0389" w:rsidP="00E4703F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16603" w:rsidRPr="003E30B8" w:rsidRDefault="00316603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84299B" w:rsidRDefault="00BB2113" w:rsidP="0084299B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  <w:t>В соответствии</w:t>
              </w:r>
              <w:r w:rsidRPr="0042436A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E4703F" w:rsidRPr="00E4703F">
                <w:rPr>
                  <w:rFonts w:ascii="Times New Roman" w:hAnsi="Times New Roman"/>
                  <w:sz w:val="28"/>
                  <w:szCs w:val="28"/>
                </w:rPr>
                <w:t xml:space="preserve">с Земельным </w:t>
              </w:r>
              <w:hyperlink r:id="rId9">
                <w:r w:rsidR="00E4703F" w:rsidRPr="00E4703F">
                  <w:rPr>
                    <w:rFonts w:ascii="Times New Roman" w:hAnsi="Times New Roman"/>
                    <w:sz w:val="28"/>
                    <w:szCs w:val="28"/>
                  </w:rPr>
                  <w:t>кодексом</w:t>
                </w:r>
              </w:hyperlink>
              <w:r w:rsidR="00E4703F" w:rsidRPr="00E4703F">
                <w:rPr>
                  <w:rFonts w:ascii="Times New Roman" w:hAnsi="Times New Roman"/>
                  <w:sz w:val="28"/>
                  <w:szCs w:val="28"/>
                </w:rPr>
                <w:t xml:space="preserve"> Российской Федерации</w:t>
              </w:r>
              <w:r w:rsidR="00E4703F">
                <w:t>,</w:t>
              </w:r>
              <w:r w:rsidR="00E4703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>Федеральным</w:t>
              </w:r>
              <w:r w:rsidR="0084299B">
                <w:rPr>
                  <w:rFonts w:ascii="Times New Roman" w:hAnsi="Times New Roman"/>
                  <w:sz w:val="28"/>
                  <w:szCs w:val="28"/>
                </w:rPr>
                <w:t>и закона</w:t>
              </w:r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  <w:r w:rsidR="0084299B">
                <w:rPr>
                  <w:rFonts w:ascii="Times New Roman" w:hAnsi="Times New Roman"/>
                  <w:sz w:val="28"/>
                  <w:szCs w:val="28"/>
                </w:rPr>
                <w:t xml:space="preserve">и </w:t>
              </w:r>
              <w:r w:rsidR="0084299B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 xml:space="preserve">от 20.03.2025 № 33-ФЗ «Об общих принципах организации местного самоуправления в единой системе публичной власти», </w:t>
              </w:r>
              <w:r w:rsidRPr="0042436A">
                <w:rPr>
                  <w:rFonts w:ascii="Times New Roman" w:hAnsi="Times New Roman"/>
                  <w:sz w:val="28"/>
                  <w:szCs w:val="28"/>
                </w:rPr>
                <w:t>от 27.07.2010 № 210-ФЗ «Об организации предоставления государственных и муниципальных услуг»,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>руководствуясь статьями 47, 48 Устава Туруханского района Красноярского края, ПОСТАНОВЛЯЮ:</w:t>
              </w:r>
            </w:p>
            <w:p w:rsidR="001E0389" w:rsidRDefault="001E0389" w:rsidP="001E038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16603" w:rsidRPr="003E30B8" w:rsidRDefault="00316603" w:rsidP="001E038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tabs>
                  <w:tab w:val="left" w:pos="709"/>
                  <w:tab w:val="left" w:pos="1134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pStyle w:val="a5"/>
                <w:numPr>
                  <w:ilvl w:val="0"/>
                  <w:numId w:val="1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>Утвердить административный регламент предоставления муниципальной услуги «</w:t>
              </w:r>
              <w:r w:rsidR="00E4703F" w:rsidRPr="00843D7D">
                <w:rPr>
                  <w:rFonts w:ascii="Times New Roman" w:hAnsi="Times New Roman"/>
                  <w:sz w:val="28"/>
                  <w:szCs w:val="28"/>
                </w:rPr>
                <w:t>Утверждение</w:t>
              </w:r>
              <w:r w:rsidR="00E4703F" w:rsidRPr="00E4703F">
                <w:rPr>
                  <w:rFonts w:ascii="Times New Roman" w:hAnsi="Times New Roman"/>
                  <w:sz w:val="28"/>
                  <w:szCs w:val="28"/>
                </w:rPr>
                <w:t xml:space="preserve"> схемы расположения</w:t>
              </w:r>
              <w:r w:rsidR="00E4703F"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="00E4703F" w:rsidRPr="00E4703F">
                <w:rPr>
                  <w:rFonts w:ascii="Times New Roman" w:hAnsi="Times New Roman"/>
                  <w:sz w:val="28"/>
                  <w:szCs w:val="28"/>
                </w:rPr>
                <w:t>земельного участка или земельных участков на кадастровом</w:t>
              </w:r>
              <w:r w:rsidR="00E4703F"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="00E4703F" w:rsidRPr="00E4703F">
                <w:rPr>
                  <w:rFonts w:ascii="Times New Roman" w:hAnsi="Times New Roman"/>
                  <w:sz w:val="28"/>
                  <w:szCs w:val="28"/>
                </w:rPr>
                <w:t>плане территории</w:t>
              </w:r>
              <w:r w:rsidRPr="003E30B8">
                <w:rPr>
                  <w:rFonts w:ascii="Times New Roman" w:hAnsi="Times New Roman"/>
                  <w:sz w:val="28"/>
                  <w:szCs w:val="28"/>
                </w:rPr>
                <w:t>» в новой редакции, согласно приложению.</w:t>
              </w:r>
            </w:p>
            <w:p w:rsidR="001E0389" w:rsidRPr="003E30B8" w:rsidRDefault="001E0389" w:rsidP="001E0389">
              <w:pPr>
                <w:pStyle w:val="a5"/>
                <w:numPr>
                  <w:ilvl w:val="0"/>
                  <w:numId w:val="1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>Признать утратившими силу постановления администрации Туруханского района:</w:t>
              </w:r>
            </w:p>
            <w:p w:rsidR="001E0389" w:rsidRPr="00E4703F" w:rsidRDefault="004C7BED" w:rsidP="00E4703F">
              <w:pPr>
                <w:pStyle w:val="ConsPlusTitle"/>
                <w:jc w:val="both"/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- от 22.05.2017  № 743-п «</w:t>
              </w:r>
              <w:r w:rsid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О</w:t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б утверждении административного регламента</w:t>
              </w:r>
              <w:r w:rsidR="00F1115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 предо</w:t>
              </w:r>
              <w:r w:rsid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ставлению муниципальной услуги «У</w:t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тверждение схемы</w:t>
              </w:r>
              <w:r w:rsid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расположения земельного участка или земельных участков</w:t>
              </w:r>
              <w:r w:rsid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на кадастровом плане территории»</w:t>
              </w:r>
              <w:r w:rsidR="00E4703F"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;</w:t>
              </w:r>
            </w:p>
            <w:p w:rsidR="001E0389" w:rsidRPr="00E4703F" w:rsidRDefault="00E4703F" w:rsidP="00E4703F">
              <w:pPr>
                <w:pStyle w:val="ConsPlusTitle"/>
                <w:jc w:val="both"/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</w:pP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ab/>
                <w:t>- от 18.09.2017 № 1474-п «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О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внесении изменений в постановление администрации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Т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уру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ханского района от 22.05.2017 № 743-п «О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б утверждении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административного регламента по предоставлению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муниципальной услуги «У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тверждение схемы расположения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</w:t>
              </w:r>
              <w:r w:rsidRPr="00E4703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земельного участка или земельных участков</w:t>
              </w: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на кадастровом плане территории</w:t>
              </w:r>
              <w:r w:rsidRPr="00843D7D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»;</w:t>
              </w:r>
            </w:p>
            <w:p w:rsidR="00E4703F" w:rsidRPr="00E4703F" w:rsidRDefault="00E4703F" w:rsidP="00BB2113">
              <w:pPr>
                <w:pStyle w:val="a7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  <w:t xml:space="preserve">- от 23.12.2021 № 909-п </w:t>
              </w:r>
              <w:r w:rsidRPr="00E4703F">
                <w:rPr>
                  <w:rFonts w:ascii="Times New Roman" w:hAnsi="Times New Roman"/>
                  <w:sz w:val="28"/>
                  <w:szCs w:val="28"/>
                </w:rPr>
                <w:t>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        </w:r>
              <w:r>
                <w:rPr>
                  <w:rFonts w:ascii="Times New Roman" w:hAnsi="Times New Roman"/>
                  <w:sz w:val="28"/>
                  <w:szCs w:val="28"/>
                </w:rPr>
                <w:t>».</w:t>
              </w: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lastRenderedPageBreak/>
                <w:tab/>
                <w:t>3. 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        </w: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ab/>
                <w:t>4. Контроль за исполнением настоящего постановления возложить на заместителя Главы Туруханского района О.С. Вершинину.</w:t>
              </w: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ab/>
                <w:t>5. Постановление вступает в силу после официального опубликования в общественно-политической газете Туруханского района «Маяк Севера».</w:t>
              </w: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BA207B" w:rsidRDefault="00502C0D" w:rsidP="00BA207B">
              <w:pPr>
                <w:pStyle w:val="a7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Глава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Туруханского района                                </w:t>
              </w:r>
              <w:r w:rsidR="00BA207B">
                <w:rPr>
                  <w:rFonts w:ascii="Times New Roman" w:hAnsi="Times New Roman"/>
                  <w:sz w:val="28"/>
                  <w:szCs w:val="28"/>
                </w:rPr>
                <w:t xml:space="preserve">          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       </w:t>
              </w:r>
              <w:r w:rsidR="00BD4B12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>
                <w:rPr>
                  <w:rFonts w:ascii="Times New Roman" w:hAnsi="Times New Roman"/>
                  <w:sz w:val="28"/>
                  <w:szCs w:val="28"/>
                </w:rPr>
                <w:t>О.И. Шереметьев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          </w:t>
              </w:r>
              <w:r w:rsidR="0002013B" w:rsidRPr="00BA207B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            </w:t>
              </w: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273CD6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</w:sdtContent>
        </w:sdt>
      </w:sdtContent>
    </w:sdt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1E0389" w:rsidRPr="00FA5F93" w:rsidTr="00BD4B12">
        <w:trPr>
          <w:trHeight w:val="1320"/>
        </w:trPr>
        <w:tc>
          <w:tcPr>
            <w:tcW w:w="4252" w:type="dxa"/>
            <w:shd w:val="clear" w:color="auto" w:fill="auto"/>
          </w:tcPr>
          <w:p w:rsidR="001E0389" w:rsidRPr="00FA5F93" w:rsidRDefault="001E0389" w:rsidP="002C61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4C7BED" w:rsidRDefault="001E0389" w:rsidP="002C61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1E0389" w:rsidRPr="00FA5F93" w:rsidRDefault="001E0389" w:rsidP="007D6A60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273C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25.07.2025           </w:t>
            </w:r>
            <w:r w:rsidR="00E432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73CD6">
              <w:rPr>
                <w:rFonts w:ascii="Times New Roman" w:hAnsi="Times New Roman" w:cs="Times New Roman"/>
                <w:b w:val="0"/>
                <w:sz w:val="28"/>
                <w:szCs w:val="28"/>
              </w:rPr>
              <w:t>№ 628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80403D" w:rsidRDefault="0080403D" w:rsidP="004C7BED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E0389" w:rsidRPr="004C7BED" w:rsidRDefault="001E0389" w:rsidP="004C7BED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ПРОЕКТ </w:t>
      </w:r>
    </w:p>
    <w:p w:rsidR="001E0389" w:rsidRPr="0021364B" w:rsidRDefault="001E0389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1364B">
        <w:rPr>
          <w:rFonts w:ascii="Times New Roman" w:hAnsi="Times New Roman"/>
          <w:color w:val="000000" w:themeColor="text1"/>
          <w:sz w:val="28"/>
          <w:szCs w:val="28"/>
        </w:rPr>
        <w:t>дминистративный регламент</w:t>
      </w:r>
    </w:p>
    <w:p w:rsidR="001E0389" w:rsidRDefault="001E0389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1364B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0389" w:rsidRPr="00502C0D" w:rsidRDefault="001E0389" w:rsidP="00502C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02C0D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502C0D" w:rsidRPr="00502C0D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02C0D">
        <w:rPr>
          <w:rFonts w:ascii="Times New Roman" w:hAnsi="Times New Roman"/>
          <w:sz w:val="28"/>
          <w:szCs w:val="28"/>
        </w:rPr>
        <w:t xml:space="preserve">» </w:t>
      </w:r>
    </w:p>
    <w:p w:rsidR="001E0389" w:rsidRDefault="001E0389" w:rsidP="00316603">
      <w:pPr>
        <w:pStyle w:val="a7"/>
        <w:jc w:val="center"/>
      </w:pPr>
    </w:p>
    <w:p w:rsidR="00316603" w:rsidRPr="00316603" w:rsidRDefault="00130BD0" w:rsidP="0031660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</w:t>
      </w:r>
      <w:r w:rsidRPr="00316603">
        <w:rPr>
          <w:rFonts w:ascii="Times New Roman" w:hAnsi="Times New Roman"/>
          <w:sz w:val="28"/>
          <w:szCs w:val="28"/>
        </w:rPr>
        <w:t>бщие положения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Default="00316603" w:rsidP="00130BD0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BD4B12" w:rsidRPr="00316603" w:rsidRDefault="00BD4B12" w:rsidP="00130BD0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1.1.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BD4B12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>
        <w:rPr>
          <w:rFonts w:ascii="Times New Roman" w:hAnsi="Times New Roman"/>
          <w:sz w:val="28"/>
          <w:szCs w:val="28"/>
        </w:rPr>
        <w:t>на кадастровом плане территории»</w:t>
      </w:r>
      <w:r w:rsidRPr="00BD4B12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на территории </w:t>
      </w:r>
      <w:r>
        <w:rPr>
          <w:rFonts w:ascii="Times New Roman" w:hAnsi="Times New Roman"/>
          <w:sz w:val="28"/>
          <w:szCs w:val="28"/>
        </w:rPr>
        <w:t xml:space="preserve">Туруханского </w:t>
      </w:r>
      <w:r w:rsidRPr="00BD4B12">
        <w:rPr>
          <w:rFonts w:ascii="Times New Roman" w:hAnsi="Times New Roman"/>
          <w:sz w:val="28"/>
          <w:szCs w:val="28"/>
        </w:rPr>
        <w:t>муницип</w:t>
      </w:r>
      <w:r w:rsidR="001655F4">
        <w:rPr>
          <w:rFonts w:ascii="Times New Roman" w:hAnsi="Times New Roman"/>
          <w:sz w:val="28"/>
          <w:szCs w:val="28"/>
        </w:rPr>
        <w:t>ального округа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BD4B1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Круг Заявителей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45"/>
      <w:bookmarkEnd w:id="1"/>
      <w:r w:rsidRPr="00BD4B12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являются: физические лица, индивидуальные предприниматели, юридические лица, являющиеся пользователями земельных участков, находящихся в муниципальной собственности, и государственная собственность на которые не разграничена (далее - Заявитель).</w:t>
      </w:r>
    </w:p>
    <w:p w:rsidR="00BD4B12" w:rsidRPr="00BD4B12" w:rsidRDefault="00BD4B12" w:rsidP="00BD4B1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1.3. Интересы Заявителей, указанных в </w:t>
      </w:r>
      <w:hyperlink w:anchor="P45">
        <w:r w:rsidRPr="001655F4">
          <w:rPr>
            <w:rFonts w:ascii="Times New Roman" w:hAnsi="Times New Roman"/>
            <w:sz w:val="28"/>
            <w:szCs w:val="28"/>
          </w:rPr>
          <w:t>пункте 1.2</w:t>
        </w:r>
      </w:hyperlink>
      <w:r w:rsidRPr="001655F4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1655F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</w:p>
    <w:p w:rsidR="00BD4B12" w:rsidRPr="00BD4B12" w:rsidRDefault="00BD4B12" w:rsidP="001655F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1) непосредственно при личном приеме Заявителя в Уполномоченном орган</w:t>
      </w:r>
      <w:r w:rsidR="001655F4">
        <w:rPr>
          <w:rFonts w:ascii="Times New Roman" w:hAnsi="Times New Roman"/>
          <w:sz w:val="28"/>
          <w:szCs w:val="28"/>
        </w:rPr>
        <w:t>е - администрации Туруханского муниципального округа</w:t>
      </w:r>
      <w:r w:rsidRPr="00BD4B12">
        <w:rPr>
          <w:rFonts w:ascii="Times New Roman" w:hAnsi="Times New Roman"/>
          <w:sz w:val="28"/>
          <w:szCs w:val="28"/>
        </w:rPr>
        <w:t xml:space="preserve"> </w:t>
      </w:r>
      <w:r w:rsidR="001655F4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BD4B12">
        <w:rPr>
          <w:rFonts w:ascii="Times New Roman" w:hAnsi="Times New Roman"/>
          <w:sz w:val="28"/>
          <w:szCs w:val="28"/>
        </w:rPr>
        <w:t>или в многофункциональном центре предоставления государственных и муниципальных услуг (далее - многофункциональный центр);</w:t>
      </w:r>
    </w:p>
    <w:p w:rsidR="00BD4B12" w:rsidRPr="00BD4B12" w:rsidRDefault="001655F4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в администрации</w:t>
      </w:r>
      <w:r w:rsidR="00BD4B12" w:rsidRPr="00BD4B12">
        <w:rPr>
          <w:rFonts w:ascii="Times New Roman" w:hAnsi="Times New Roman"/>
          <w:sz w:val="28"/>
          <w:szCs w:val="28"/>
        </w:rPr>
        <w:t xml:space="preserve"> или многофункциональном центре;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BD4B12" w:rsidRPr="00BD4B12" w:rsidRDefault="001655F4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4B12" w:rsidRPr="00BD4B12">
        <w:rPr>
          <w:rFonts w:ascii="Times New Roman" w:hAnsi="Times New Roman"/>
          <w:sz w:val="28"/>
          <w:szCs w:val="28"/>
        </w:rPr>
        <w:t>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BD4B12" w:rsidRPr="00BD4B12">
        <w:rPr>
          <w:rFonts w:ascii="Times New Roman" w:hAnsi="Times New Roman"/>
          <w:sz w:val="28"/>
          <w:szCs w:val="28"/>
        </w:rPr>
        <w:t>Единый портал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 (функций)»</w:t>
      </w:r>
      <w:r w:rsidR="00BD4B12" w:rsidRPr="00BD4B12">
        <w:rPr>
          <w:rFonts w:ascii="Times New Roman" w:hAnsi="Times New Roman"/>
          <w:sz w:val="28"/>
          <w:szCs w:val="28"/>
        </w:rPr>
        <w:t xml:space="preserve"> </w:t>
      </w:r>
      <w:r w:rsidR="00BD4B12" w:rsidRPr="001655F4">
        <w:rPr>
          <w:rFonts w:ascii="Times New Roman" w:hAnsi="Times New Roman"/>
          <w:sz w:val="28"/>
          <w:szCs w:val="28"/>
        </w:rPr>
        <w:t>(</w:t>
      </w:r>
      <w:hyperlink r:id="rId10">
        <w:r w:rsidR="00BD4B12" w:rsidRPr="001655F4">
          <w:rPr>
            <w:rFonts w:ascii="Times New Roman" w:hAnsi="Times New Roman"/>
            <w:sz w:val="28"/>
            <w:szCs w:val="28"/>
          </w:rPr>
          <w:t>https://www.gosuslugi.ru</w:t>
        </w:r>
      </w:hyperlink>
      <w:r w:rsidR="00BD4B12" w:rsidRPr="001655F4">
        <w:rPr>
          <w:rFonts w:ascii="Times New Roman" w:hAnsi="Times New Roman"/>
          <w:sz w:val="28"/>
          <w:szCs w:val="28"/>
        </w:rPr>
        <w:t>)</w:t>
      </w:r>
      <w:r w:rsidR="00BD4B12" w:rsidRPr="00BD4B12">
        <w:rPr>
          <w:rFonts w:ascii="Times New Roman" w:hAnsi="Times New Roman"/>
          <w:sz w:val="28"/>
          <w:szCs w:val="28"/>
        </w:rPr>
        <w:t xml:space="preserve"> (далее - ЕПГУ);</w:t>
      </w:r>
    </w:p>
    <w:p w:rsidR="00BD4B12" w:rsidRPr="00BD4B12" w:rsidRDefault="001655F4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4B12" w:rsidRPr="00BD4B1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Туруханского муниципального округа </w:t>
      </w:r>
      <w:r w:rsidR="00BD4B12" w:rsidRPr="00BD4B12">
        <w:rPr>
          <w:rFonts w:ascii="Times New Roman" w:hAnsi="Times New Roman"/>
          <w:sz w:val="28"/>
          <w:szCs w:val="28"/>
        </w:rPr>
        <w:t>(</w:t>
      </w:r>
      <w:r w:rsidRPr="001655F4">
        <w:rPr>
          <w:rFonts w:ascii="Times New Roman" w:hAnsi="Times New Roman"/>
          <w:sz w:val="28"/>
          <w:szCs w:val="28"/>
        </w:rPr>
        <w:t>https://a</w:t>
      </w:r>
      <w:r w:rsidRPr="001655F4">
        <w:rPr>
          <w:rFonts w:ascii="Times New Roman" w:hAnsi="Times New Roman"/>
          <w:sz w:val="28"/>
          <w:szCs w:val="28"/>
          <w:lang w:val="en-US"/>
        </w:rPr>
        <w:t>dmtr</w:t>
      </w:r>
      <w:r>
        <w:rPr>
          <w:rFonts w:ascii="Times New Roman" w:hAnsi="Times New Roman"/>
          <w:sz w:val="28"/>
          <w:szCs w:val="28"/>
        </w:rPr>
        <w:t>.ru</w:t>
      </w:r>
      <w:r w:rsidR="00BD4B12" w:rsidRPr="00BD4B12">
        <w:rPr>
          <w:rFonts w:ascii="Times New Roman" w:hAnsi="Times New Roman"/>
          <w:sz w:val="28"/>
          <w:szCs w:val="28"/>
        </w:rPr>
        <w:t>);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5) посредством размещения информации на информационных стендах в Уполномоченном органе или многофункциональном центре.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60"/>
      <w:bookmarkEnd w:id="2"/>
      <w:r w:rsidRPr="00BD4B12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адресов У</w:t>
      </w:r>
      <w:r w:rsidR="001655F4">
        <w:rPr>
          <w:rFonts w:ascii="Times New Roman" w:hAnsi="Times New Roman"/>
          <w:sz w:val="28"/>
          <w:szCs w:val="28"/>
        </w:rPr>
        <w:t>полномоченного органа</w:t>
      </w:r>
      <w:r w:rsidRPr="00BD4B12">
        <w:rPr>
          <w:rFonts w:ascii="Times New Roman" w:hAnsi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справоч</w:t>
      </w:r>
      <w:r w:rsidR="001655F4">
        <w:rPr>
          <w:rFonts w:ascii="Times New Roman" w:hAnsi="Times New Roman"/>
          <w:sz w:val="28"/>
          <w:szCs w:val="28"/>
        </w:rPr>
        <w:t>ной информации о работе</w:t>
      </w:r>
      <w:r w:rsidR="001655F4" w:rsidRPr="001655F4">
        <w:rPr>
          <w:rFonts w:ascii="Times New Roman" w:hAnsi="Times New Roman"/>
          <w:sz w:val="28"/>
          <w:szCs w:val="28"/>
        </w:rPr>
        <w:t xml:space="preserve"> </w:t>
      </w:r>
      <w:r w:rsidR="001655F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 и его структурных подразделений;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BD4B12" w:rsidRPr="00BD4B12" w:rsidRDefault="00BD4B12" w:rsidP="001655F4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</w:t>
      </w:r>
      <w:r w:rsidR="00843D7D">
        <w:rPr>
          <w:rFonts w:ascii="Times New Roman" w:hAnsi="Times New Roman"/>
          <w:sz w:val="28"/>
          <w:szCs w:val="28"/>
        </w:rPr>
        <w:t>жностных лиц и принимаемых ими Р</w:t>
      </w:r>
      <w:r w:rsidRPr="00BD4B12">
        <w:rPr>
          <w:rFonts w:ascii="Times New Roman" w:hAnsi="Times New Roman"/>
          <w:sz w:val="28"/>
          <w:szCs w:val="28"/>
        </w:rPr>
        <w:t>ешений при предоставлении Услуги.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1.6. При устном обращении Заявителя (лично или по тел</w:t>
      </w:r>
      <w:r w:rsidR="001655F4">
        <w:rPr>
          <w:rFonts w:ascii="Times New Roman" w:hAnsi="Times New Roman"/>
          <w:sz w:val="28"/>
          <w:szCs w:val="28"/>
        </w:rPr>
        <w:t>ефону) должностное лицо</w:t>
      </w:r>
      <w:r w:rsidR="001655F4" w:rsidRPr="001655F4">
        <w:rPr>
          <w:rFonts w:ascii="Times New Roman" w:hAnsi="Times New Roman"/>
          <w:sz w:val="28"/>
          <w:szCs w:val="28"/>
        </w:rPr>
        <w:t xml:space="preserve"> </w:t>
      </w:r>
      <w:r w:rsidR="001655F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Если должностное лиц</w:t>
      </w:r>
      <w:r w:rsidR="00321CA0">
        <w:rPr>
          <w:rFonts w:ascii="Times New Roman" w:hAnsi="Times New Roman"/>
          <w:sz w:val="28"/>
          <w:szCs w:val="28"/>
        </w:rPr>
        <w:t>о 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изложить обращение в письменной форме;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BD4B12" w:rsidRPr="00BD4B12" w:rsidRDefault="001655F4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Pr="00165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 </w:t>
      </w:r>
      <w:r w:rsidR="00BD4B12" w:rsidRPr="00BD4B12">
        <w:rPr>
          <w:rFonts w:ascii="Times New Roman" w:hAnsi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услуги, и влияющее пря</w:t>
      </w:r>
      <w:r w:rsidR="00843D7D">
        <w:rPr>
          <w:rFonts w:ascii="Times New Roman" w:hAnsi="Times New Roman"/>
          <w:sz w:val="28"/>
          <w:szCs w:val="28"/>
        </w:rPr>
        <w:t>мо или косвенно на принимаемое Р</w:t>
      </w:r>
      <w:r w:rsidR="00BD4B12" w:rsidRPr="00BD4B12">
        <w:rPr>
          <w:rFonts w:ascii="Times New Roman" w:hAnsi="Times New Roman"/>
          <w:sz w:val="28"/>
          <w:szCs w:val="28"/>
        </w:rPr>
        <w:t>ешение.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1.7. По письменному обращению должностное лицо</w:t>
      </w:r>
      <w:r w:rsidR="001655F4" w:rsidRPr="001655F4">
        <w:rPr>
          <w:rFonts w:ascii="Times New Roman" w:hAnsi="Times New Roman"/>
          <w:sz w:val="28"/>
          <w:szCs w:val="28"/>
        </w:rPr>
        <w:t xml:space="preserve"> </w:t>
      </w:r>
      <w:r w:rsidR="001655F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60">
        <w:r w:rsidRPr="001655F4">
          <w:rPr>
            <w:rFonts w:ascii="Times New Roman" w:hAnsi="Times New Roman"/>
            <w:sz w:val="28"/>
            <w:szCs w:val="28"/>
          </w:rPr>
          <w:t>пункте 1.5</w:t>
        </w:r>
      </w:hyperlink>
      <w:r w:rsidRPr="001655F4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в порядке, установленном </w:t>
      </w:r>
      <w:r w:rsidRPr="001655F4">
        <w:rPr>
          <w:rFonts w:ascii="Times New Roman" w:hAnsi="Times New Roman"/>
          <w:sz w:val="28"/>
          <w:szCs w:val="28"/>
        </w:rPr>
        <w:t xml:space="preserve">Федеральным </w:t>
      </w:r>
      <w:hyperlink r:id="rId11">
        <w:r w:rsidRPr="001655F4">
          <w:rPr>
            <w:rFonts w:ascii="Times New Roman" w:hAnsi="Times New Roman"/>
            <w:sz w:val="28"/>
            <w:szCs w:val="28"/>
          </w:rPr>
          <w:t>законом</w:t>
        </w:r>
      </w:hyperlink>
      <w:r w:rsidR="001655F4">
        <w:rPr>
          <w:rFonts w:ascii="Times New Roman" w:hAnsi="Times New Roman"/>
          <w:sz w:val="28"/>
          <w:szCs w:val="28"/>
        </w:rPr>
        <w:t xml:space="preserve"> от 02.05.2006 № 59-ФЗ «</w:t>
      </w:r>
      <w:r w:rsidRPr="00BD4B12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1655F4">
        <w:rPr>
          <w:rFonts w:ascii="Times New Roman" w:hAnsi="Times New Roman"/>
          <w:sz w:val="28"/>
          <w:szCs w:val="28"/>
        </w:rPr>
        <w:t>ий граждан Российской Федерации» (далее - Федеральный закон №</w:t>
      </w:r>
      <w:r w:rsidRPr="00BD4B12">
        <w:rPr>
          <w:rFonts w:ascii="Times New Roman" w:hAnsi="Times New Roman"/>
          <w:sz w:val="28"/>
          <w:szCs w:val="28"/>
        </w:rPr>
        <w:t xml:space="preserve"> 59-ФЗ).</w:t>
      </w:r>
    </w:p>
    <w:p w:rsidR="00BD4B12" w:rsidRPr="00BD4B12" w:rsidRDefault="00FA5197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На ЕПГУ</w:t>
      </w:r>
      <w:r w:rsidR="00BD4B12" w:rsidRPr="00BD4B12">
        <w:rPr>
          <w:rFonts w:ascii="Times New Roman" w:hAnsi="Times New Roman"/>
          <w:sz w:val="28"/>
          <w:szCs w:val="28"/>
        </w:rPr>
        <w:t xml:space="preserve"> размещаются сведения, предусмотренные </w:t>
      </w:r>
      <w:hyperlink r:id="rId12">
        <w:r w:rsidR="00BD4B12" w:rsidRPr="001655F4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BD4B12" w:rsidRPr="001655F4">
        <w:rPr>
          <w:rFonts w:ascii="Times New Roman" w:hAnsi="Times New Roman"/>
          <w:sz w:val="28"/>
          <w:szCs w:val="28"/>
        </w:rPr>
        <w:t xml:space="preserve"> о федеральной государс</w:t>
      </w:r>
      <w:r w:rsidR="001655F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BD4B12" w:rsidRPr="001655F4">
        <w:rPr>
          <w:rFonts w:ascii="Times New Roman" w:hAnsi="Times New Roman"/>
          <w:sz w:val="28"/>
          <w:szCs w:val="28"/>
        </w:rPr>
        <w:t>Федеральный р</w:t>
      </w:r>
      <w:r w:rsidR="00BD4B12" w:rsidRPr="00BD4B12">
        <w:rPr>
          <w:rFonts w:ascii="Times New Roman" w:hAnsi="Times New Roman"/>
          <w:sz w:val="28"/>
          <w:szCs w:val="28"/>
        </w:rPr>
        <w:t>еестр государственных и муниципальных услуг (функций)</w:t>
      </w:r>
      <w:r w:rsidR="001655F4">
        <w:rPr>
          <w:rFonts w:ascii="Times New Roman" w:hAnsi="Times New Roman"/>
          <w:sz w:val="28"/>
          <w:szCs w:val="28"/>
        </w:rPr>
        <w:t>»</w:t>
      </w:r>
      <w:r w:rsidR="00BD4B12" w:rsidRPr="00BD4B12">
        <w:rPr>
          <w:rFonts w:ascii="Times New Roman" w:hAnsi="Times New Roman"/>
          <w:sz w:val="28"/>
          <w:szCs w:val="28"/>
        </w:rPr>
        <w:t>, утвержденным Постановлением Правительства Росс</w:t>
      </w:r>
      <w:r w:rsidR="001655F4">
        <w:rPr>
          <w:rFonts w:ascii="Times New Roman" w:hAnsi="Times New Roman"/>
          <w:sz w:val="28"/>
          <w:szCs w:val="28"/>
        </w:rPr>
        <w:t>ийской Федерации от 24.10.2011 №</w:t>
      </w:r>
      <w:r w:rsidR="00BD4B12" w:rsidRPr="00BD4B12">
        <w:rPr>
          <w:rFonts w:ascii="Times New Roman" w:hAnsi="Times New Roman"/>
          <w:sz w:val="28"/>
          <w:szCs w:val="28"/>
        </w:rPr>
        <w:t xml:space="preserve"> 861.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D4B12" w:rsidRPr="00BD4B12" w:rsidRDefault="00BD4B12" w:rsidP="001655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1.9. На официальном сайте </w:t>
      </w:r>
      <w:r w:rsidR="001655F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на стендах в местах предоставления услуги размещается следующая справочная информация: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 месте нахождения и графике работы</w:t>
      </w:r>
      <w:r w:rsidR="00E365E8" w:rsidRPr="00E365E8">
        <w:rPr>
          <w:rFonts w:ascii="Times New Roman" w:hAnsi="Times New Roman"/>
          <w:sz w:val="28"/>
          <w:szCs w:val="28"/>
        </w:rPr>
        <w:t xml:space="preserve"> </w:t>
      </w:r>
      <w:r w:rsidR="00E365E8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 и его структурных подразделений, ответственных за предоставление Услуги, а также многофункциональных центров;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справочные телефоны структурных подразделений</w:t>
      </w:r>
      <w:r w:rsidR="00E365E8" w:rsidRPr="00E365E8">
        <w:rPr>
          <w:rFonts w:ascii="Times New Roman" w:hAnsi="Times New Roman"/>
          <w:sz w:val="28"/>
          <w:szCs w:val="28"/>
        </w:rPr>
        <w:t xml:space="preserve"> </w:t>
      </w:r>
      <w:r w:rsidR="00E365E8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</w:t>
      </w:r>
      <w:r w:rsidR="00E365E8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а также электронной почты и (или) формы обратной связи в сети Интернет.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1.10. В залах ожидания </w:t>
      </w:r>
      <w:r w:rsidR="00E365E8">
        <w:rPr>
          <w:rFonts w:ascii="Times New Roman" w:hAnsi="Times New Roman"/>
          <w:sz w:val="28"/>
          <w:szCs w:val="28"/>
        </w:rPr>
        <w:t>администрации</w:t>
      </w:r>
      <w:r w:rsidR="00E365E8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1.12. Информация о ходе рассмотрения заявления об утверждении схемы и о результатах предоставления Услуги может быть получена Заявителем (его представителем) в личном </w:t>
      </w:r>
      <w:r w:rsidR="00E365E8">
        <w:rPr>
          <w:rFonts w:ascii="Times New Roman" w:hAnsi="Times New Roman"/>
          <w:sz w:val="28"/>
          <w:szCs w:val="28"/>
        </w:rPr>
        <w:t>кабинете на Едином портале</w:t>
      </w:r>
      <w:r w:rsidRPr="00BD4B12">
        <w:rPr>
          <w:rFonts w:ascii="Times New Roman" w:hAnsi="Times New Roman"/>
          <w:sz w:val="28"/>
          <w:szCs w:val="28"/>
        </w:rPr>
        <w:t xml:space="preserve">, а также в </w:t>
      </w:r>
      <w:r w:rsidR="00E365E8">
        <w:rPr>
          <w:rFonts w:ascii="Times New Roman" w:hAnsi="Times New Roman"/>
          <w:sz w:val="28"/>
          <w:szCs w:val="28"/>
        </w:rPr>
        <w:t>администрации</w:t>
      </w:r>
      <w:r w:rsidR="00E365E8" w:rsidRPr="00BD4B12">
        <w:rPr>
          <w:rFonts w:ascii="Times New Roman" w:hAnsi="Times New Roman"/>
          <w:sz w:val="28"/>
          <w:szCs w:val="28"/>
        </w:rPr>
        <w:t xml:space="preserve"> </w:t>
      </w:r>
      <w:r w:rsidR="00843D7D">
        <w:rPr>
          <w:rFonts w:ascii="Times New Roman" w:hAnsi="Times New Roman"/>
          <w:sz w:val="28"/>
          <w:szCs w:val="28"/>
        </w:rPr>
        <w:t>при обращении З</w:t>
      </w:r>
      <w:r w:rsidRPr="00BD4B12">
        <w:rPr>
          <w:rFonts w:ascii="Times New Roman" w:hAnsi="Times New Roman"/>
          <w:sz w:val="28"/>
          <w:szCs w:val="28"/>
        </w:rPr>
        <w:t>аявителя лично, по телефону, посредством электронной почты.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E365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II. </w:t>
      </w:r>
      <w:r w:rsidR="00E365E8">
        <w:rPr>
          <w:rFonts w:ascii="Times New Roman" w:hAnsi="Times New Roman"/>
          <w:sz w:val="28"/>
          <w:szCs w:val="28"/>
        </w:rPr>
        <w:t>С</w:t>
      </w:r>
      <w:r w:rsidR="00E365E8" w:rsidRPr="00BD4B12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E365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E365E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2.1. Муниципальная услуга </w:t>
      </w:r>
      <w:r w:rsidR="00E365E8">
        <w:rPr>
          <w:rFonts w:ascii="Times New Roman" w:hAnsi="Times New Roman"/>
          <w:sz w:val="28"/>
          <w:szCs w:val="28"/>
        </w:rPr>
        <w:t>«</w:t>
      </w:r>
      <w:r w:rsidRPr="00BD4B12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 w:rsidR="00E365E8">
        <w:rPr>
          <w:rFonts w:ascii="Times New Roman" w:hAnsi="Times New Roman"/>
          <w:sz w:val="28"/>
          <w:szCs w:val="28"/>
        </w:rPr>
        <w:t>на кадастровом плане территории»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E365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Наименование органа местного самоуправления (организации),</w:t>
      </w:r>
    </w:p>
    <w:p w:rsidR="00BD4B12" w:rsidRPr="00BD4B12" w:rsidRDefault="00BD4B12" w:rsidP="00E365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44A3" w:rsidRPr="00C46848" w:rsidRDefault="00BD4B12" w:rsidP="005144A3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</w:t>
      </w:r>
      <w:r w:rsidR="00E365E8">
        <w:rPr>
          <w:rFonts w:ascii="Times New Roman" w:hAnsi="Times New Roman"/>
          <w:sz w:val="28"/>
          <w:szCs w:val="28"/>
        </w:rPr>
        <w:t xml:space="preserve">- администрацией </w:t>
      </w:r>
      <w:r w:rsidR="005144A3" w:rsidRPr="00C46848">
        <w:rPr>
          <w:rFonts w:ascii="Times New Roman" w:hAnsi="Times New Roman"/>
          <w:sz w:val="28"/>
          <w:szCs w:val="28"/>
        </w:rPr>
        <w:t>Туруханского муниципального округа.</w:t>
      </w:r>
    </w:p>
    <w:p w:rsidR="00BD4B12" w:rsidRPr="00BD4B12" w:rsidRDefault="005144A3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46848">
        <w:rPr>
          <w:rFonts w:ascii="Times New Roman" w:hAnsi="Times New Roman"/>
          <w:sz w:val="28"/>
        </w:rPr>
        <w:t>Ответственным исполнителем муниципальной услуги является управление по земельным, имущественным отношениям, архитектуре и градостроительству администраци</w:t>
      </w:r>
      <w:r>
        <w:rPr>
          <w:rFonts w:ascii="Times New Roman" w:hAnsi="Times New Roman"/>
          <w:sz w:val="28"/>
        </w:rPr>
        <w:t>и Туруханского района (далее – у</w:t>
      </w:r>
      <w:r w:rsidRPr="00C46848">
        <w:rPr>
          <w:rFonts w:ascii="Times New Roman" w:hAnsi="Times New Roman"/>
          <w:sz w:val="28"/>
        </w:rPr>
        <w:t>правление)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99"/>
      <w:bookmarkEnd w:id="3"/>
      <w:r w:rsidRPr="00BD4B12"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 Краевое государственное бюджетной учреждени</w:t>
      </w:r>
      <w:r w:rsidR="005144A3">
        <w:rPr>
          <w:rFonts w:ascii="Times New Roman" w:hAnsi="Times New Roman"/>
          <w:sz w:val="28"/>
          <w:szCs w:val="28"/>
        </w:rPr>
        <w:t>е «</w:t>
      </w:r>
      <w:r w:rsidRPr="00BD4B12">
        <w:rPr>
          <w:rFonts w:ascii="Times New Roman" w:hAnsi="Times New Roman"/>
          <w:sz w:val="28"/>
          <w:szCs w:val="28"/>
        </w:rPr>
        <w:t>Многофункциональный центр предоставления госуда</w:t>
      </w:r>
      <w:r w:rsidR="005144A3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предоставле</w:t>
      </w:r>
      <w:r w:rsidR="005144A3">
        <w:rPr>
          <w:rFonts w:ascii="Times New Roman" w:hAnsi="Times New Roman"/>
          <w:sz w:val="28"/>
          <w:szCs w:val="28"/>
        </w:rPr>
        <w:t xml:space="preserve">нии муниципальной услуги </w:t>
      </w:r>
      <w:r w:rsidRPr="00BD4B12">
        <w:rPr>
          <w:rFonts w:ascii="Times New Roman" w:hAnsi="Times New Roman"/>
          <w:sz w:val="28"/>
          <w:szCs w:val="28"/>
        </w:rPr>
        <w:t xml:space="preserve"> </w:t>
      </w:r>
      <w:r w:rsidR="005144A3">
        <w:rPr>
          <w:rFonts w:ascii="Times New Roman" w:hAnsi="Times New Roman"/>
          <w:sz w:val="28"/>
          <w:szCs w:val="28"/>
        </w:rPr>
        <w:t xml:space="preserve">администрация </w:t>
      </w:r>
      <w:r w:rsidRPr="00BD4B12">
        <w:rPr>
          <w:rFonts w:ascii="Times New Roman" w:hAnsi="Times New Roman"/>
          <w:sz w:val="28"/>
          <w:szCs w:val="28"/>
        </w:rPr>
        <w:t>взаимодействует с: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(далее - ЕГРЮЛ) и Единого государственного реестра индивидуальных предпринимателей (далее - ЕГРИП);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(далее - ЕГРН).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2.4. При предоставлен</w:t>
      </w:r>
      <w:r w:rsidR="005144A3">
        <w:rPr>
          <w:rFonts w:ascii="Times New Roman" w:hAnsi="Times New Roman"/>
          <w:sz w:val="28"/>
          <w:szCs w:val="28"/>
        </w:rPr>
        <w:t>ии муниципальной услуги 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107"/>
      <w:bookmarkEnd w:id="4"/>
      <w:r w:rsidRPr="00BD4B12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BD4B12" w:rsidRPr="005144A3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2.5.1. </w:t>
      </w:r>
      <w:hyperlink w:anchor="P546">
        <w:r w:rsidR="00843D7D">
          <w:rPr>
            <w:rFonts w:ascii="Times New Roman" w:hAnsi="Times New Roman"/>
            <w:sz w:val="28"/>
            <w:szCs w:val="28"/>
          </w:rPr>
          <w:t>Р</w:t>
        </w:r>
        <w:r w:rsidRPr="005144A3">
          <w:rPr>
            <w:rFonts w:ascii="Times New Roman" w:hAnsi="Times New Roman"/>
            <w:sz w:val="28"/>
            <w:szCs w:val="28"/>
          </w:rPr>
          <w:t>ешение</w:t>
        </w:r>
      </w:hyperlink>
      <w:r w:rsidRPr="005144A3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</w:t>
      </w:r>
      <w:r w:rsidR="005144A3" w:rsidRPr="005144A3">
        <w:rPr>
          <w:rFonts w:ascii="Times New Roman" w:hAnsi="Times New Roman"/>
          <w:sz w:val="28"/>
          <w:szCs w:val="28"/>
        </w:rPr>
        <w:t>а по форме согласно приложению №</w:t>
      </w:r>
      <w:r w:rsidRPr="005144A3">
        <w:rPr>
          <w:rFonts w:ascii="Times New Roman" w:hAnsi="Times New Roman"/>
          <w:sz w:val="28"/>
          <w:szCs w:val="28"/>
        </w:rPr>
        <w:t xml:space="preserve"> 1 к Административному регламенту;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144A3">
        <w:rPr>
          <w:rFonts w:ascii="Times New Roman" w:hAnsi="Times New Roman"/>
          <w:sz w:val="28"/>
          <w:szCs w:val="28"/>
        </w:rPr>
        <w:t xml:space="preserve">2.5.2. </w:t>
      </w:r>
      <w:hyperlink w:anchor="P606">
        <w:r w:rsidR="00843D7D">
          <w:rPr>
            <w:rFonts w:ascii="Times New Roman" w:hAnsi="Times New Roman"/>
            <w:sz w:val="28"/>
            <w:szCs w:val="28"/>
          </w:rPr>
          <w:t>Р</w:t>
        </w:r>
        <w:r w:rsidRPr="005144A3">
          <w:rPr>
            <w:rFonts w:ascii="Times New Roman" w:hAnsi="Times New Roman"/>
            <w:sz w:val="28"/>
            <w:szCs w:val="28"/>
          </w:rPr>
          <w:t>ешение</w:t>
        </w:r>
      </w:hyperlink>
      <w:r w:rsidRPr="005144A3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об отказе в утверждении схемы расположения земельного участк</w:t>
      </w:r>
      <w:r w:rsidR="005144A3">
        <w:rPr>
          <w:rFonts w:ascii="Times New Roman" w:hAnsi="Times New Roman"/>
          <w:sz w:val="28"/>
          <w:szCs w:val="28"/>
        </w:rPr>
        <w:t>а по форме согласно приложению №</w:t>
      </w:r>
      <w:r w:rsidRPr="00BD4B12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регламенту.</w:t>
      </w:r>
    </w:p>
    <w:p w:rsidR="005144A3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Результаты муниципальной услуги, указанные в </w:t>
      </w:r>
      <w:hyperlink w:anchor="P107">
        <w:r w:rsidRPr="005144A3">
          <w:rPr>
            <w:rFonts w:ascii="Times New Roman" w:hAnsi="Times New Roman"/>
            <w:sz w:val="28"/>
            <w:szCs w:val="28"/>
          </w:rPr>
          <w:t>пункте 2.5</w:t>
        </w:r>
      </w:hyperlink>
      <w:r w:rsidRPr="005144A3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настоящего Администрати</w:t>
      </w:r>
      <w:r w:rsidR="00843D7D">
        <w:rPr>
          <w:rFonts w:ascii="Times New Roman" w:hAnsi="Times New Roman"/>
          <w:sz w:val="28"/>
          <w:szCs w:val="28"/>
        </w:rPr>
        <w:t>вного регламента, направляются З</w:t>
      </w:r>
      <w:r w:rsidRPr="00BD4B12">
        <w:rPr>
          <w:rFonts w:ascii="Times New Roman" w:hAnsi="Times New Roman"/>
          <w:sz w:val="28"/>
          <w:szCs w:val="28"/>
        </w:rPr>
        <w:t xml:space="preserve">аявителю в личный кабинет посредством: 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федеральной государс</w:t>
      </w:r>
      <w:r w:rsidR="005144A3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BD4B1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5144A3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BD4B12">
        <w:rPr>
          <w:rFonts w:ascii="Times New Roman" w:hAnsi="Times New Roman"/>
          <w:sz w:val="28"/>
          <w:szCs w:val="28"/>
        </w:rPr>
        <w:t>, в форме электронного документа подписанного усиленной квалифицированной электронной подписью должностного лица, уполномоченного на предоставление услуги.</w:t>
      </w: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Вместе с тем обеспечивается возможность получения результата предоставления услуги в МФЦ или </w:t>
      </w:r>
      <w:r w:rsidR="005144A3">
        <w:rPr>
          <w:rFonts w:ascii="Times New Roman" w:hAnsi="Times New Roman"/>
          <w:sz w:val="28"/>
          <w:szCs w:val="28"/>
        </w:rPr>
        <w:t>администрации</w:t>
      </w:r>
      <w:r w:rsidR="005144A3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на бумажном носителе. Для получения муниципальной услуги на бумажном носителе Заявитель в уведомлении выбирает подходящий ему способ.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 учетом необходимости обращения в организации, участвующие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предоставлении муниципальной услуги, срок приостановления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предоставления муниципальной услуги, срок выдачи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(направления) документов, являющихся результатом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120"/>
      <w:bookmarkEnd w:id="5"/>
      <w:r w:rsidRPr="00BD4B12">
        <w:rPr>
          <w:rFonts w:ascii="Times New Roman" w:hAnsi="Times New Roman"/>
          <w:sz w:val="28"/>
          <w:szCs w:val="28"/>
        </w:rPr>
        <w:t xml:space="preserve">2.6. Максимальный срок предоставления муниципальной услуги не более чем 10 рабочих дней со дня регистрации заявления о предоставлении муниципальной услуги, в соответствии с Земельным </w:t>
      </w:r>
      <w:hyperlink r:id="rId13">
        <w:r w:rsidRPr="005144A3">
          <w:rPr>
            <w:rFonts w:ascii="Times New Roman" w:hAnsi="Times New Roman"/>
            <w:sz w:val="28"/>
            <w:szCs w:val="28"/>
          </w:rPr>
          <w:t>кодексом</w:t>
        </w:r>
      </w:hyperlink>
      <w:r w:rsidRPr="005144A3">
        <w:rPr>
          <w:rFonts w:ascii="Times New Roman" w:hAnsi="Times New Roman"/>
          <w:sz w:val="28"/>
          <w:szCs w:val="28"/>
        </w:rPr>
        <w:t xml:space="preserve"> РФ.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1115A" w:rsidRDefault="00F1115A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Нормативные правовые акты, регулирующие предоставление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</w:t>
      </w:r>
      <w:r w:rsidR="00843D7D">
        <w:rPr>
          <w:rFonts w:ascii="Times New Roman" w:hAnsi="Times New Roman"/>
          <w:sz w:val="28"/>
          <w:szCs w:val="28"/>
        </w:rPr>
        <w:t>ого (внесудебного) обжалования Р</w:t>
      </w:r>
      <w:r w:rsidRPr="00BD4B12">
        <w:rPr>
          <w:rFonts w:ascii="Times New Roman" w:hAnsi="Times New Roman"/>
          <w:sz w:val="28"/>
          <w:szCs w:val="28"/>
        </w:rPr>
        <w:t>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</w:t>
      </w:r>
      <w:r w:rsidR="005144A3" w:rsidRPr="005144A3">
        <w:rPr>
          <w:rFonts w:ascii="Times New Roman" w:hAnsi="Times New Roman"/>
          <w:sz w:val="28"/>
          <w:szCs w:val="28"/>
        </w:rPr>
        <w:t xml:space="preserve"> </w:t>
      </w:r>
      <w:r w:rsidR="005144A3">
        <w:rPr>
          <w:rFonts w:ascii="Times New Roman" w:hAnsi="Times New Roman"/>
          <w:sz w:val="28"/>
          <w:szCs w:val="28"/>
        </w:rPr>
        <w:t>администрации (</w:t>
      </w:r>
      <w:r w:rsidR="005A36FF" w:rsidRPr="001655F4">
        <w:rPr>
          <w:rFonts w:ascii="Times New Roman" w:hAnsi="Times New Roman"/>
          <w:sz w:val="28"/>
          <w:szCs w:val="28"/>
        </w:rPr>
        <w:t>https://a</w:t>
      </w:r>
      <w:r w:rsidR="005A36FF" w:rsidRPr="001655F4">
        <w:rPr>
          <w:rFonts w:ascii="Times New Roman" w:hAnsi="Times New Roman"/>
          <w:sz w:val="28"/>
          <w:szCs w:val="28"/>
          <w:lang w:val="en-US"/>
        </w:rPr>
        <w:t>dmtr</w:t>
      </w:r>
      <w:r w:rsidR="005A36FF">
        <w:rPr>
          <w:rFonts w:ascii="Times New Roman" w:hAnsi="Times New Roman"/>
          <w:sz w:val="28"/>
          <w:szCs w:val="28"/>
        </w:rPr>
        <w:t>.ru)</w:t>
      </w:r>
      <w:r w:rsidR="005144A3">
        <w:rPr>
          <w:rFonts w:ascii="Times New Roman" w:hAnsi="Times New Roman"/>
          <w:sz w:val="28"/>
          <w:szCs w:val="28"/>
        </w:rPr>
        <w:t>, на ЕПГУ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для предоставления муниципальной услуги и услуг, которые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</w:t>
      </w:r>
      <w:r w:rsidR="00843D7D">
        <w:rPr>
          <w:rFonts w:ascii="Times New Roman" w:hAnsi="Times New Roman"/>
          <w:sz w:val="28"/>
          <w:szCs w:val="28"/>
        </w:rPr>
        <w:t>луги, подлежащих представлению З</w:t>
      </w:r>
      <w:r w:rsidRPr="00BD4B12">
        <w:rPr>
          <w:rFonts w:ascii="Times New Roman" w:hAnsi="Times New Roman"/>
          <w:sz w:val="28"/>
          <w:szCs w:val="28"/>
        </w:rPr>
        <w:t>аявителем,</w:t>
      </w:r>
    </w:p>
    <w:p w:rsidR="00BD4B12" w:rsidRPr="00BD4B12" w:rsidRDefault="00843D7D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их получения З</w:t>
      </w:r>
      <w:r w:rsidR="00BD4B12" w:rsidRPr="00BD4B12">
        <w:rPr>
          <w:rFonts w:ascii="Times New Roman" w:hAnsi="Times New Roman"/>
          <w:sz w:val="28"/>
          <w:szCs w:val="28"/>
        </w:rPr>
        <w:t>аявителем, в том числе в электронной</w:t>
      </w:r>
    </w:p>
    <w:p w:rsidR="00BD4B12" w:rsidRPr="00BD4B12" w:rsidRDefault="00BD4B12" w:rsidP="005144A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форме, порядок их представления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36"/>
      <w:bookmarkEnd w:id="6"/>
      <w:r w:rsidRPr="00BD4B12">
        <w:rPr>
          <w:rFonts w:ascii="Times New Roman" w:hAnsi="Times New Roman"/>
          <w:sz w:val="28"/>
          <w:szCs w:val="28"/>
        </w:rPr>
        <w:t xml:space="preserve">2.8. Для </w:t>
      </w:r>
      <w:r w:rsidR="00843D7D">
        <w:rPr>
          <w:rFonts w:ascii="Times New Roman" w:hAnsi="Times New Roman"/>
          <w:sz w:val="28"/>
          <w:szCs w:val="28"/>
        </w:rPr>
        <w:t>получения муниципальной услуги З</w:t>
      </w:r>
      <w:r w:rsidRPr="00BD4B12">
        <w:rPr>
          <w:rFonts w:ascii="Times New Roman" w:hAnsi="Times New Roman"/>
          <w:sz w:val="28"/>
          <w:szCs w:val="28"/>
        </w:rPr>
        <w:t>аявитель представляет следующие документы: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2.8.1. </w:t>
      </w:r>
      <w:hyperlink w:anchor="P652">
        <w:r w:rsidRPr="005A36F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D4B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 согласно</w:t>
      </w:r>
      <w:r w:rsidR="005A36FF">
        <w:rPr>
          <w:rFonts w:ascii="Times New Roman" w:hAnsi="Times New Roman"/>
          <w:sz w:val="28"/>
          <w:szCs w:val="28"/>
        </w:rPr>
        <w:t xml:space="preserve"> приложению №</w:t>
      </w:r>
      <w:r w:rsidRPr="00BD4B12">
        <w:rPr>
          <w:rFonts w:ascii="Times New Roman" w:hAnsi="Times New Roman"/>
          <w:sz w:val="28"/>
          <w:szCs w:val="28"/>
        </w:rPr>
        <w:t xml:space="preserve"> 3 к Административному регламенту.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2.8.2. Заявление о предоставлении муниципальной услуги может быть подано: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на бумажном носителе;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- в форме электронного документа, подписанного электронной подписью в соответствии с требованиями Федеральный </w:t>
      </w:r>
      <w:hyperlink r:id="rId14">
        <w:r w:rsidRPr="005A36FF">
          <w:rPr>
            <w:rFonts w:ascii="Times New Roman" w:hAnsi="Times New Roman"/>
            <w:sz w:val="28"/>
            <w:szCs w:val="28"/>
          </w:rPr>
          <w:t>закон</w:t>
        </w:r>
      </w:hyperlink>
      <w:r w:rsidRPr="005A36FF">
        <w:rPr>
          <w:rFonts w:ascii="Times New Roman" w:hAnsi="Times New Roman"/>
          <w:sz w:val="28"/>
          <w:szCs w:val="28"/>
        </w:rPr>
        <w:t xml:space="preserve"> о</w:t>
      </w:r>
      <w:r w:rsidR="005A36FF">
        <w:rPr>
          <w:rFonts w:ascii="Times New Roman" w:hAnsi="Times New Roman"/>
          <w:sz w:val="28"/>
          <w:szCs w:val="28"/>
        </w:rPr>
        <w:t>т 06.04.2011   № 63-ФЗ «Об электронной подписи».</w:t>
      </w:r>
      <w:r w:rsidRPr="00BD4B12">
        <w:rPr>
          <w:rFonts w:ascii="Times New Roman" w:hAnsi="Times New Roman"/>
          <w:sz w:val="28"/>
          <w:szCs w:val="28"/>
        </w:rPr>
        <w:t xml:space="preserve"> Формирование заявления осуществляется посредством заполнения и</w:t>
      </w:r>
      <w:r w:rsidR="00FA5197">
        <w:rPr>
          <w:rFonts w:ascii="Times New Roman" w:hAnsi="Times New Roman"/>
          <w:sz w:val="28"/>
          <w:szCs w:val="28"/>
        </w:rPr>
        <w:t>нтерактивной формы на ЕПГУ</w:t>
      </w:r>
      <w:r w:rsidRPr="00BD4B12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 случае обращения с заявлением посредством личного обращения или почтового отправления в </w:t>
      </w:r>
      <w:r w:rsidR="005A36FF">
        <w:rPr>
          <w:rFonts w:ascii="Times New Roman" w:hAnsi="Times New Roman"/>
          <w:sz w:val="28"/>
          <w:szCs w:val="28"/>
        </w:rPr>
        <w:t xml:space="preserve">администрацию </w:t>
      </w:r>
      <w:r w:rsidRPr="00BD4B12">
        <w:rPr>
          <w:rFonts w:ascii="Times New Roman" w:hAnsi="Times New Roman"/>
          <w:sz w:val="28"/>
          <w:szCs w:val="28"/>
        </w:rPr>
        <w:t>заявление должно быть написано текстом, поддающимся прочтению, с указанием фамилии, имени, отчества (последнее - при наличии) Заявителя и должно быть подписано Заявителем или представителем Заявителя.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</w:t>
      </w:r>
      <w:r w:rsidR="005A36FF">
        <w:rPr>
          <w:rFonts w:ascii="Times New Roman" w:hAnsi="Times New Roman"/>
          <w:sz w:val="28"/>
          <w:szCs w:val="28"/>
        </w:rPr>
        <w:t>на ЕПГУ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- на бумажном носителе в виде распечатанного экземпляра электронного документа в </w:t>
      </w:r>
      <w:r w:rsidR="005A36FF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многофункциональном центре;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в форме электронного документа на электронную почту, указанную в заявлении.</w:t>
      </w:r>
    </w:p>
    <w:p w:rsidR="00BD4B12" w:rsidRPr="00BD4B12" w:rsidRDefault="00BD4B12" w:rsidP="005A36F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50DC1">
        <w:rPr>
          <w:rFonts w:ascii="Times New Roman" w:hAnsi="Times New Roman"/>
          <w:sz w:val="28"/>
          <w:szCs w:val="28"/>
        </w:rPr>
        <w:t>2.8.3. К заявлению прилагаются:</w:t>
      </w:r>
    </w:p>
    <w:p w:rsidR="00BD4B12" w:rsidRPr="00BD4B12" w:rsidRDefault="00C50DC1" w:rsidP="00CC34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Д</w:t>
      </w:r>
      <w:r w:rsidR="00BD4B12" w:rsidRPr="00BD4B12">
        <w:rPr>
          <w:rFonts w:ascii="Times New Roman" w:hAnsi="Times New Roman"/>
          <w:sz w:val="28"/>
          <w:szCs w:val="28"/>
        </w:rPr>
        <w:t>окумент, удостоверяющий личность Заявителя, представителя Заявителя.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C50DC1">
        <w:rPr>
          <w:rFonts w:ascii="Times New Roman" w:hAnsi="Times New Roman"/>
          <w:sz w:val="28"/>
          <w:szCs w:val="28"/>
        </w:rPr>
        <w:t>заявления посредством ЕПГУ,</w:t>
      </w:r>
      <w:r w:rsidRPr="00BD4B12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2) Доверенность (в случае если заявление подается представителем Заявителя).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3) Схема расположения земельного участка или земельных участков на кадастровом плане территории.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4) Учредительные документы юридического лица и документ, удостоверяющий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руководителя юридического лица).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5) Согласие в письменной форме землепользователей, землевладельцев, арендаторов (в случае подготовки и утверждения схемы расположения земельного участка в случае образования земельных участков при разделе, объединении, перераспределении или выделе из земельных участков), залогодержателей исходных земельных участков, если права на исходный земельный участок ограничены. Такое согласие не требуется в случаях, предусмотренных законодательством Российской Федерации: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образование з</w:t>
      </w:r>
      <w:r w:rsidR="00843D7D">
        <w:rPr>
          <w:rFonts w:ascii="Times New Roman" w:hAnsi="Times New Roman"/>
          <w:sz w:val="28"/>
          <w:szCs w:val="28"/>
        </w:rPr>
        <w:t>емельных участков на основании Р</w:t>
      </w:r>
      <w:r w:rsidRPr="00BD4B12">
        <w:rPr>
          <w:rFonts w:ascii="Times New Roman" w:hAnsi="Times New Roman"/>
          <w:sz w:val="28"/>
          <w:szCs w:val="28"/>
        </w:rPr>
        <w:t>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образование земельных участков в связи с их изъятием для государственных или муниципальных нужд;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</w:t>
      </w:r>
      <w:r w:rsidR="00843D7D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 xml:space="preserve">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охраны;</w:t>
      </w:r>
    </w:p>
    <w:p w:rsidR="00BD4B12" w:rsidRPr="00C50DC1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0DC1">
        <w:rPr>
          <w:rFonts w:ascii="Times New Roman" w:hAnsi="Times New Roman"/>
          <w:sz w:val="28"/>
          <w:szCs w:val="28"/>
        </w:rPr>
        <w:lastRenderedPageBreak/>
        <w:t xml:space="preserve">- образование земельных участков, на которых расположены самовольные постройки в соответствии с </w:t>
      </w:r>
      <w:hyperlink r:id="rId15">
        <w:r w:rsidRPr="00C50DC1">
          <w:rPr>
            <w:rFonts w:ascii="Times New Roman" w:hAnsi="Times New Roman"/>
            <w:sz w:val="28"/>
            <w:szCs w:val="28"/>
          </w:rPr>
          <w:t>пунктом 5 статьи 46</w:t>
        </w:r>
      </w:hyperlink>
      <w:r w:rsidRPr="00C50DC1">
        <w:rPr>
          <w:rFonts w:ascii="Times New Roman" w:hAnsi="Times New Roman"/>
          <w:sz w:val="28"/>
          <w:szCs w:val="28"/>
        </w:rPr>
        <w:t xml:space="preserve">, </w:t>
      </w:r>
      <w:hyperlink r:id="rId16">
        <w:r w:rsidRPr="00C50DC1">
          <w:rPr>
            <w:rFonts w:ascii="Times New Roman" w:hAnsi="Times New Roman"/>
            <w:sz w:val="28"/>
            <w:szCs w:val="28"/>
          </w:rPr>
          <w:t>пунктом 6.2 статьи 54</w:t>
        </w:r>
      </w:hyperlink>
      <w:r w:rsidRPr="00C50DC1">
        <w:rPr>
          <w:rFonts w:ascii="Times New Roman" w:hAnsi="Times New Roman"/>
          <w:sz w:val="28"/>
          <w:szCs w:val="28"/>
        </w:rPr>
        <w:t xml:space="preserve">, </w:t>
      </w:r>
      <w:hyperlink r:id="rId17">
        <w:r w:rsidRPr="00C50DC1">
          <w:rPr>
            <w:rFonts w:ascii="Times New Roman" w:hAnsi="Times New Roman"/>
            <w:sz w:val="28"/>
            <w:szCs w:val="28"/>
          </w:rPr>
          <w:t>пунктом 2 статьи 54.1</w:t>
        </w:r>
      </w:hyperlink>
      <w:r w:rsidRPr="00C50DC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0DC1">
        <w:rPr>
          <w:rFonts w:ascii="Times New Roman" w:hAnsi="Times New Roman"/>
          <w:sz w:val="28"/>
          <w:szCs w:val="28"/>
        </w:rPr>
        <w:t xml:space="preserve">- образование земельного участка в связи с разделом земельного участка для целей, предусмотренных </w:t>
      </w:r>
      <w:hyperlink r:id="rId18">
        <w:r w:rsidRPr="00C50DC1">
          <w:rPr>
            <w:rFonts w:ascii="Times New Roman" w:hAnsi="Times New Roman"/>
            <w:sz w:val="28"/>
            <w:szCs w:val="28"/>
          </w:rPr>
          <w:t>статьей 13</w:t>
        </w:r>
      </w:hyperlink>
      <w:r w:rsidRPr="00C50DC1">
        <w:rPr>
          <w:rFonts w:ascii="Times New Roman" w:hAnsi="Times New Roman"/>
          <w:sz w:val="28"/>
          <w:szCs w:val="28"/>
        </w:rPr>
        <w:t xml:space="preserve"> Фед</w:t>
      </w:r>
      <w:r w:rsidR="00C50DC1" w:rsidRPr="00C50DC1">
        <w:rPr>
          <w:rFonts w:ascii="Times New Roman" w:hAnsi="Times New Roman"/>
          <w:sz w:val="28"/>
          <w:szCs w:val="28"/>
        </w:rPr>
        <w:t>ерального закона от 30.12.2004 № 214-ФЗ «</w:t>
      </w:r>
      <w:r w:rsidRPr="00C50DC1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r w:rsidR="00C50DC1" w:rsidRPr="00C50DC1">
        <w:rPr>
          <w:rFonts w:ascii="Times New Roman" w:hAnsi="Times New Roman"/>
          <w:sz w:val="28"/>
          <w:szCs w:val="28"/>
        </w:rPr>
        <w:t xml:space="preserve"> Федерации»</w:t>
      </w:r>
      <w:r w:rsidRPr="00C50DC1">
        <w:rPr>
          <w:rFonts w:ascii="Times New Roman" w:hAnsi="Times New Roman"/>
          <w:sz w:val="28"/>
          <w:szCs w:val="28"/>
        </w:rPr>
        <w:t>, если иное не предусмотрено</w:t>
      </w:r>
      <w:r w:rsidRPr="00BD4B12">
        <w:rPr>
          <w:rFonts w:ascii="Times New Roman" w:hAnsi="Times New Roman"/>
          <w:sz w:val="28"/>
          <w:szCs w:val="28"/>
        </w:rPr>
        <w:t xml:space="preserve"> договором залога.</w:t>
      </w:r>
    </w:p>
    <w:p w:rsid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6) Правоустанавливающие и (или) право удостоверяющие документы на исходный земельный участок, если права на него не зарегистрированы в Едином государственном реестре недвижимости (в случае раздела земельного участка, предоставленного на праве постоянного (бессрочного) пользования, аренды </w:t>
      </w:r>
      <w:r w:rsidR="00C50DC1">
        <w:rPr>
          <w:rFonts w:ascii="Times New Roman" w:hAnsi="Times New Roman"/>
          <w:sz w:val="28"/>
          <w:szCs w:val="28"/>
        </w:rPr>
        <w:t>или безвозмездного пользования);</w:t>
      </w:r>
    </w:p>
    <w:p w:rsidR="00C50DC1" w:rsidRPr="00BD4B12" w:rsidRDefault="00C50DC1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740F30" w:rsidRPr="00740F30">
        <w:rPr>
          <w:rFonts w:ascii="Times New Roman" w:hAnsi="Times New Roman"/>
          <w:sz w:val="28"/>
          <w:szCs w:val="28"/>
        </w:rPr>
        <w:t>З</w:t>
      </w:r>
      <w:r w:rsidRPr="00740F30">
        <w:rPr>
          <w:rFonts w:ascii="Times New Roman" w:hAnsi="Times New Roman"/>
          <w:sz w:val="28"/>
          <w:szCs w:val="28"/>
        </w:rPr>
        <w:t>аключение - обоснование площади образуемого земельного участка</w:t>
      </w:r>
      <w:r w:rsidR="006C6903" w:rsidRPr="00740F30">
        <w:rPr>
          <w:rFonts w:ascii="Times New Roman" w:hAnsi="Times New Roman"/>
          <w:sz w:val="28"/>
          <w:szCs w:val="28"/>
        </w:rPr>
        <w:t>, подготовленное кадастровым инженером, обладающим специальными познаниями в области кадастровой деятельности. Данное заключение должно обосновывать размер участка, необходимого для эксплуатации расположенных на нем зданий.</w:t>
      </w:r>
      <w:r w:rsidR="006C6903">
        <w:rPr>
          <w:rFonts w:ascii="Times New Roman" w:hAnsi="Times New Roman"/>
          <w:sz w:val="28"/>
          <w:szCs w:val="28"/>
        </w:rPr>
        <w:t xml:space="preserve"> 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2.8.4. Заявление и прилагаемые документы могут быть представлены (направлены) Заявителем, представителем Заявителя одним из следующих способов: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лично или посредством</w:t>
      </w:r>
      <w:r w:rsidR="006C6903">
        <w:rPr>
          <w:rFonts w:ascii="Times New Roman" w:hAnsi="Times New Roman"/>
          <w:sz w:val="28"/>
          <w:szCs w:val="28"/>
        </w:rPr>
        <w:t xml:space="preserve"> почтового отправления в администрацию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через многофункциональный центр;</w:t>
      </w:r>
    </w:p>
    <w:p w:rsidR="00BD4B12" w:rsidRPr="00BD4B12" w:rsidRDefault="00C50DC1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ЕПГУ</w:t>
      </w:r>
      <w:r w:rsidR="00BD4B12"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2.9. Заявителем по собственной инициативе могут быть предоставлены документы, указанные в </w:t>
      </w:r>
      <w:hyperlink w:anchor="P173">
        <w:r w:rsidRPr="00C50DC1">
          <w:rPr>
            <w:rFonts w:ascii="Times New Roman" w:hAnsi="Times New Roman"/>
            <w:sz w:val="28"/>
            <w:szCs w:val="28"/>
          </w:rPr>
          <w:t>пункте 2.10</w:t>
        </w:r>
      </w:hyperlink>
      <w:r w:rsidRPr="00C50DC1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настоящего Административного регламента и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для предоставления муниципальной услуги, которые находятся</w:t>
      </w: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распоряжении государственных органов, органов местного</w:t>
      </w: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самоуправления и иных органов, участвующих в предоставлении</w:t>
      </w:r>
    </w:p>
    <w:p w:rsidR="00BD4B12" w:rsidRPr="00BD4B12" w:rsidRDefault="00BD4B12" w:rsidP="00C50DC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государственных или муниципальных услуг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50D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173"/>
      <w:bookmarkEnd w:id="7"/>
      <w:r w:rsidRPr="00BD4B12">
        <w:rPr>
          <w:rFonts w:ascii="Times New Roman" w:hAnsi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2.10.1. Выписка из Единого государственного реестра юридических лиц (в случае подачи заявления юридическим лицом).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2.10.2. Выписка из Единого государственного реестра индивидуальных предпринимателей (в случае подачи заявления индивидуальным предпринимателем).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2.10.3. Выписка из Единого государственного реестра индивидуальных предпринимателей (в случае подачи заявления индивидуальным предпринимателем).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2.10.4. Выписка из Единого государственного реестра недвижимости в отношении земельных участков.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178"/>
      <w:bookmarkEnd w:id="8"/>
      <w:r w:rsidRPr="00BD4B12">
        <w:rPr>
          <w:rFonts w:ascii="Times New Roman" w:hAnsi="Times New Roman"/>
          <w:sz w:val="28"/>
          <w:szCs w:val="28"/>
        </w:rPr>
        <w:t>2.11. При предоставлении муниципальной у</w:t>
      </w:r>
      <w:r w:rsidR="00843D7D">
        <w:rPr>
          <w:rFonts w:ascii="Times New Roman" w:hAnsi="Times New Roman"/>
          <w:sz w:val="28"/>
          <w:szCs w:val="28"/>
        </w:rPr>
        <w:t>слуги запрещается требовать от З</w:t>
      </w:r>
      <w:r w:rsidRPr="00BD4B12">
        <w:rPr>
          <w:rFonts w:ascii="Times New Roman" w:hAnsi="Times New Roman"/>
          <w:sz w:val="28"/>
          <w:szCs w:val="28"/>
        </w:rPr>
        <w:t>аявителя: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Федерации, Красноярского края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6C6903">
        <w:rPr>
          <w:rFonts w:ascii="Times New Roman" w:hAnsi="Times New Roman"/>
          <w:sz w:val="28"/>
          <w:szCs w:val="28"/>
        </w:rPr>
        <w:t xml:space="preserve">в </w:t>
      </w:r>
      <w:hyperlink r:id="rId19">
        <w:r w:rsidRPr="006C6903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="006C6903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BD4B12">
        <w:rPr>
          <w:rFonts w:ascii="Times New Roman" w:hAnsi="Times New Roman"/>
          <w:sz w:val="28"/>
          <w:szCs w:val="28"/>
        </w:rPr>
        <w:t xml:space="preserve"> 210-ФЗ.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6C6903">
        <w:rPr>
          <w:rFonts w:ascii="Times New Roman" w:hAnsi="Times New Roman"/>
          <w:sz w:val="28"/>
          <w:szCs w:val="28"/>
        </w:rPr>
        <w:t>должностного лица 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</w:t>
      </w:r>
      <w:hyperlink r:id="rId20">
        <w:r w:rsidRPr="006C690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C6903">
        <w:rPr>
          <w:rFonts w:ascii="Times New Roman" w:hAnsi="Times New Roman"/>
          <w:sz w:val="28"/>
          <w:szCs w:val="28"/>
        </w:rPr>
        <w:t xml:space="preserve"> </w:t>
      </w:r>
      <w:r w:rsidR="006C6903">
        <w:rPr>
          <w:rFonts w:ascii="Times New Roman" w:hAnsi="Times New Roman"/>
          <w:sz w:val="28"/>
          <w:szCs w:val="28"/>
        </w:rPr>
        <w:t xml:space="preserve">Федерального </w:t>
      </w:r>
      <w:r w:rsidR="006C6903">
        <w:rPr>
          <w:rFonts w:ascii="Times New Roman" w:hAnsi="Times New Roman"/>
          <w:sz w:val="28"/>
          <w:szCs w:val="28"/>
        </w:rPr>
        <w:lastRenderedPageBreak/>
        <w:t>закона №</w:t>
      </w:r>
      <w:r w:rsidRPr="00BD4B12">
        <w:rPr>
          <w:rFonts w:ascii="Times New Roman" w:hAnsi="Times New Roman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C6903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6C6903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21">
        <w:r w:rsidRPr="006C690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D4B12">
        <w:rPr>
          <w:rFonts w:ascii="Times New Roman" w:hAnsi="Times New Roman"/>
          <w:sz w:val="28"/>
          <w:szCs w:val="28"/>
        </w:rPr>
        <w:t xml:space="preserve"> Федерального</w:t>
      </w:r>
      <w:r w:rsidR="006C6903">
        <w:rPr>
          <w:rFonts w:ascii="Times New Roman" w:hAnsi="Times New Roman"/>
          <w:sz w:val="28"/>
          <w:szCs w:val="28"/>
        </w:rPr>
        <w:t xml:space="preserve"> закона №</w:t>
      </w:r>
      <w:r w:rsidRPr="00BD4B12">
        <w:rPr>
          <w:rFonts w:ascii="Times New Roman" w:hAnsi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6C69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BD4B12" w:rsidRPr="00BD4B12" w:rsidRDefault="00BD4B12" w:rsidP="006C69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BD4B12" w:rsidRPr="00BD4B12" w:rsidRDefault="00BD4B12" w:rsidP="006C69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191"/>
      <w:bookmarkEnd w:id="9"/>
      <w:r w:rsidRPr="00BD4B12">
        <w:rPr>
          <w:rFonts w:ascii="Times New Roman" w:hAnsi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2.12.1. Неполное, некорректное заполнение полей в форме заявления, в том числе в интера</w:t>
      </w:r>
      <w:r w:rsidR="006C6903">
        <w:rPr>
          <w:rFonts w:ascii="Times New Roman" w:hAnsi="Times New Roman"/>
          <w:sz w:val="28"/>
          <w:szCs w:val="28"/>
        </w:rPr>
        <w:t>ктивной форме заявления на ЕПГУ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2.12.3. Представление неполного комплекта документов указанных в </w:t>
      </w:r>
      <w:hyperlink w:anchor="P136">
        <w:r w:rsidRPr="006C6903">
          <w:rPr>
            <w:rFonts w:ascii="Times New Roman" w:hAnsi="Times New Roman"/>
            <w:sz w:val="28"/>
            <w:szCs w:val="28"/>
          </w:rPr>
          <w:t>пункте 2.8</w:t>
        </w:r>
      </w:hyperlink>
      <w:r w:rsidRPr="006C6903">
        <w:rPr>
          <w:rFonts w:ascii="Times New Roman" w:hAnsi="Times New Roman"/>
          <w:sz w:val="28"/>
          <w:szCs w:val="28"/>
        </w:rPr>
        <w:t xml:space="preserve"> Административного регламента, за исключением документов, предусмотренных </w:t>
      </w:r>
      <w:hyperlink w:anchor="P173">
        <w:r w:rsidRPr="006C6903">
          <w:rPr>
            <w:rFonts w:ascii="Times New Roman" w:hAnsi="Times New Roman"/>
            <w:sz w:val="28"/>
            <w:szCs w:val="28"/>
          </w:rPr>
          <w:t>пунктом 2.10</w:t>
        </w:r>
      </w:hyperlink>
      <w:r w:rsidRPr="00BD4B12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D4B12" w:rsidRPr="00BD4B12" w:rsidRDefault="00843D7D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Представленные З</w:t>
      </w:r>
      <w:r w:rsidR="00BD4B12" w:rsidRPr="00BD4B12">
        <w:rPr>
          <w:rFonts w:ascii="Times New Roman" w:hAnsi="Times New Roman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2.12.7. Наличие противоречивых сведений в заявлении и приложенных к нему документах;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2.12.8.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2.13. </w:t>
      </w:r>
      <w:hyperlink w:anchor="P983">
        <w:r w:rsidRPr="006C6903">
          <w:rPr>
            <w:rFonts w:ascii="Times New Roman" w:hAnsi="Times New Roman"/>
            <w:sz w:val="28"/>
            <w:szCs w:val="28"/>
          </w:rPr>
          <w:t>Решение</w:t>
        </w:r>
      </w:hyperlink>
      <w:r w:rsidRPr="006C6903">
        <w:rPr>
          <w:rFonts w:ascii="Times New Roman" w:hAnsi="Times New Roman"/>
          <w:sz w:val="28"/>
          <w:szCs w:val="28"/>
        </w:rPr>
        <w:t xml:space="preserve"> о</w:t>
      </w:r>
      <w:r w:rsidRPr="00BD4B12">
        <w:rPr>
          <w:rFonts w:ascii="Times New Roman" w:hAnsi="Times New Roman"/>
          <w:sz w:val="28"/>
          <w:szCs w:val="28"/>
        </w:rPr>
        <w:t>б отказе в приеме документов, необходимых для предоставления муниципальной услуги, по ф</w:t>
      </w:r>
      <w:r w:rsidR="006C6903">
        <w:rPr>
          <w:rFonts w:ascii="Times New Roman" w:hAnsi="Times New Roman"/>
          <w:sz w:val="28"/>
          <w:szCs w:val="28"/>
        </w:rPr>
        <w:t>орме, приведенной в приложении №</w:t>
      </w:r>
      <w:r w:rsidRPr="00BD4B12">
        <w:rPr>
          <w:rFonts w:ascii="Times New Roman" w:hAnsi="Times New Roman"/>
          <w:sz w:val="28"/>
          <w:szCs w:val="28"/>
        </w:rPr>
        <w:t xml:space="preserve"> 5 к настоящему Административному регламенту, направляется в личный</w:t>
      </w:r>
      <w:r w:rsidR="006C6903">
        <w:rPr>
          <w:rFonts w:ascii="Times New Roman" w:hAnsi="Times New Roman"/>
          <w:sz w:val="28"/>
          <w:szCs w:val="28"/>
        </w:rPr>
        <w:t xml:space="preserve"> кабинет Заявителя на ЕПГУ</w:t>
      </w:r>
      <w:r w:rsidRPr="00BD4B12">
        <w:rPr>
          <w:rFonts w:ascii="Times New Roman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6C69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</w:t>
      </w:r>
    </w:p>
    <w:p w:rsidR="00BD4B12" w:rsidRPr="00BD4B12" w:rsidRDefault="00BD4B12" w:rsidP="006C69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D02F63" w:rsidRDefault="00D02F63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Pr="00D02F63">
        <w:rPr>
          <w:rFonts w:ascii="Times New Roman" w:hAnsi="Times New Roman"/>
          <w:sz w:val="28"/>
          <w:szCs w:val="28"/>
        </w:rPr>
        <w:t xml:space="preserve">Основание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02F63">
        <w:rPr>
          <w:rFonts w:ascii="Times New Roman" w:hAnsi="Times New Roman"/>
          <w:sz w:val="28"/>
          <w:szCs w:val="28"/>
        </w:rPr>
        <w:t xml:space="preserve"> услуги законодательством не предусмотрено</w:t>
      </w:r>
      <w:r w:rsidR="00BD4B12" w:rsidRPr="00D02F63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2.16. Основания для отказа в предоставлении муниципальной услуги:</w:t>
      </w:r>
    </w:p>
    <w:p w:rsidR="00BD4B12" w:rsidRPr="00D02F63" w:rsidRDefault="00BD4B12" w:rsidP="006C69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2.16.1. </w:t>
      </w:r>
      <w:r w:rsidRPr="00D02F6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2">
        <w:r w:rsidRPr="00D02F63">
          <w:rPr>
            <w:rFonts w:ascii="Times New Roman" w:hAnsi="Times New Roman"/>
            <w:sz w:val="28"/>
            <w:szCs w:val="28"/>
          </w:rPr>
          <w:t>пунктом 12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</w:t>
      </w:r>
      <w:hyperlink r:id="rId23">
        <w:r w:rsidRPr="00D02F63">
          <w:rPr>
            <w:rFonts w:ascii="Times New Roman" w:hAnsi="Times New Roman"/>
            <w:sz w:val="28"/>
            <w:szCs w:val="28"/>
          </w:rPr>
          <w:t>Приказом</w:t>
        </w:r>
      </w:hyperlink>
      <w:r w:rsidR="00D02F63">
        <w:rPr>
          <w:rFonts w:ascii="Times New Roman" w:hAnsi="Times New Roman"/>
          <w:sz w:val="28"/>
          <w:szCs w:val="28"/>
        </w:rPr>
        <w:t xml:space="preserve"> Росреестра от 19.04.2022 № П/0148 «</w:t>
      </w:r>
      <w:r w:rsidRPr="00D02F63">
        <w:rPr>
          <w:rFonts w:ascii="Times New Roman" w:hAnsi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D02F63">
        <w:rPr>
          <w:rFonts w:ascii="Times New Roman" w:hAnsi="Times New Roman"/>
          <w:sz w:val="28"/>
          <w:szCs w:val="28"/>
        </w:rPr>
        <w:t xml:space="preserve"> документа на бумажном носителе»</w:t>
      </w:r>
      <w:r w:rsidRPr="00D02F63">
        <w:rPr>
          <w:rFonts w:ascii="Times New Roman" w:hAnsi="Times New Roman"/>
          <w:sz w:val="28"/>
          <w:szCs w:val="28"/>
        </w:rPr>
        <w:t>;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2.16.2. В соответствии с </w:t>
      </w:r>
      <w:hyperlink r:id="rId24">
        <w:r w:rsidRPr="00D02F63">
          <w:rPr>
            <w:rFonts w:ascii="Times New Roman" w:hAnsi="Times New Roman"/>
            <w:sz w:val="28"/>
            <w:szCs w:val="28"/>
          </w:rPr>
          <w:t>подпунктом 2 пункта 16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</w:t>
      </w:r>
      <w:r w:rsidR="00843D7D">
        <w:rPr>
          <w:rFonts w:ascii="Times New Roman" w:hAnsi="Times New Roman"/>
          <w:sz w:val="28"/>
          <w:szCs w:val="28"/>
        </w:rPr>
        <w:t xml:space="preserve"> соответствии с ранее принятым Р</w:t>
      </w:r>
      <w:r w:rsidRPr="00D02F63">
        <w:rPr>
          <w:rFonts w:ascii="Times New Roman" w:hAnsi="Times New Roman"/>
          <w:sz w:val="28"/>
          <w:szCs w:val="28"/>
        </w:rPr>
        <w:t>ешением об утверждении схемы расположения земельного участка, срок действия которого не истек;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2.16.3. В соответствии с </w:t>
      </w:r>
      <w:hyperlink r:id="rId25">
        <w:r w:rsidRPr="00D02F63">
          <w:rPr>
            <w:rFonts w:ascii="Times New Roman" w:hAnsi="Times New Roman"/>
            <w:sz w:val="28"/>
            <w:szCs w:val="28"/>
          </w:rPr>
          <w:t>подпунктом 3 пункта 16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</w:t>
      </w:r>
      <w:hyperlink r:id="rId26">
        <w:r w:rsidRPr="00D02F63">
          <w:rPr>
            <w:rFonts w:ascii="Times New Roman" w:hAnsi="Times New Roman"/>
            <w:sz w:val="28"/>
            <w:szCs w:val="28"/>
          </w:rPr>
          <w:t>статье 11.9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2.16.4. </w:t>
      </w:r>
      <w:r w:rsidRPr="00D02F6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7">
        <w:r w:rsidRPr="00D02F63">
          <w:rPr>
            <w:rFonts w:ascii="Times New Roman" w:hAnsi="Times New Roman"/>
            <w:sz w:val="28"/>
            <w:szCs w:val="28"/>
          </w:rPr>
          <w:t>подпунктом 4 пункта 16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2.16.5. В соответствии с </w:t>
      </w:r>
      <w:hyperlink r:id="rId28">
        <w:r w:rsidRPr="00D02F63">
          <w:rPr>
            <w:rFonts w:ascii="Times New Roman" w:hAnsi="Times New Roman"/>
            <w:sz w:val="28"/>
            <w:szCs w:val="28"/>
          </w:rPr>
          <w:t>подпунктом 5 пункта 16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lastRenderedPageBreak/>
        <w:t xml:space="preserve">2.16.6. В соответствии с </w:t>
      </w:r>
      <w:hyperlink r:id="rId29">
        <w:r w:rsidRPr="00D02F63">
          <w:rPr>
            <w:rFonts w:ascii="Times New Roman" w:hAnsi="Times New Roman"/>
            <w:sz w:val="28"/>
            <w:szCs w:val="28"/>
          </w:rPr>
          <w:t>подпунктом 6 пункта 16 статьи 11.10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2.16.7. Отсутствует согласие лиц, указанных в </w:t>
      </w:r>
      <w:hyperlink r:id="rId30">
        <w:r w:rsidRPr="00D02F63">
          <w:rPr>
            <w:rFonts w:ascii="Times New Roman" w:hAnsi="Times New Roman"/>
            <w:sz w:val="28"/>
            <w:szCs w:val="28"/>
          </w:rPr>
          <w:t>пункте 4 статьи 11.2</w:t>
        </w:r>
      </w:hyperlink>
      <w:r w:rsidRPr="00BD4B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2.16.9. Несоответствие сведений, содержащихся в правоустанавливающих документах на объект недвижимого имущества или в выписке из Единого государственного реестра недвижимости в части разрешенного вида использования и/или адреса объекта недвижимого имущества.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2.16.10. Разработка схемы в отношении земель или земельных участков, указанных в </w:t>
      </w:r>
      <w:hyperlink r:id="rId31">
        <w:r w:rsidRPr="00D02F63">
          <w:rPr>
            <w:rFonts w:ascii="Times New Roman" w:hAnsi="Times New Roman"/>
            <w:sz w:val="28"/>
            <w:szCs w:val="28"/>
          </w:rPr>
          <w:t>пункте 3 статьи 11.3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 xml:space="preserve">2.16.11. Не представлено в письменной форме согласие лиц, указанных в </w:t>
      </w:r>
      <w:hyperlink r:id="rId32">
        <w:r w:rsidRPr="00D02F63">
          <w:rPr>
            <w:rFonts w:ascii="Times New Roman" w:hAnsi="Times New Roman"/>
            <w:sz w:val="28"/>
            <w:szCs w:val="28"/>
          </w:rPr>
          <w:t>пункте 4 статьи 11.2</w:t>
        </w:r>
      </w:hyperlink>
      <w:r w:rsidRPr="00D02F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D4B12" w:rsidRPr="00D02F63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02F63">
        <w:rPr>
          <w:rFonts w:ascii="Times New Roman" w:hAnsi="Times New Roman"/>
          <w:sz w:val="28"/>
          <w:szCs w:val="28"/>
        </w:rPr>
        <w:t>2.16.12.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Перечень услуг, которые являются необходимыми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 обязательными для предоставления муниципальной услуги,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том числе сведения о документе (документах), выдаваемом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(выдаваемых) организациями, участвующими в предоставлении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пошлины или иной оплаты, взимаемой за предоставление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для предоставления муниципальной услуги, включая информацию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 методике расчета размера такой платы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2.19. За предоставление услуг, необходимых и обязательных для предоставления муниципальной услуги не предусмотрена плата.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02F63">
        <w:rPr>
          <w:rFonts w:ascii="Times New Roman" w:hAnsi="Times New Roman"/>
          <w:sz w:val="28"/>
          <w:szCs w:val="28"/>
        </w:rPr>
        <w:t xml:space="preserve">администрации </w:t>
      </w:r>
      <w:r w:rsidRPr="00BD4B12">
        <w:rPr>
          <w:rFonts w:ascii="Times New Roman" w:hAnsi="Times New Roman"/>
          <w:sz w:val="28"/>
          <w:szCs w:val="28"/>
        </w:rPr>
        <w:t>или многофункциональном центре составляет не более 15 минут.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Срок</w:t>
      </w:r>
      <w:r w:rsidR="00843D7D">
        <w:rPr>
          <w:rFonts w:ascii="Times New Roman" w:hAnsi="Times New Roman"/>
          <w:sz w:val="28"/>
          <w:szCs w:val="28"/>
        </w:rPr>
        <w:t xml:space="preserve"> и порядок регистрации запроса З</w:t>
      </w:r>
      <w:r w:rsidRPr="00BD4B12">
        <w:rPr>
          <w:rFonts w:ascii="Times New Roman" w:hAnsi="Times New Roman"/>
          <w:sz w:val="28"/>
          <w:szCs w:val="28"/>
        </w:rPr>
        <w:t>аявителя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 предоставлении муниципальной услуги,</w:t>
      </w:r>
    </w:p>
    <w:p w:rsidR="00BD4B12" w:rsidRPr="00BD4B12" w:rsidRDefault="00BD4B12" w:rsidP="00D02F6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D02F6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253"/>
      <w:bookmarkEnd w:id="10"/>
      <w:r w:rsidRPr="00BD4B12">
        <w:rPr>
          <w:rFonts w:ascii="Times New Roman" w:hAnsi="Times New Roman"/>
          <w:sz w:val="28"/>
          <w:szCs w:val="28"/>
        </w:rPr>
        <w:t xml:space="preserve">2.21. Срок регистрации заявления о предоставлении муниципальной услуги подлежат регистрации в </w:t>
      </w:r>
      <w:r w:rsidR="00D02F63">
        <w:rPr>
          <w:rFonts w:ascii="Times New Roman" w:hAnsi="Times New Roman"/>
          <w:sz w:val="28"/>
          <w:szCs w:val="28"/>
        </w:rPr>
        <w:t>администрации</w:t>
      </w:r>
      <w:r w:rsidR="00D02F63" w:rsidRPr="00BD4B12">
        <w:rPr>
          <w:rFonts w:ascii="Times New Roman" w:hAnsi="Times New Roman"/>
          <w:sz w:val="28"/>
          <w:szCs w:val="28"/>
        </w:rPr>
        <w:t xml:space="preserve"> </w:t>
      </w:r>
      <w:r w:rsidR="00AC4E9A">
        <w:rPr>
          <w:rFonts w:ascii="Times New Roman" w:hAnsi="Times New Roman"/>
          <w:sz w:val="28"/>
          <w:szCs w:val="28"/>
        </w:rPr>
        <w:t>в течение 2 (двух) рабочих дней</w:t>
      </w:r>
      <w:r w:rsidRPr="00BD4B12">
        <w:rPr>
          <w:rFonts w:ascii="Times New Roman" w:hAnsi="Times New Roman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2.21.1.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2.21.2. При направле</w:t>
      </w:r>
      <w:r w:rsidR="00AC4E9A">
        <w:rPr>
          <w:rFonts w:ascii="Times New Roman" w:hAnsi="Times New Roman"/>
          <w:sz w:val="28"/>
          <w:szCs w:val="28"/>
        </w:rPr>
        <w:t xml:space="preserve">нии заявления посредством ЕПГУ </w:t>
      </w:r>
      <w:r w:rsidRPr="00BD4B12">
        <w:rPr>
          <w:rFonts w:ascii="Times New Roman" w:hAnsi="Times New Roman"/>
          <w:sz w:val="28"/>
          <w:szCs w:val="28"/>
        </w:rPr>
        <w:t>Заявитель в день подачи заявления получ</w:t>
      </w:r>
      <w:r w:rsidR="00AC4E9A">
        <w:rPr>
          <w:rFonts w:ascii="Times New Roman" w:hAnsi="Times New Roman"/>
          <w:sz w:val="28"/>
          <w:szCs w:val="28"/>
        </w:rPr>
        <w:t>ает в личном кабинете ЕПГУ</w:t>
      </w:r>
      <w:r w:rsidRPr="00BD4B12">
        <w:rPr>
          <w:rFonts w:ascii="Times New Roman" w:hAnsi="Times New Roman"/>
          <w:sz w:val="28"/>
          <w:szCs w:val="28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муниципальная услуга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260"/>
      <w:bookmarkEnd w:id="11"/>
      <w:r w:rsidRPr="00BD4B12">
        <w:rPr>
          <w:rFonts w:ascii="Times New Roman" w:hAnsi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</w:t>
      </w:r>
      <w:r w:rsidR="00843D7D">
        <w:rPr>
          <w:rFonts w:ascii="Times New Roman" w:hAnsi="Times New Roman"/>
          <w:sz w:val="28"/>
          <w:szCs w:val="28"/>
        </w:rPr>
        <w:t>(парковкой) с З</w:t>
      </w:r>
      <w:r w:rsidRPr="00BD4B12">
        <w:rPr>
          <w:rFonts w:ascii="Times New Roman" w:hAnsi="Times New Roman"/>
          <w:sz w:val="28"/>
          <w:szCs w:val="28"/>
        </w:rPr>
        <w:t>аявителей плата не взимается.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Це</w:t>
      </w:r>
      <w:r w:rsidR="00AC4E9A">
        <w:rPr>
          <w:rFonts w:ascii="Times New Roman" w:hAnsi="Times New Roman"/>
          <w:sz w:val="28"/>
          <w:szCs w:val="28"/>
        </w:rPr>
        <w:t>нтральный вход в здание администрации, управления</w:t>
      </w:r>
      <w:r w:rsidRPr="00BD4B12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наименование;</w:t>
      </w:r>
    </w:p>
    <w:p w:rsidR="00AC4E9A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местонахождение и юридический адрес; </w:t>
      </w:r>
    </w:p>
    <w:p w:rsidR="00AC4E9A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режим работы; </w:t>
      </w:r>
    </w:p>
    <w:p w:rsidR="00AC4E9A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график приема; </w:t>
      </w:r>
    </w:p>
    <w:p w:rsidR="00BD4B12" w:rsidRPr="00BD4B12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AC4E9A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системой оповещения о возникновении чрезвычайной ситуации; средствами оказания первой медицинской помощи; </w:t>
      </w:r>
    </w:p>
    <w:p w:rsidR="00BD4B12" w:rsidRPr="00BD4B12" w:rsidRDefault="00BD4B12" w:rsidP="00AC4E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BD4B12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 допуск сурдопереводчика и тифлосурдопереводчика;</w:t>
      </w:r>
    </w:p>
    <w:p w:rsidR="00AC4E9A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2.23.1. наличие полной и понятной информации о порядке, сроках и ходе предоставления муниципальной услуги в информационно-телекоммуникационной сети Интернет (далее - сеть Интернет), средствах массовой информации;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2.23.2. доступность электронных форм документов, необходимых для предоставления муниципальной услуги;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2.23.3. возможность подачи заявления на получение муниципальной услуги и документов в электронной форме;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2.23.4. предоставление муниципальной услуги в соответствии с вариантом предоставления муниципальной услуги;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2.23.5.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2.23.6. возможность получения Заявителем уведомлений о предоставлении муниципал</w:t>
      </w:r>
      <w:r w:rsidR="00FA5197">
        <w:rPr>
          <w:rFonts w:ascii="Times New Roman" w:hAnsi="Times New Roman"/>
          <w:sz w:val="28"/>
          <w:szCs w:val="28"/>
        </w:rPr>
        <w:t>ьной услуги с помощью ЕПГУ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2.23.7. возможность получения информации о ходе предоставления муниципальной услуги, в том числе с использованием сети Интернет.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</w:t>
      </w:r>
      <w:r w:rsidR="00843D7D">
        <w:rPr>
          <w:rFonts w:ascii="Times New Roman" w:hAnsi="Times New Roman"/>
          <w:sz w:val="28"/>
          <w:szCs w:val="28"/>
        </w:rPr>
        <w:t>ое) отношение к З</w:t>
      </w:r>
      <w:r w:rsidRPr="00BD4B12">
        <w:rPr>
          <w:rFonts w:ascii="Times New Roman" w:hAnsi="Times New Roman"/>
          <w:sz w:val="28"/>
          <w:szCs w:val="28"/>
        </w:rPr>
        <w:t>аявителям.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2.24.5. отсут</w:t>
      </w:r>
      <w:r w:rsidR="00843D7D">
        <w:rPr>
          <w:rFonts w:ascii="Times New Roman" w:hAnsi="Times New Roman"/>
          <w:sz w:val="28"/>
          <w:szCs w:val="28"/>
        </w:rPr>
        <w:t>ствие заявлений об оспаривании Р</w:t>
      </w:r>
      <w:r w:rsidRPr="00BD4B12">
        <w:rPr>
          <w:rFonts w:ascii="Times New Roman" w:hAnsi="Times New Roman"/>
          <w:sz w:val="28"/>
          <w:szCs w:val="28"/>
        </w:rPr>
        <w:t xml:space="preserve">ешений, действий (бездействия) </w:t>
      </w:r>
      <w:r w:rsidR="00AC4E9A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его должностных лиц, принимаемых (совершенных) при предоставлении муниципальной услуги, по итогам</w:t>
      </w:r>
      <w:r w:rsidR="00843D7D">
        <w:rPr>
          <w:rFonts w:ascii="Times New Roman" w:hAnsi="Times New Roman"/>
          <w:sz w:val="28"/>
          <w:szCs w:val="28"/>
        </w:rPr>
        <w:t xml:space="preserve"> рассмотрения которых вынесены Р</w:t>
      </w:r>
      <w:r w:rsidRPr="00BD4B12">
        <w:rPr>
          <w:rFonts w:ascii="Times New Roman" w:hAnsi="Times New Roman"/>
          <w:sz w:val="28"/>
          <w:szCs w:val="28"/>
        </w:rPr>
        <w:t>ешения об удовлетворении (частич</w:t>
      </w:r>
      <w:r w:rsidR="00843D7D">
        <w:rPr>
          <w:rFonts w:ascii="Times New Roman" w:hAnsi="Times New Roman"/>
          <w:sz w:val="28"/>
          <w:szCs w:val="28"/>
        </w:rPr>
        <w:t>ном удовлетворении) требований З</w:t>
      </w:r>
      <w:r w:rsidRPr="00BD4B12">
        <w:rPr>
          <w:rFonts w:ascii="Times New Roman" w:hAnsi="Times New Roman"/>
          <w:sz w:val="28"/>
          <w:szCs w:val="28"/>
        </w:rPr>
        <w:t>аявителей.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</w:t>
      </w: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предоставления муниципальной услуги в многофункциональных</w:t>
      </w: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центрах, особенности предоставления муниципальной услуги</w:t>
      </w: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 экстерриториальному принципу и особенности предоставления</w:t>
      </w: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 в электронной форме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</w:t>
      </w:r>
      <w:r w:rsidR="00AC4E9A">
        <w:rPr>
          <w:rFonts w:ascii="Times New Roman" w:hAnsi="Times New Roman"/>
          <w:sz w:val="28"/>
          <w:szCs w:val="28"/>
        </w:rPr>
        <w:t>дачи заявлений посредством ЕПГУ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BD4B12">
        <w:rPr>
          <w:rFonts w:ascii="Times New Roman" w:hAnsi="Times New Roman"/>
          <w:sz w:val="28"/>
          <w:szCs w:val="28"/>
        </w:rPr>
        <w:lastRenderedPageBreak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4E9A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P107">
        <w:r w:rsidRPr="00AC4E9A">
          <w:rPr>
            <w:rFonts w:ascii="Times New Roman" w:hAnsi="Times New Roman"/>
            <w:sz w:val="28"/>
            <w:szCs w:val="28"/>
          </w:rPr>
          <w:t>пункте 2.5</w:t>
        </w:r>
      </w:hyperlink>
      <w:r w:rsidRPr="00AC4E9A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Заявителю, представител</w:t>
      </w:r>
      <w:r w:rsidR="00FA5197">
        <w:rPr>
          <w:rFonts w:ascii="Times New Roman" w:hAnsi="Times New Roman"/>
          <w:sz w:val="28"/>
          <w:szCs w:val="28"/>
        </w:rPr>
        <w:t>ю в личный кабинет на ЕПГУ</w:t>
      </w:r>
      <w:r w:rsidRPr="00AC4E9A">
        <w:rPr>
          <w:rFonts w:ascii="Times New Roman" w:hAnsi="Times New Roman"/>
          <w:sz w:val="28"/>
          <w:szCs w:val="28"/>
        </w:rPr>
        <w:t xml:space="preserve"> в форме электронного документа, </w:t>
      </w:r>
      <w:r w:rsidRPr="00BD4B12">
        <w:rPr>
          <w:rFonts w:ascii="Times New Roman" w:hAnsi="Times New Roman"/>
          <w:sz w:val="28"/>
          <w:szCs w:val="28"/>
        </w:rPr>
        <w:t>подписанного усиленной квалифицированной электронной подписью уполномоченного должностного лица Уполномоченного органа в случае направл</w:t>
      </w:r>
      <w:r w:rsidR="00AC4E9A">
        <w:rPr>
          <w:rFonts w:ascii="Times New Roman" w:hAnsi="Times New Roman"/>
          <w:sz w:val="28"/>
          <w:szCs w:val="28"/>
        </w:rPr>
        <w:t>ения заявления посредством ЕПГУ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случае направле</w:t>
      </w:r>
      <w:r w:rsidR="00AC4E9A">
        <w:rPr>
          <w:rFonts w:ascii="Times New Roman" w:hAnsi="Times New Roman"/>
          <w:sz w:val="28"/>
          <w:szCs w:val="28"/>
        </w:rPr>
        <w:t xml:space="preserve">ния заявления посредством ЕПГУ, </w:t>
      </w:r>
      <w:r w:rsidRPr="00BD4B12">
        <w:rPr>
          <w:rFonts w:ascii="Times New Roman" w:hAnsi="Times New Roman"/>
          <w:sz w:val="28"/>
          <w:szCs w:val="28"/>
        </w:rPr>
        <w:t>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D4B12" w:rsidRPr="00BD4B12" w:rsidRDefault="00AC4E9A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«черно-белый»</w:t>
      </w:r>
      <w:r w:rsidR="00BD4B12" w:rsidRPr="00BD4B12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D4B12" w:rsidRPr="00BD4B12" w:rsidRDefault="00AC4E9A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«оттенки серого»</w:t>
      </w:r>
      <w:r w:rsidR="00BD4B12" w:rsidRPr="00BD4B12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D4B12" w:rsidRPr="00BD4B12" w:rsidRDefault="00AC4E9A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«цветной»</w:t>
      </w:r>
      <w:r w:rsidR="00BD4B12" w:rsidRPr="00BD4B1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«режим полной цветопередачи»</w:t>
      </w:r>
      <w:r w:rsidR="00BD4B12" w:rsidRPr="00BD4B12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2.28. Предоставление муниципальной услуги в упреждающем (проактивном) режиме не осуществляется.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1115A" w:rsidRDefault="00F1115A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 xml:space="preserve">III. </w:t>
      </w:r>
      <w:r w:rsidR="00AC4E9A">
        <w:rPr>
          <w:rFonts w:ascii="Times New Roman" w:hAnsi="Times New Roman"/>
          <w:sz w:val="28"/>
          <w:szCs w:val="28"/>
        </w:rPr>
        <w:t>С</w:t>
      </w:r>
      <w:r w:rsidR="00AC4E9A" w:rsidRPr="00BD4B12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</w:p>
    <w:p w:rsidR="00BD4B12" w:rsidRPr="00BD4B12" w:rsidRDefault="00AC4E9A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</w:p>
    <w:p w:rsidR="00BD4B12" w:rsidRPr="00BD4B12" w:rsidRDefault="00AC4E9A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BD4B12" w:rsidRPr="00BD4B12" w:rsidRDefault="00AC4E9A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AC4E9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P332"/>
      <w:bookmarkEnd w:id="12"/>
      <w:r w:rsidRPr="00BD4B1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получение сведений посредством Федеральной государс</w:t>
      </w:r>
      <w:r w:rsidR="0048141C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BD4B12">
        <w:rPr>
          <w:rFonts w:ascii="Times New Roman" w:hAnsi="Times New Roman"/>
          <w:sz w:val="28"/>
          <w:szCs w:val="28"/>
        </w:rPr>
        <w:t>Единая система межведомственн</w:t>
      </w:r>
      <w:r w:rsidR="0048141C">
        <w:rPr>
          <w:rFonts w:ascii="Times New Roman" w:hAnsi="Times New Roman"/>
          <w:sz w:val="28"/>
          <w:szCs w:val="28"/>
        </w:rPr>
        <w:t>ого электронного взаимодействия»</w:t>
      </w:r>
      <w:r w:rsidRPr="00BD4B12">
        <w:rPr>
          <w:rFonts w:ascii="Times New Roman" w:hAnsi="Times New Roman"/>
          <w:sz w:val="28"/>
          <w:szCs w:val="28"/>
        </w:rPr>
        <w:t xml:space="preserve"> (далее - СМЭВ);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:rsidR="00BD4B12" w:rsidRPr="00BD4B12" w:rsidRDefault="00843D7D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</w:t>
      </w:r>
      <w:r w:rsidR="00BD4B12" w:rsidRPr="00BD4B12">
        <w:rPr>
          <w:rFonts w:ascii="Times New Roman" w:hAnsi="Times New Roman"/>
          <w:sz w:val="28"/>
          <w:szCs w:val="28"/>
        </w:rPr>
        <w:t>ешения о предоставлении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выдача результата на бумажном носителе (опционально).</w:t>
      </w:r>
    </w:p>
    <w:p w:rsidR="00BD4B12" w:rsidRPr="0048141C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48141C">
        <w:rPr>
          <w:rFonts w:ascii="Times New Roman" w:hAnsi="Times New Roman"/>
          <w:sz w:val="28"/>
          <w:szCs w:val="28"/>
        </w:rPr>
        <w:t xml:space="preserve">в </w:t>
      </w:r>
      <w:hyperlink w:anchor="P856">
        <w:r w:rsidR="0048141C">
          <w:rPr>
            <w:rFonts w:ascii="Times New Roman" w:hAnsi="Times New Roman"/>
            <w:sz w:val="28"/>
            <w:szCs w:val="28"/>
          </w:rPr>
          <w:t>приложении №</w:t>
        </w:r>
        <w:r w:rsidRPr="0048141C">
          <w:rPr>
            <w:rFonts w:ascii="Times New Roman" w:hAnsi="Times New Roman"/>
            <w:sz w:val="28"/>
            <w:szCs w:val="28"/>
          </w:rPr>
          <w:t xml:space="preserve"> 4</w:t>
        </w:r>
      </w:hyperlink>
      <w:r w:rsidRPr="0048141C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BD4B12" w:rsidRPr="0048141C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Перечень административных процедур (действий)</w:t>
      </w: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формирование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48141C">
        <w:rPr>
          <w:rFonts w:ascii="Times New Roman" w:hAnsi="Times New Roman"/>
          <w:sz w:val="28"/>
          <w:szCs w:val="28"/>
        </w:rPr>
        <w:t>администрацией</w:t>
      </w:r>
      <w:r w:rsidR="0048141C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досуде</w:t>
      </w:r>
      <w:r w:rsidR="00843D7D">
        <w:rPr>
          <w:rFonts w:ascii="Times New Roman" w:hAnsi="Times New Roman"/>
          <w:sz w:val="28"/>
          <w:szCs w:val="28"/>
        </w:rPr>
        <w:t>бное (внесудебное) обжалование Р</w:t>
      </w:r>
      <w:r w:rsidRPr="00BD4B12">
        <w:rPr>
          <w:rFonts w:ascii="Times New Roman" w:hAnsi="Times New Roman"/>
          <w:sz w:val="28"/>
          <w:szCs w:val="28"/>
        </w:rPr>
        <w:t xml:space="preserve">ешений и действий (бездействия) </w:t>
      </w:r>
      <w:r w:rsidR="0048141C">
        <w:rPr>
          <w:rFonts w:ascii="Times New Roman" w:hAnsi="Times New Roman"/>
          <w:sz w:val="28"/>
          <w:szCs w:val="28"/>
        </w:rPr>
        <w:t>администрации</w:t>
      </w:r>
      <w:r w:rsidR="0048141C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либо действия (бездействие) должностных лиц</w:t>
      </w:r>
      <w:r w:rsidR="0048141C" w:rsidRPr="0048141C">
        <w:rPr>
          <w:rFonts w:ascii="Times New Roman" w:hAnsi="Times New Roman"/>
          <w:sz w:val="28"/>
          <w:szCs w:val="28"/>
        </w:rPr>
        <w:t xml:space="preserve"> </w:t>
      </w:r>
      <w:r w:rsidR="0048141C">
        <w:rPr>
          <w:rFonts w:ascii="Times New Roman" w:hAnsi="Times New Roman"/>
          <w:sz w:val="28"/>
          <w:szCs w:val="28"/>
        </w:rPr>
        <w:t>администрации, предоставляющих</w:t>
      </w:r>
      <w:r w:rsidRPr="00BD4B12">
        <w:rPr>
          <w:rFonts w:ascii="Times New Roman" w:hAnsi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 осуществления административных процедур (действий)</w:t>
      </w: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электронной форме</w:t>
      </w: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3.3. Исчерпывающий порядок осуществления административных процедур (действий) в электронной форме: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3.4.1. Формирование заявления.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Формирование заявления осуществляется посредством заполнения элект</w:t>
      </w:r>
      <w:r w:rsidR="0048141C">
        <w:rPr>
          <w:rFonts w:ascii="Times New Roman" w:hAnsi="Times New Roman"/>
          <w:sz w:val="28"/>
          <w:szCs w:val="28"/>
        </w:rPr>
        <w:t xml:space="preserve">ронной формы заявления на ЕПГУ </w:t>
      </w:r>
      <w:r w:rsidRPr="00BD4B12">
        <w:rPr>
          <w:rFonts w:ascii="Times New Roman" w:hAnsi="Times New Roman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BD4B12" w:rsidRPr="0048141C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а) </w:t>
      </w:r>
      <w:r w:rsidRPr="0048141C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hyperlink w:anchor="P178">
        <w:r w:rsidRPr="0048141C">
          <w:rPr>
            <w:rFonts w:ascii="Times New Roman" w:hAnsi="Times New Roman"/>
            <w:sz w:val="28"/>
            <w:szCs w:val="28"/>
          </w:rPr>
          <w:t>пунктах 2.11</w:t>
        </w:r>
      </w:hyperlink>
      <w:r w:rsidRPr="0048141C">
        <w:rPr>
          <w:rFonts w:ascii="Times New Roman" w:hAnsi="Times New Roman"/>
          <w:sz w:val="28"/>
          <w:szCs w:val="28"/>
        </w:rPr>
        <w:t xml:space="preserve">, </w:t>
      </w:r>
      <w:hyperlink w:anchor="P191">
        <w:r w:rsidRPr="0048141C">
          <w:rPr>
            <w:rFonts w:ascii="Times New Roman" w:hAnsi="Times New Roman"/>
            <w:sz w:val="28"/>
            <w:szCs w:val="28"/>
          </w:rPr>
          <w:t>2.12</w:t>
        </w:r>
      </w:hyperlink>
      <w:r w:rsidRPr="0048141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D4B12" w:rsidRPr="0048141C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141C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</w:t>
      </w:r>
      <w:r w:rsidR="0048141C">
        <w:rPr>
          <w:rFonts w:ascii="Times New Roman" w:hAnsi="Times New Roman"/>
          <w:sz w:val="28"/>
          <w:szCs w:val="28"/>
        </w:rPr>
        <w:t>едений, опубликованных на ЕПГУ</w:t>
      </w:r>
      <w:r w:rsidRPr="00BD4B12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е) возможн</w:t>
      </w:r>
      <w:r w:rsidR="00843D7D">
        <w:rPr>
          <w:rFonts w:ascii="Times New Roman" w:hAnsi="Times New Roman"/>
          <w:sz w:val="28"/>
          <w:szCs w:val="28"/>
        </w:rPr>
        <w:t>ость доступа З</w:t>
      </w:r>
      <w:r w:rsidR="0048141C">
        <w:rPr>
          <w:rFonts w:ascii="Times New Roman" w:hAnsi="Times New Roman"/>
          <w:sz w:val="28"/>
          <w:szCs w:val="28"/>
        </w:rPr>
        <w:t xml:space="preserve">аявителя на ЕПГУ </w:t>
      </w:r>
      <w:r w:rsidRPr="00BD4B12">
        <w:rPr>
          <w:rFonts w:ascii="Times New Roman" w:hAnsi="Times New Roman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Сформированное и подписанное заявление, и иные документы, необходимые для предоставления муниципальной услуги, направляются в</w:t>
      </w:r>
      <w:r w:rsidR="0048141C" w:rsidRPr="0048141C">
        <w:rPr>
          <w:rFonts w:ascii="Times New Roman" w:hAnsi="Times New Roman"/>
          <w:sz w:val="28"/>
          <w:szCs w:val="28"/>
        </w:rPr>
        <w:t xml:space="preserve"> </w:t>
      </w:r>
      <w:r w:rsidR="0048141C">
        <w:rPr>
          <w:rFonts w:ascii="Times New Roman" w:hAnsi="Times New Roman"/>
          <w:sz w:val="28"/>
          <w:szCs w:val="28"/>
        </w:rPr>
        <w:t>администрацию</w:t>
      </w:r>
      <w:r w:rsidRPr="00BD4B12">
        <w:rPr>
          <w:rFonts w:ascii="Times New Roman" w:hAnsi="Times New Roman"/>
          <w:sz w:val="28"/>
          <w:szCs w:val="28"/>
        </w:rPr>
        <w:t xml:space="preserve"> </w:t>
      </w:r>
      <w:r w:rsidR="0048141C">
        <w:rPr>
          <w:rFonts w:ascii="Times New Roman" w:hAnsi="Times New Roman"/>
          <w:sz w:val="28"/>
          <w:szCs w:val="28"/>
        </w:rPr>
        <w:t>посредством ЕПГУ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48141C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141C">
        <w:rPr>
          <w:rFonts w:ascii="Times New Roman" w:hAnsi="Times New Roman"/>
          <w:sz w:val="28"/>
          <w:szCs w:val="28"/>
        </w:rPr>
        <w:t xml:space="preserve">3.4.2. </w:t>
      </w:r>
      <w:r w:rsidR="0048141C" w:rsidRPr="0048141C">
        <w:rPr>
          <w:rFonts w:ascii="Times New Roman" w:hAnsi="Times New Roman"/>
          <w:sz w:val="28"/>
          <w:szCs w:val="28"/>
        </w:rPr>
        <w:t xml:space="preserve">Администрация </w:t>
      </w:r>
      <w:r w:rsidRPr="0048141C">
        <w:rPr>
          <w:rFonts w:ascii="Times New Roman" w:hAnsi="Times New Roman"/>
          <w:sz w:val="28"/>
          <w:szCs w:val="28"/>
        </w:rPr>
        <w:t xml:space="preserve">обеспечивает в сроки, указанные в </w:t>
      </w:r>
      <w:hyperlink w:anchor="P253">
        <w:r w:rsidRPr="0048141C">
          <w:rPr>
            <w:rFonts w:ascii="Times New Roman" w:hAnsi="Times New Roman"/>
            <w:sz w:val="28"/>
            <w:szCs w:val="28"/>
          </w:rPr>
          <w:t>пунктах 2.21</w:t>
        </w:r>
      </w:hyperlink>
      <w:r w:rsidRPr="0048141C">
        <w:rPr>
          <w:rFonts w:ascii="Times New Roman" w:hAnsi="Times New Roman"/>
          <w:sz w:val="28"/>
          <w:szCs w:val="28"/>
        </w:rPr>
        <w:t xml:space="preserve"> и </w:t>
      </w:r>
      <w:hyperlink w:anchor="P260">
        <w:r w:rsidRPr="0048141C">
          <w:rPr>
            <w:rFonts w:ascii="Times New Roman" w:hAnsi="Times New Roman"/>
            <w:sz w:val="28"/>
            <w:szCs w:val="28"/>
          </w:rPr>
          <w:t>2.22</w:t>
        </w:r>
      </w:hyperlink>
      <w:r w:rsidRPr="0048141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141C">
        <w:rPr>
          <w:rFonts w:ascii="Times New Roman" w:hAnsi="Times New Roman"/>
          <w:sz w:val="28"/>
          <w:szCs w:val="28"/>
        </w:rPr>
        <w:t>а) прием</w:t>
      </w:r>
      <w:r w:rsidRPr="00BD4B12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3.4.3. Электронное заявление становится доступным для должностного лица</w:t>
      </w:r>
      <w:r w:rsidR="0048141C" w:rsidRPr="0048141C">
        <w:rPr>
          <w:rFonts w:ascii="Times New Roman" w:hAnsi="Times New Roman"/>
          <w:sz w:val="28"/>
          <w:szCs w:val="28"/>
        </w:rPr>
        <w:t xml:space="preserve"> </w:t>
      </w:r>
      <w:r w:rsidR="0048141C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48141C">
        <w:rPr>
          <w:rFonts w:ascii="Times New Roman" w:hAnsi="Times New Roman"/>
          <w:sz w:val="28"/>
          <w:szCs w:val="28"/>
        </w:rPr>
        <w:t>администрацией</w:t>
      </w:r>
      <w:r w:rsidR="0048141C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для предоставления муниципальной услуги (далее - ГИС).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Ответственное должностное лицо: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проверяет наличие электронных</w:t>
      </w:r>
      <w:r w:rsidR="0048141C">
        <w:rPr>
          <w:rFonts w:ascii="Times New Roman" w:hAnsi="Times New Roman"/>
          <w:sz w:val="28"/>
          <w:szCs w:val="28"/>
        </w:rPr>
        <w:t xml:space="preserve"> заявлений, поступивших с ЕПГУ</w:t>
      </w:r>
      <w:r w:rsidRPr="00BD4B12">
        <w:rPr>
          <w:rFonts w:ascii="Times New Roman" w:hAnsi="Times New Roman"/>
          <w:sz w:val="28"/>
          <w:szCs w:val="28"/>
        </w:rPr>
        <w:t>, с периодом не реже 2 (двух) раз в день;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D4B12" w:rsidRPr="0048141C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производит действия в соответствии с </w:t>
      </w:r>
      <w:hyperlink w:anchor="P332">
        <w:r w:rsidRPr="0048141C">
          <w:rPr>
            <w:rFonts w:ascii="Times New Roman" w:hAnsi="Times New Roman"/>
            <w:sz w:val="28"/>
            <w:szCs w:val="28"/>
          </w:rPr>
          <w:t>пунктом 3.1</w:t>
        </w:r>
      </w:hyperlink>
      <w:r w:rsidRPr="0048141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УКЭП уполномоченного должностного лица </w:t>
      </w:r>
      <w:r w:rsidR="0048141C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направленного Зая</w:t>
      </w:r>
      <w:r w:rsidR="0048141C">
        <w:rPr>
          <w:rFonts w:ascii="Times New Roman" w:hAnsi="Times New Roman"/>
          <w:sz w:val="28"/>
          <w:szCs w:val="28"/>
        </w:rPr>
        <w:t>вителю в личный кабинет на ЕПГУ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</w:t>
      </w:r>
      <w:r w:rsidR="0048141C">
        <w:rPr>
          <w:rFonts w:ascii="Times New Roman" w:hAnsi="Times New Roman"/>
          <w:sz w:val="28"/>
          <w:szCs w:val="28"/>
        </w:rPr>
        <w:t>ится в личном кабинете на ЕПГУ</w:t>
      </w:r>
      <w:r w:rsidRPr="00BD4B12">
        <w:rPr>
          <w:rFonts w:ascii="Times New Roman" w:hAnsi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</w:t>
      </w:r>
      <w:r w:rsidR="00843D7D">
        <w:rPr>
          <w:rFonts w:ascii="Times New Roman" w:hAnsi="Times New Roman"/>
          <w:sz w:val="28"/>
          <w:szCs w:val="28"/>
        </w:rPr>
        <w:t>ения о принятии положительного Р</w:t>
      </w:r>
      <w:r w:rsidRPr="00BD4B12">
        <w:rPr>
          <w:rFonts w:ascii="Times New Roman" w:hAnsi="Times New Roman"/>
          <w:sz w:val="28"/>
          <w:szCs w:val="28"/>
        </w:rPr>
        <w:t>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3.5. Оценка качества предоставления муниципальной услуги.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141C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33">
        <w:r w:rsidRPr="0048141C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8141C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</w:t>
      </w:r>
      <w:r w:rsidRPr="00BD4B12">
        <w:rPr>
          <w:rFonts w:ascii="Times New Roman" w:hAnsi="Times New Roman"/>
          <w:sz w:val="28"/>
          <w:szCs w:val="28"/>
        </w:rPr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</w:t>
      </w:r>
      <w:r w:rsidR="00843D7D">
        <w:rPr>
          <w:rFonts w:ascii="Times New Roman" w:hAnsi="Times New Roman"/>
          <w:sz w:val="28"/>
          <w:szCs w:val="28"/>
        </w:rPr>
        <w:t>нки как основания для принятия Р</w:t>
      </w:r>
      <w:r w:rsidRPr="00BD4B12">
        <w:rPr>
          <w:rFonts w:ascii="Times New Roman" w:hAnsi="Times New Roman"/>
          <w:sz w:val="28"/>
          <w:szCs w:val="28"/>
        </w:rPr>
        <w:t xml:space="preserve">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</w:t>
      </w:r>
      <w:r w:rsidRPr="00BD4B12">
        <w:rPr>
          <w:rFonts w:ascii="Times New Roman" w:hAnsi="Times New Roman"/>
          <w:sz w:val="28"/>
          <w:szCs w:val="28"/>
        </w:rPr>
        <w:lastRenderedPageBreak/>
        <w:t>Росс</w:t>
      </w:r>
      <w:r w:rsidR="0048141C">
        <w:rPr>
          <w:rFonts w:ascii="Times New Roman" w:hAnsi="Times New Roman"/>
          <w:sz w:val="28"/>
          <w:szCs w:val="28"/>
        </w:rPr>
        <w:t>ийской Федерации от 12.12.2012 № 1284 «</w:t>
      </w:r>
      <w:r w:rsidRPr="00BD4B12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</w:t>
      </w:r>
      <w:r w:rsidR="00843D7D">
        <w:rPr>
          <w:rFonts w:ascii="Times New Roman" w:hAnsi="Times New Roman"/>
          <w:sz w:val="28"/>
          <w:szCs w:val="28"/>
        </w:rPr>
        <w:t>нки как основания для принятия Р</w:t>
      </w:r>
      <w:r w:rsidRPr="00BD4B12">
        <w:rPr>
          <w:rFonts w:ascii="Times New Roman" w:hAnsi="Times New Roman"/>
          <w:sz w:val="28"/>
          <w:szCs w:val="28"/>
        </w:rPr>
        <w:t>ешений о досрочном прекращении исполнения соответствующими руководителями</w:t>
      </w:r>
      <w:r w:rsidR="0048141C">
        <w:rPr>
          <w:rFonts w:ascii="Times New Roman" w:hAnsi="Times New Roman"/>
          <w:sz w:val="28"/>
          <w:szCs w:val="28"/>
        </w:rPr>
        <w:t xml:space="preserve"> своих должностных обязанностей»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3.6. Заявителю обеспечивается воз</w:t>
      </w:r>
      <w:r w:rsidR="00843D7D">
        <w:rPr>
          <w:rFonts w:ascii="Times New Roman" w:hAnsi="Times New Roman"/>
          <w:sz w:val="28"/>
          <w:szCs w:val="28"/>
        </w:rPr>
        <w:t>можность направления жалобы на Р</w:t>
      </w:r>
      <w:r w:rsidRPr="00BD4B12">
        <w:rPr>
          <w:rFonts w:ascii="Times New Roman" w:hAnsi="Times New Roman"/>
          <w:sz w:val="28"/>
          <w:szCs w:val="28"/>
        </w:rPr>
        <w:t xml:space="preserve">ешения, действия или бездействие </w:t>
      </w:r>
      <w:r w:rsidR="0048141C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должностного лица</w:t>
      </w:r>
      <w:r w:rsidR="0048141C" w:rsidRPr="0048141C">
        <w:rPr>
          <w:rFonts w:ascii="Times New Roman" w:hAnsi="Times New Roman"/>
          <w:sz w:val="28"/>
          <w:szCs w:val="28"/>
        </w:rPr>
        <w:t xml:space="preserve"> </w:t>
      </w:r>
      <w:r w:rsidR="0048141C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либо муниципального служащего в соответствии </w:t>
      </w:r>
      <w:r w:rsidRPr="0048141C">
        <w:rPr>
          <w:rFonts w:ascii="Times New Roman" w:hAnsi="Times New Roman"/>
          <w:sz w:val="28"/>
          <w:szCs w:val="28"/>
        </w:rPr>
        <w:t xml:space="preserve">со </w:t>
      </w:r>
      <w:hyperlink r:id="rId34">
        <w:r w:rsidRPr="0048141C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48141C">
        <w:rPr>
          <w:rFonts w:ascii="Times New Roman" w:hAnsi="Times New Roman"/>
          <w:sz w:val="28"/>
          <w:szCs w:val="28"/>
        </w:rPr>
        <w:t xml:space="preserve"> Федерального</w:t>
      </w:r>
      <w:r w:rsidR="0048141C">
        <w:rPr>
          <w:rFonts w:ascii="Times New Roman" w:hAnsi="Times New Roman"/>
          <w:sz w:val="28"/>
          <w:szCs w:val="28"/>
        </w:rPr>
        <w:t xml:space="preserve"> закона от 27.07.2010 № 210-ФЗ «</w:t>
      </w:r>
      <w:r w:rsidRPr="0048141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48141C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48141C">
        <w:rPr>
          <w:rFonts w:ascii="Times New Roman" w:hAnsi="Times New Roman"/>
          <w:sz w:val="28"/>
          <w:szCs w:val="28"/>
        </w:rPr>
        <w:t xml:space="preserve"> (далее - Федеральный закон 210-ФЗ) и в порядке, установленном </w:t>
      </w:r>
      <w:hyperlink r:id="rId35">
        <w:r w:rsidRPr="0048141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8141C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48141C">
        <w:rPr>
          <w:rFonts w:ascii="Times New Roman" w:hAnsi="Times New Roman"/>
          <w:sz w:val="28"/>
          <w:szCs w:val="28"/>
        </w:rPr>
        <w:t>ийской Федерации от 20.11.2012 № 1198 «</w:t>
      </w:r>
      <w:r w:rsidRPr="0048141C">
        <w:rPr>
          <w:rFonts w:ascii="Times New Roman" w:hAnsi="Times New Roman"/>
          <w:sz w:val="28"/>
          <w:szCs w:val="28"/>
        </w:rPr>
        <w:t>О федеральной</w:t>
      </w:r>
      <w:r w:rsidRPr="00BD4B12">
        <w:rPr>
          <w:rFonts w:ascii="Times New Roman" w:hAnsi="Times New Roman"/>
          <w:sz w:val="28"/>
          <w:szCs w:val="28"/>
        </w:rPr>
        <w:t xml:space="preserve"> государственной информационной системе, обеспечивающей процесс досудебн</w:t>
      </w:r>
      <w:r w:rsidR="00843D7D">
        <w:rPr>
          <w:rFonts w:ascii="Times New Roman" w:hAnsi="Times New Roman"/>
          <w:sz w:val="28"/>
          <w:szCs w:val="28"/>
        </w:rPr>
        <w:t>ого (внесудебного) обжалования Р</w:t>
      </w:r>
      <w:r w:rsidRPr="00BD4B12">
        <w:rPr>
          <w:rFonts w:ascii="Times New Roman" w:hAnsi="Times New Roman"/>
          <w:sz w:val="28"/>
          <w:szCs w:val="28"/>
        </w:rPr>
        <w:t>ешений и действий (бездействия), совершенных при предоставлении госуда</w:t>
      </w:r>
      <w:r w:rsidR="0048141C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D4B12">
        <w:rPr>
          <w:rFonts w:ascii="Times New Roman" w:hAnsi="Times New Roman"/>
          <w:sz w:val="28"/>
          <w:szCs w:val="28"/>
        </w:rPr>
        <w:t>, в случае, если Уполномоченный орган подключен к указанной системе.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</w:t>
      </w:r>
    </w:p>
    <w:p w:rsidR="00BD4B12" w:rsidRPr="00BD4B12" w:rsidRDefault="00BD4B12" w:rsidP="004814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4814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48141C">
        <w:rPr>
          <w:rFonts w:ascii="Times New Roman" w:hAnsi="Times New Roman"/>
          <w:sz w:val="28"/>
          <w:szCs w:val="28"/>
        </w:rPr>
        <w:t>администрацию</w:t>
      </w:r>
      <w:r w:rsidR="0048141C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 xml:space="preserve">с заявлением с приложением документов, указанных </w:t>
      </w:r>
      <w:r w:rsidRPr="00700EB4">
        <w:rPr>
          <w:rFonts w:ascii="Times New Roman" w:hAnsi="Times New Roman"/>
          <w:sz w:val="28"/>
          <w:szCs w:val="28"/>
        </w:rPr>
        <w:t xml:space="preserve">в </w:t>
      </w:r>
      <w:hyperlink w:anchor="P136">
        <w:r w:rsidRPr="00700EB4">
          <w:rPr>
            <w:rFonts w:ascii="Times New Roman" w:hAnsi="Times New Roman"/>
            <w:sz w:val="28"/>
            <w:szCs w:val="28"/>
          </w:rPr>
          <w:t>пункте 2.8</w:t>
        </w:r>
      </w:hyperlink>
      <w:r w:rsidRPr="00BD4B12">
        <w:rPr>
          <w:rFonts w:ascii="Times New Roman" w:hAnsi="Times New Roman"/>
          <w:sz w:val="28"/>
          <w:szCs w:val="28"/>
        </w:rPr>
        <w:t xml:space="preserve"> Административного регламента. Регистрация заявления </w:t>
      </w:r>
      <w:r w:rsidR="00700EB4">
        <w:rPr>
          <w:rFonts w:ascii="Times New Roman" w:hAnsi="Times New Roman"/>
          <w:sz w:val="28"/>
          <w:szCs w:val="28"/>
        </w:rPr>
        <w:t>администрацией</w:t>
      </w:r>
      <w:r w:rsidR="00700EB4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осуществляется в день его поступления.</w:t>
      </w:r>
    </w:p>
    <w:p w:rsidR="00BD4B12" w:rsidRPr="00700EB4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00EB4">
        <w:rPr>
          <w:rFonts w:ascii="Times New Roman" w:hAnsi="Times New Roman"/>
          <w:sz w:val="28"/>
          <w:szCs w:val="28"/>
        </w:rPr>
        <w:t xml:space="preserve">3.11. Основания отказа в приеме заявления об исправлении опечаток и ошибок указаны в </w:t>
      </w:r>
      <w:hyperlink w:anchor="P191">
        <w:r w:rsidRPr="00700EB4">
          <w:rPr>
            <w:rFonts w:ascii="Times New Roman" w:hAnsi="Times New Roman"/>
            <w:sz w:val="28"/>
            <w:szCs w:val="28"/>
          </w:rPr>
          <w:t>пункте 2.12</w:t>
        </w:r>
      </w:hyperlink>
      <w:r w:rsidRPr="00700EB4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D4B12" w:rsidRPr="00700EB4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00EB4">
        <w:rPr>
          <w:rFonts w:ascii="Times New Roman" w:hAnsi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D4B12" w:rsidRPr="00700EB4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P392"/>
      <w:bookmarkEnd w:id="13"/>
      <w:r w:rsidRPr="00700EB4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</w:t>
      </w:r>
      <w:r w:rsidR="00700EB4" w:rsidRPr="00700EB4">
        <w:rPr>
          <w:rFonts w:ascii="Times New Roman" w:hAnsi="Times New Roman"/>
          <w:sz w:val="28"/>
          <w:szCs w:val="28"/>
        </w:rPr>
        <w:t xml:space="preserve"> </w:t>
      </w:r>
      <w:r w:rsidR="00700EB4">
        <w:rPr>
          <w:rFonts w:ascii="Times New Roman" w:hAnsi="Times New Roman"/>
          <w:sz w:val="28"/>
          <w:szCs w:val="28"/>
        </w:rPr>
        <w:t>администрацию</w:t>
      </w:r>
      <w:r w:rsidRPr="00700EB4"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00EB4">
        <w:rPr>
          <w:rFonts w:ascii="Times New Roman" w:hAnsi="Times New Roman"/>
          <w:sz w:val="28"/>
          <w:szCs w:val="28"/>
        </w:rPr>
        <w:t xml:space="preserve">3.12.2. </w:t>
      </w:r>
      <w:r w:rsidR="00700EB4">
        <w:rPr>
          <w:rFonts w:ascii="Times New Roman" w:hAnsi="Times New Roman"/>
          <w:sz w:val="28"/>
          <w:szCs w:val="28"/>
        </w:rPr>
        <w:t>Администрация</w:t>
      </w:r>
      <w:r w:rsidR="00700EB4" w:rsidRPr="00700EB4">
        <w:rPr>
          <w:rFonts w:ascii="Times New Roman" w:hAnsi="Times New Roman"/>
          <w:sz w:val="28"/>
          <w:szCs w:val="28"/>
        </w:rPr>
        <w:t xml:space="preserve"> </w:t>
      </w:r>
      <w:r w:rsidRPr="00700EB4">
        <w:rPr>
          <w:rFonts w:ascii="Times New Roman" w:hAnsi="Times New Roman"/>
          <w:sz w:val="28"/>
          <w:szCs w:val="28"/>
        </w:rPr>
        <w:t xml:space="preserve">при получении заявления, указанного в </w:t>
      </w:r>
      <w:hyperlink w:anchor="P392">
        <w:r w:rsidRPr="00700EB4">
          <w:rPr>
            <w:rFonts w:ascii="Times New Roman" w:hAnsi="Times New Roman"/>
            <w:sz w:val="28"/>
            <w:szCs w:val="28"/>
          </w:rPr>
          <w:t>подпункте 3.12.1 пункта 3.12</w:t>
        </w:r>
      </w:hyperlink>
      <w:r w:rsidRPr="00700EB4"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</w:t>
      </w:r>
      <w:r w:rsidRPr="00BD4B12">
        <w:rPr>
          <w:rFonts w:ascii="Times New Roman" w:hAnsi="Times New Roman"/>
          <w:sz w:val="28"/>
          <w:szCs w:val="28"/>
        </w:rPr>
        <w:t xml:space="preserve"> изменений в документы, являющиеся результатом предоставления муниципальной услуги.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 xml:space="preserve">3.12.3. </w:t>
      </w:r>
      <w:r w:rsidR="00700EB4">
        <w:rPr>
          <w:rFonts w:ascii="Times New Roman" w:hAnsi="Times New Roman"/>
          <w:sz w:val="28"/>
          <w:szCs w:val="28"/>
        </w:rPr>
        <w:t>Администрация</w:t>
      </w:r>
      <w:r w:rsidR="00700EB4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BD4B12" w:rsidRPr="00700EB4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</w:t>
      </w:r>
      <w:hyperlink w:anchor="P392">
        <w:r w:rsidRPr="00700EB4">
          <w:rPr>
            <w:rFonts w:ascii="Times New Roman" w:hAnsi="Times New Roman"/>
            <w:sz w:val="28"/>
            <w:szCs w:val="28"/>
          </w:rPr>
          <w:t>подпункте 3.12.1 пункта 3.12</w:t>
        </w:r>
      </w:hyperlink>
      <w:r w:rsidRPr="00700EB4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IV. </w:t>
      </w:r>
      <w:r w:rsidR="00700EB4">
        <w:rPr>
          <w:rFonts w:ascii="Times New Roman" w:hAnsi="Times New Roman"/>
          <w:sz w:val="28"/>
          <w:szCs w:val="28"/>
        </w:rPr>
        <w:t>Ф</w:t>
      </w:r>
      <w:r w:rsidR="00700EB4" w:rsidRPr="00BD4B12">
        <w:rPr>
          <w:rFonts w:ascii="Times New Roman" w:hAnsi="Times New Roman"/>
          <w:sz w:val="28"/>
          <w:szCs w:val="28"/>
        </w:rPr>
        <w:t>ормы контроля за исполнением</w:t>
      </w:r>
    </w:p>
    <w:p w:rsidR="00BD4B12" w:rsidRPr="00BD4B12" w:rsidRDefault="00700EB4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актов, устанавливающих требования к предоставлению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</w:t>
      </w:r>
      <w:r w:rsidR="00843D7D">
        <w:rPr>
          <w:rFonts w:ascii="Times New Roman" w:hAnsi="Times New Roman"/>
          <w:sz w:val="28"/>
          <w:szCs w:val="28"/>
        </w:rPr>
        <w:t xml:space="preserve"> услуги, а также принятием ими Р</w:t>
      </w:r>
      <w:r w:rsidRPr="00BD4B12">
        <w:rPr>
          <w:rFonts w:ascii="Times New Roman" w:hAnsi="Times New Roman"/>
          <w:sz w:val="28"/>
          <w:szCs w:val="28"/>
        </w:rPr>
        <w:t>ешений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00EB4">
        <w:rPr>
          <w:rFonts w:ascii="Times New Roman" w:hAnsi="Times New Roman"/>
          <w:sz w:val="28"/>
          <w:szCs w:val="28"/>
        </w:rPr>
        <w:t>администрации, управления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BD4B12" w:rsidRPr="00BD4B12" w:rsidRDefault="00843D7D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D4B12" w:rsidRPr="00BD4B12">
        <w:rPr>
          <w:rFonts w:ascii="Times New Roman" w:hAnsi="Times New Roman"/>
          <w:sz w:val="28"/>
          <w:szCs w:val="28"/>
        </w:rPr>
        <w:t>ешений о предоставлении (об отказе в предоставлении) муниципальной услуги;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ра</w:t>
      </w:r>
      <w:r w:rsidR="00843D7D">
        <w:rPr>
          <w:rFonts w:ascii="Times New Roman" w:hAnsi="Times New Roman"/>
          <w:sz w:val="28"/>
          <w:szCs w:val="28"/>
        </w:rPr>
        <w:t>ссмотрения, принятия Р</w:t>
      </w:r>
      <w:r w:rsidRPr="00BD4B12">
        <w:rPr>
          <w:rFonts w:ascii="Times New Roman" w:hAnsi="Times New Roman"/>
          <w:sz w:val="28"/>
          <w:szCs w:val="28"/>
        </w:rPr>
        <w:t>ешений и подготовки ответов на обращения</w:t>
      </w:r>
      <w:r w:rsidR="00843D7D">
        <w:rPr>
          <w:rFonts w:ascii="Times New Roman" w:hAnsi="Times New Roman"/>
          <w:sz w:val="28"/>
          <w:szCs w:val="28"/>
        </w:rPr>
        <w:t xml:space="preserve"> граждан, содержащие жалобы на Р</w:t>
      </w:r>
      <w:r w:rsidRPr="00BD4B12">
        <w:rPr>
          <w:rFonts w:ascii="Times New Roman" w:hAnsi="Times New Roman"/>
          <w:sz w:val="28"/>
          <w:szCs w:val="28"/>
        </w:rPr>
        <w:t>ешения, действия (бездействие) должностных лиц.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услуги, в том числе порядок и формы контроля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за полнотой и качеством 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</w:t>
      </w:r>
      <w:r w:rsidR="00843D7D">
        <w:rPr>
          <w:rFonts w:ascii="Times New Roman" w:hAnsi="Times New Roman"/>
          <w:sz w:val="28"/>
          <w:szCs w:val="28"/>
        </w:rPr>
        <w:t>их лиц, рассмотрение, принятие Р</w:t>
      </w:r>
      <w:r w:rsidRPr="00BD4B12">
        <w:rPr>
          <w:rFonts w:ascii="Times New Roman" w:hAnsi="Times New Roman"/>
          <w:sz w:val="28"/>
          <w:szCs w:val="28"/>
        </w:rPr>
        <w:t>ешений и подготовку ответов на обращения За</w:t>
      </w:r>
      <w:r w:rsidR="00843D7D">
        <w:rPr>
          <w:rFonts w:ascii="Times New Roman" w:hAnsi="Times New Roman"/>
          <w:sz w:val="28"/>
          <w:szCs w:val="28"/>
        </w:rPr>
        <w:t>явителей, содержащих жалобы на Р</w:t>
      </w:r>
      <w:r w:rsidRPr="00BD4B12">
        <w:rPr>
          <w:rFonts w:ascii="Times New Roman" w:hAnsi="Times New Roman"/>
          <w:sz w:val="28"/>
          <w:szCs w:val="28"/>
        </w:rPr>
        <w:t xml:space="preserve">ешения, действия (бездействие), сотрудниками </w:t>
      </w:r>
      <w:r w:rsidR="00700EB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4.3. Проверки могут быть плановыми (осуществляться по итогам работы</w:t>
      </w:r>
      <w:r w:rsidR="00700EB4" w:rsidRPr="00700EB4">
        <w:rPr>
          <w:rFonts w:ascii="Times New Roman" w:hAnsi="Times New Roman"/>
          <w:sz w:val="28"/>
          <w:szCs w:val="28"/>
        </w:rPr>
        <w:t xml:space="preserve"> </w:t>
      </w:r>
      <w:r w:rsidR="00700EB4">
        <w:rPr>
          <w:rFonts w:ascii="Times New Roman" w:hAnsi="Times New Roman"/>
          <w:sz w:val="28"/>
          <w:szCs w:val="28"/>
        </w:rPr>
        <w:t xml:space="preserve">администрации, управления </w:t>
      </w:r>
      <w:r w:rsidRPr="00BD4B12">
        <w:rPr>
          <w:rFonts w:ascii="Times New Roman" w:hAnsi="Times New Roman"/>
          <w:sz w:val="28"/>
          <w:szCs w:val="28"/>
        </w:rPr>
        <w:t xml:space="preserve">за полгода или год) и внеплановыми, в случае 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</w:t>
      </w:r>
      <w:r w:rsidR="00700EB4">
        <w:rPr>
          <w:rFonts w:ascii="Times New Roman" w:hAnsi="Times New Roman"/>
          <w:sz w:val="28"/>
          <w:szCs w:val="28"/>
        </w:rPr>
        <w:t>Туруханского муниципального округа.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Проверки также могут проводиться по обращению граждан и юридических лиц на нарушения законодательства, в том числе на качество предоставления муниципальной услуги.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Отве</w:t>
      </w:r>
      <w:r w:rsidR="00843D7D">
        <w:rPr>
          <w:rFonts w:ascii="Times New Roman" w:hAnsi="Times New Roman"/>
          <w:sz w:val="28"/>
          <w:szCs w:val="28"/>
        </w:rPr>
        <w:t>тственность должностных лиц за Р</w:t>
      </w:r>
      <w:r w:rsidRPr="00BD4B12">
        <w:rPr>
          <w:rFonts w:ascii="Times New Roman" w:hAnsi="Times New Roman"/>
          <w:sz w:val="28"/>
          <w:szCs w:val="28"/>
        </w:rPr>
        <w:t>ешения и действия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положений Административного регламента, муниципальных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</w:t>
      </w:r>
      <w:r w:rsidR="00843D7D">
        <w:rPr>
          <w:rFonts w:ascii="Times New Roman" w:hAnsi="Times New Roman"/>
          <w:sz w:val="28"/>
          <w:szCs w:val="28"/>
        </w:rPr>
        <w:t>сть и своевременность принятия Р</w:t>
      </w:r>
      <w:r w:rsidRPr="00BD4B12">
        <w:rPr>
          <w:rFonts w:ascii="Times New Roman" w:hAnsi="Times New Roman"/>
          <w:sz w:val="28"/>
          <w:szCs w:val="28"/>
        </w:rPr>
        <w:t>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4.7. Должностные лица </w:t>
      </w:r>
      <w:r w:rsidR="00700EB4">
        <w:rPr>
          <w:rFonts w:ascii="Times New Roman" w:hAnsi="Times New Roman"/>
          <w:sz w:val="28"/>
          <w:szCs w:val="28"/>
        </w:rPr>
        <w:t>администрации</w:t>
      </w:r>
      <w:r w:rsidR="00700EB4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 xml:space="preserve">V. </w:t>
      </w:r>
      <w:r w:rsidR="00700EB4">
        <w:rPr>
          <w:rFonts w:ascii="Times New Roman" w:hAnsi="Times New Roman"/>
          <w:sz w:val="28"/>
          <w:szCs w:val="28"/>
        </w:rPr>
        <w:t>Д</w:t>
      </w:r>
      <w:r w:rsidR="00700EB4" w:rsidRPr="00BD4B12">
        <w:rPr>
          <w:rFonts w:ascii="Times New Roman" w:hAnsi="Times New Roman"/>
          <w:sz w:val="28"/>
          <w:szCs w:val="28"/>
        </w:rPr>
        <w:t>осудебный (вн</w:t>
      </w:r>
      <w:r w:rsidR="00843D7D">
        <w:rPr>
          <w:rFonts w:ascii="Times New Roman" w:hAnsi="Times New Roman"/>
          <w:sz w:val="28"/>
          <w:szCs w:val="28"/>
        </w:rPr>
        <w:t>есудебный) порядок обжалования Р</w:t>
      </w:r>
      <w:r w:rsidR="00700EB4" w:rsidRPr="00BD4B12">
        <w:rPr>
          <w:rFonts w:ascii="Times New Roman" w:hAnsi="Times New Roman"/>
          <w:sz w:val="28"/>
          <w:szCs w:val="28"/>
        </w:rPr>
        <w:t>ешений</w:t>
      </w:r>
    </w:p>
    <w:p w:rsidR="00BD4B12" w:rsidRPr="00BD4B12" w:rsidRDefault="00700EB4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BD4B12" w:rsidRPr="00BD4B12" w:rsidRDefault="00700EB4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муниципальную услугу, а также их должностных лиц,</w:t>
      </w:r>
    </w:p>
    <w:p w:rsidR="00BD4B12" w:rsidRPr="00BD4B12" w:rsidRDefault="00700EB4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муниципальных служащих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5.1. Заявит</w:t>
      </w:r>
      <w:r w:rsidR="00843D7D">
        <w:rPr>
          <w:rFonts w:ascii="Times New Roman" w:hAnsi="Times New Roman"/>
          <w:sz w:val="28"/>
          <w:szCs w:val="28"/>
        </w:rPr>
        <w:t>ель имеет право на обжалование Р</w:t>
      </w:r>
      <w:r w:rsidRPr="00BD4B12">
        <w:rPr>
          <w:rFonts w:ascii="Times New Roman" w:hAnsi="Times New Roman"/>
          <w:sz w:val="28"/>
          <w:szCs w:val="28"/>
        </w:rPr>
        <w:t xml:space="preserve">ешения и (или) действий (бездействия) </w:t>
      </w:r>
      <w:r w:rsidR="00700EB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>, должностных лиц</w:t>
      </w:r>
      <w:r w:rsidR="00700EB4">
        <w:rPr>
          <w:rFonts w:ascii="Times New Roman" w:hAnsi="Times New Roman"/>
          <w:sz w:val="28"/>
          <w:szCs w:val="28"/>
        </w:rPr>
        <w:t xml:space="preserve"> 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муниципальных служащих, МФЦ, работника МФЦ, организаций, указанных в </w:t>
      </w:r>
      <w:hyperlink r:id="rId36">
        <w:r w:rsidRPr="00700EB4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700EB4">
        <w:rPr>
          <w:rFonts w:ascii="Times New Roman" w:hAnsi="Times New Roman"/>
          <w:sz w:val="28"/>
          <w:szCs w:val="28"/>
        </w:rPr>
        <w:t xml:space="preserve"> </w:t>
      </w:r>
      <w:r w:rsidR="00700EB4">
        <w:rPr>
          <w:rFonts w:ascii="Times New Roman" w:hAnsi="Times New Roman"/>
          <w:sz w:val="28"/>
          <w:szCs w:val="28"/>
        </w:rPr>
        <w:t>Федерального закона №</w:t>
      </w:r>
      <w:r w:rsidRPr="00BD4B12">
        <w:rPr>
          <w:rFonts w:ascii="Times New Roman" w:hAnsi="Times New Roman"/>
          <w:sz w:val="28"/>
          <w:szCs w:val="28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услуги, у Заявителя;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 и Красноярского края, муниципальными правовыми актами;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7) отказ </w:t>
      </w:r>
      <w:r w:rsidR="00700EB4">
        <w:rPr>
          <w:rFonts w:ascii="Times New Roman" w:hAnsi="Times New Roman"/>
          <w:sz w:val="28"/>
          <w:szCs w:val="28"/>
        </w:rPr>
        <w:t>администрации</w:t>
      </w:r>
      <w:r w:rsidRPr="00BD4B1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700EB4">
        <w:rPr>
          <w:rFonts w:ascii="Times New Roman" w:hAnsi="Times New Roman"/>
          <w:sz w:val="28"/>
          <w:szCs w:val="28"/>
        </w:rPr>
        <w:t>администрации</w:t>
      </w:r>
      <w:r w:rsidR="00700EB4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BD4B12">
        <w:rPr>
          <w:rFonts w:ascii="Times New Roman" w:hAnsi="Times New Roman"/>
          <w:sz w:val="28"/>
          <w:szCs w:val="28"/>
        </w:rPr>
        <w:lastRenderedPageBreak/>
        <w:t>Российской Федерации, законами и иными нормативными правовыми актами Красноярского края, муниципальными правовыми актами;</w:t>
      </w:r>
    </w:p>
    <w:p w:rsidR="00BD4B12" w:rsidRPr="00700EB4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700EB4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>
        <w:r w:rsidRPr="00700EB4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="00700EB4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700EB4">
        <w:rPr>
          <w:rFonts w:ascii="Times New Roman" w:hAnsi="Times New Roman"/>
          <w:sz w:val="28"/>
          <w:szCs w:val="28"/>
        </w:rPr>
        <w:t xml:space="preserve"> 210-ФЗ.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Органы местного самоуправления, организации и уполномоченные</w:t>
      </w:r>
    </w:p>
    <w:p w:rsidR="00BD4B12" w:rsidRPr="00BD4B12" w:rsidRDefault="00BD4B12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 рассмотрение жалобы лица, которым может быть направлена</w:t>
      </w:r>
    </w:p>
    <w:p w:rsidR="00BD4B12" w:rsidRPr="00BD4B12" w:rsidRDefault="00843D7D" w:rsidP="00700EB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З</w:t>
      </w:r>
      <w:r w:rsidR="00BD4B12" w:rsidRPr="00BD4B12">
        <w:rPr>
          <w:rFonts w:ascii="Times New Roman" w:hAnsi="Times New Roman"/>
          <w:sz w:val="28"/>
          <w:szCs w:val="28"/>
        </w:rPr>
        <w:t>аявителя в досудебном (внесудебном) порядке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5.2. В до</w:t>
      </w:r>
      <w:r w:rsidR="00843D7D">
        <w:rPr>
          <w:rFonts w:ascii="Times New Roman" w:hAnsi="Times New Roman"/>
          <w:sz w:val="28"/>
          <w:szCs w:val="28"/>
        </w:rPr>
        <w:t>судебном (внесудебном) порядке З</w:t>
      </w:r>
      <w:r w:rsidRPr="00BD4B12">
        <w:rPr>
          <w:rFonts w:ascii="Times New Roman" w:hAnsi="Times New Roman"/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BD4B12" w:rsidRPr="00CF23E6" w:rsidRDefault="00700EB4" w:rsidP="00700E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BD4B12" w:rsidRPr="00BD4B12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Туруханского муниципального округа - </w:t>
      </w:r>
      <w:r w:rsidR="00843D7D">
        <w:rPr>
          <w:rFonts w:ascii="Times New Roman" w:hAnsi="Times New Roman"/>
          <w:sz w:val="28"/>
          <w:szCs w:val="28"/>
        </w:rPr>
        <w:t>на Р</w:t>
      </w:r>
      <w:r w:rsidR="00BD4B12" w:rsidRPr="00BD4B12">
        <w:rPr>
          <w:rFonts w:ascii="Times New Roman" w:hAnsi="Times New Roman"/>
          <w:sz w:val="28"/>
          <w:szCs w:val="28"/>
        </w:rPr>
        <w:t xml:space="preserve">ешение и </w:t>
      </w:r>
      <w:r w:rsidR="00BD4B12" w:rsidRPr="00CF23E6">
        <w:rPr>
          <w:rFonts w:ascii="Times New Roman" w:hAnsi="Times New Roman"/>
          <w:sz w:val="28"/>
          <w:szCs w:val="28"/>
        </w:rPr>
        <w:t>(или) действия (бездействие) должност</w:t>
      </w:r>
      <w:r w:rsidR="00CF23E6" w:rsidRPr="00CF23E6">
        <w:rPr>
          <w:rFonts w:ascii="Times New Roman" w:hAnsi="Times New Roman"/>
          <w:sz w:val="28"/>
          <w:szCs w:val="28"/>
        </w:rPr>
        <w:t>ного лица администрации</w:t>
      </w:r>
      <w:r w:rsidR="00BD4B12" w:rsidRPr="00CF23E6">
        <w:rPr>
          <w:rFonts w:ascii="Times New Roman" w:hAnsi="Times New Roman"/>
          <w:sz w:val="28"/>
          <w:szCs w:val="28"/>
        </w:rPr>
        <w:t>;</w:t>
      </w:r>
    </w:p>
    <w:p w:rsidR="00BD4B12" w:rsidRPr="00CF23E6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 xml:space="preserve">к руководителю МФЦ, организации, указанной в </w:t>
      </w:r>
      <w:hyperlink r:id="rId38">
        <w:r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843D7D">
        <w:rPr>
          <w:rFonts w:ascii="Times New Roman" w:hAnsi="Times New Roman"/>
          <w:sz w:val="28"/>
          <w:szCs w:val="28"/>
        </w:rPr>
        <w:t xml:space="preserve"> 210-ФЗ, - на Р</w:t>
      </w:r>
      <w:r w:rsidRPr="00CF23E6">
        <w:rPr>
          <w:rFonts w:ascii="Times New Roman" w:hAnsi="Times New Roman"/>
          <w:sz w:val="28"/>
          <w:szCs w:val="28"/>
        </w:rPr>
        <w:t xml:space="preserve">ешения и действия (бездействие) работника МФЦ, организации, указанной в </w:t>
      </w:r>
      <w:hyperlink r:id="rId39">
        <w:r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F23E6">
        <w:rPr>
          <w:rFonts w:ascii="Times New Roman" w:hAnsi="Times New Roman"/>
          <w:sz w:val="28"/>
          <w:szCs w:val="28"/>
        </w:rPr>
        <w:t xml:space="preserve"> 210-ФЗ;</w:t>
      </w:r>
    </w:p>
    <w:p w:rsidR="00BD4B12" w:rsidRPr="00CF23E6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 xml:space="preserve">к учредителю МФЦ, организации, указанной в </w:t>
      </w:r>
      <w:hyperlink r:id="rId40">
        <w:r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843D7D">
        <w:rPr>
          <w:rFonts w:ascii="Times New Roman" w:hAnsi="Times New Roman"/>
          <w:sz w:val="28"/>
          <w:szCs w:val="28"/>
        </w:rPr>
        <w:t xml:space="preserve"> 210-ФЗ - на Р</w:t>
      </w:r>
      <w:r w:rsidRPr="00CF23E6">
        <w:rPr>
          <w:rFonts w:ascii="Times New Roman" w:hAnsi="Times New Roman"/>
          <w:sz w:val="28"/>
          <w:szCs w:val="28"/>
        </w:rPr>
        <w:t xml:space="preserve">ешение и действия (бездействие) МФЦ, организации, указанной в </w:t>
      </w:r>
      <w:hyperlink r:id="rId41">
        <w:r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F23E6">
        <w:rPr>
          <w:rFonts w:ascii="Times New Roman" w:hAnsi="Times New Roman"/>
          <w:sz w:val="28"/>
          <w:szCs w:val="28"/>
        </w:rPr>
        <w:t xml:space="preserve"> 210-ФЗ.</w:t>
      </w:r>
    </w:p>
    <w:p w:rsidR="00BD4B12" w:rsidRPr="00BD4B12" w:rsidRDefault="00CF23E6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>В администрации</w:t>
      </w:r>
      <w:r w:rsidR="00BD4B12" w:rsidRPr="00CF23E6">
        <w:rPr>
          <w:rFonts w:ascii="Times New Roman" w:hAnsi="Times New Roman"/>
          <w:sz w:val="28"/>
          <w:szCs w:val="28"/>
        </w:rPr>
        <w:t xml:space="preserve">, МФЦ, организации, указанной в </w:t>
      </w:r>
      <w:hyperlink r:id="rId42">
        <w:r w:rsidR="00BD4B12"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BD4B12" w:rsidRPr="00CF23E6">
        <w:rPr>
          <w:rFonts w:ascii="Times New Roman" w:hAnsi="Times New Roman"/>
          <w:sz w:val="28"/>
          <w:szCs w:val="28"/>
        </w:rPr>
        <w:t xml:space="preserve"> 210-ФЗ, у учредителя МФЦ, организации, указанной в </w:t>
      </w:r>
      <w:hyperlink r:id="rId43">
        <w:r w:rsidR="00BD4B12" w:rsidRPr="00CF23E6">
          <w:rPr>
            <w:rFonts w:ascii="Times New Roman" w:hAnsi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«</w:t>
      </w:r>
      <w:r w:rsidR="00BD4B12" w:rsidRPr="00CF23E6">
        <w:rPr>
          <w:rFonts w:ascii="Times New Roman" w:hAnsi="Times New Roman"/>
          <w:sz w:val="28"/>
          <w:szCs w:val="28"/>
        </w:rPr>
        <w:t>Об организации</w:t>
      </w:r>
      <w:r w:rsidR="00BD4B12" w:rsidRPr="00BD4B12">
        <w:rPr>
          <w:rFonts w:ascii="Times New Roman" w:hAnsi="Times New Roman"/>
          <w:sz w:val="28"/>
          <w:szCs w:val="28"/>
        </w:rPr>
        <w:t xml:space="preserve">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D4B12" w:rsidRPr="00BD4B12">
        <w:rPr>
          <w:rFonts w:ascii="Times New Roman" w:hAnsi="Times New Roman"/>
          <w:sz w:val="28"/>
          <w:szCs w:val="28"/>
        </w:rPr>
        <w:t>, определяются уполномоченные должностные лица на рассмотрение жалоб.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Способы информирования Заявителей о порядке подачи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 рассмотрения жалобы, в том числе с использованием Единого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портала государственных и муниципальных услуг (функций)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</w:t>
      </w:r>
      <w:r w:rsidR="00CF23E6">
        <w:rPr>
          <w:rFonts w:ascii="Times New Roman" w:hAnsi="Times New Roman"/>
          <w:sz w:val="28"/>
          <w:szCs w:val="28"/>
        </w:rPr>
        <w:t xml:space="preserve"> Туруханского муниципального округа, ЕПГУ</w:t>
      </w:r>
      <w:r w:rsidRPr="00BD4B12">
        <w:rPr>
          <w:rFonts w:ascii="Times New Roman" w:hAnsi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5.4. Жалоба должна содержать следующую информацию: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BD4B12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44">
        <w:r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F23E6">
        <w:rPr>
          <w:rFonts w:ascii="Times New Roman" w:hAnsi="Times New Roman"/>
          <w:sz w:val="28"/>
          <w:szCs w:val="28"/>
        </w:rPr>
        <w:t xml:space="preserve"> </w:t>
      </w:r>
      <w:r w:rsidR="00CF23E6">
        <w:rPr>
          <w:rFonts w:ascii="Times New Roman" w:hAnsi="Times New Roman"/>
          <w:sz w:val="28"/>
          <w:szCs w:val="28"/>
        </w:rPr>
        <w:t>Федерального закона №</w:t>
      </w:r>
      <w:r w:rsidRPr="00BD4B12">
        <w:rPr>
          <w:rFonts w:ascii="Times New Roman" w:hAnsi="Times New Roman"/>
          <w:sz w:val="28"/>
          <w:szCs w:val="28"/>
        </w:rPr>
        <w:t xml:space="preserve"> 210-ФЗ, их руководителей и (или) работник</w:t>
      </w:r>
      <w:r w:rsidR="00843D7D">
        <w:rPr>
          <w:rFonts w:ascii="Times New Roman" w:hAnsi="Times New Roman"/>
          <w:sz w:val="28"/>
          <w:szCs w:val="28"/>
        </w:rPr>
        <w:t>ов, Р</w:t>
      </w:r>
      <w:r w:rsidRPr="00BD4B12">
        <w:rPr>
          <w:rFonts w:ascii="Times New Roman" w:hAnsi="Times New Roman"/>
          <w:sz w:val="28"/>
          <w:szCs w:val="28"/>
        </w:rPr>
        <w:t>ешения и действия (бездействие) которых обжалуются;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4B12" w:rsidRPr="00BD4B12" w:rsidRDefault="00843D7D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</w:t>
      </w:r>
      <w:r w:rsidR="00BD4B12" w:rsidRPr="00BD4B12">
        <w:rPr>
          <w:rFonts w:ascii="Times New Roman" w:hAnsi="Times New Roman"/>
          <w:sz w:val="28"/>
          <w:szCs w:val="28"/>
        </w:rPr>
        <w:t xml:space="preserve">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="00BD4B12" w:rsidRPr="00CF23E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45">
        <w:r w:rsidR="00BD4B12"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BD4B12" w:rsidRPr="00BD4B12">
        <w:rPr>
          <w:rFonts w:ascii="Times New Roman" w:hAnsi="Times New Roman"/>
          <w:sz w:val="28"/>
          <w:szCs w:val="28"/>
        </w:rPr>
        <w:t xml:space="preserve"> 210-ФЗ, их работников;</w:t>
      </w:r>
    </w:p>
    <w:p w:rsidR="00BD4B12" w:rsidRPr="00CF23E6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>4) доводы, на основании к</w:t>
      </w:r>
      <w:r w:rsidR="00843D7D">
        <w:rPr>
          <w:rFonts w:ascii="Times New Roman" w:hAnsi="Times New Roman"/>
          <w:sz w:val="28"/>
          <w:szCs w:val="28"/>
        </w:rPr>
        <w:t>оторых Заявитель не согласен с Р</w:t>
      </w:r>
      <w:r w:rsidRPr="00CF23E6">
        <w:rPr>
          <w:rFonts w:ascii="Times New Roman" w:hAnsi="Times New Roman"/>
          <w:sz w:val="28"/>
          <w:szCs w:val="28"/>
        </w:rPr>
        <w:t xml:space="preserve">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</w:t>
      </w:r>
      <w:hyperlink r:id="rId46">
        <w:r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F23E6">
        <w:rPr>
          <w:rFonts w:ascii="Times New Roman" w:hAnsi="Times New Roman"/>
          <w:sz w:val="28"/>
          <w:szCs w:val="28"/>
        </w:rPr>
        <w:t xml:space="preserve"> 210-ФЗ, их работников.</w:t>
      </w:r>
    </w:p>
    <w:p w:rsidR="00BD4B12" w:rsidRPr="00CF23E6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>5.6. Поступившая жалоба подлежит регистрации в срок не позднее трех дней с момента поступления.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 xml:space="preserve">5.7. Жалоба, поступившая в </w:t>
      </w:r>
      <w:r w:rsidR="00CF23E6">
        <w:rPr>
          <w:rFonts w:ascii="Times New Roman" w:hAnsi="Times New Roman"/>
          <w:sz w:val="28"/>
          <w:szCs w:val="28"/>
        </w:rPr>
        <w:t>администрацию</w:t>
      </w:r>
      <w:r w:rsidRPr="00CF23E6">
        <w:rPr>
          <w:rFonts w:ascii="Times New Roman" w:hAnsi="Times New Roman"/>
          <w:sz w:val="28"/>
          <w:szCs w:val="28"/>
        </w:rPr>
        <w:t xml:space="preserve">, МФЦ, учредителю МФЦ, в организации, предусмотренные </w:t>
      </w:r>
      <w:hyperlink r:id="rId47">
        <w:r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F23E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CF23E6">
        <w:rPr>
          <w:rFonts w:ascii="Times New Roman" w:hAnsi="Times New Roman"/>
          <w:sz w:val="28"/>
          <w:szCs w:val="28"/>
        </w:rPr>
        <w:t xml:space="preserve">    №</w:t>
      </w:r>
      <w:r w:rsidRPr="00CF23E6">
        <w:rPr>
          <w:rFonts w:ascii="Times New Roman" w:hAnsi="Times New Roman"/>
          <w:sz w:val="28"/>
          <w:szCs w:val="28"/>
        </w:rPr>
        <w:t xml:space="preserve"> 210-ФЗ, либо вышестоящий орган (при его наличии), подлежит рассмотрению в течение </w:t>
      </w:r>
      <w:r w:rsidR="00CF23E6">
        <w:rPr>
          <w:rFonts w:ascii="Times New Roman" w:hAnsi="Times New Roman"/>
          <w:sz w:val="28"/>
          <w:szCs w:val="28"/>
        </w:rPr>
        <w:t>15 (</w:t>
      </w:r>
      <w:r w:rsidRPr="00CF23E6">
        <w:rPr>
          <w:rFonts w:ascii="Times New Roman" w:hAnsi="Times New Roman"/>
          <w:sz w:val="28"/>
          <w:szCs w:val="28"/>
        </w:rPr>
        <w:t>пятнадцати</w:t>
      </w:r>
      <w:r w:rsidR="00CF23E6">
        <w:rPr>
          <w:rFonts w:ascii="Times New Roman" w:hAnsi="Times New Roman"/>
          <w:sz w:val="28"/>
          <w:szCs w:val="28"/>
        </w:rPr>
        <w:t>)</w:t>
      </w:r>
      <w:r w:rsidRPr="00CF23E6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48">
        <w:r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F23E6">
        <w:rPr>
          <w:rFonts w:ascii="Times New Roman" w:hAnsi="Times New Roman"/>
          <w:sz w:val="28"/>
          <w:szCs w:val="28"/>
        </w:rPr>
        <w:t xml:space="preserve"> 210-ФЗ, в </w:t>
      </w:r>
      <w:r w:rsidR="00843D7D">
        <w:rPr>
          <w:rFonts w:ascii="Times New Roman" w:hAnsi="Times New Roman"/>
          <w:sz w:val="28"/>
          <w:szCs w:val="28"/>
        </w:rPr>
        <w:t>приеме документов у З</w:t>
      </w:r>
      <w:r w:rsidRPr="00BD4B12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5.9. По результатам рассмотрения жалобы</w:t>
      </w:r>
      <w:r w:rsidR="00843D7D">
        <w:rPr>
          <w:rFonts w:ascii="Times New Roman" w:hAnsi="Times New Roman"/>
          <w:sz w:val="28"/>
          <w:szCs w:val="28"/>
        </w:rPr>
        <w:t xml:space="preserve"> принимается одно из следующих Р</w:t>
      </w:r>
      <w:r w:rsidRPr="00BD4B12">
        <w:rPr>
          <w:rFonts w:ascii="Times New Roman" w:hAnsi="Times New Roman"/>
          <w:sz w:val="28"/>
          <w:szCs w:val="28"/>
        </w:rPr>
        <w:t>ешений: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1) жалоба удовлетворяется, в том </w:t>
      </w:r>
      <w:r w:rsidR="00843D7D">
        <w:rPr>
          <w:rFonts w:ascii="Times New Roman" w:hAnsi="Times New Roman"/>
          <w:sz w:val="28"/>
          <w:szCs w:val="28"/>
        </w:rPr>
        <w:t>числе в форме отмены принятого Р</w:t>
      </w:r>
      <w:r w:rsidRPr="00BD4B12">
        <w:rPr>
          <w:rFonts w:ascii="Times New Roman" w:hAnsi="Times New Roman"/>
          <w:sz w:val="28"/>
          <w:szCs w:val="28"/>
        </w:rPr>
        <w:t>ешения, исправления допущенных опечаток и ошибок в выданных в результате предоставления муниципальной услуги д</w:t>
      </w:r>
      <w:r w:rsidR="00843D7D">
        <w:rPr>
          <w:rFonts w:ascii="Times New Roman" w:hAnsi="Times New Roman"/>
          <w:sz w:val="28"/>
          <w:szCs w:val="28"/>
        </w:rPr>
        <w:t>окументах, возврата З</w:t>
      </w:r>
      <w:r w:rsidRPr="00BD4B12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lastRenderedPageBreak/>
        <w:t>Мотивированный ответ о результатах ра</w:t>
      </w:r>
      <w:r w:rsidR="00843D7D">
        <w:rPr>
          <w:rFonts w:ascii="Times New Roman" w:hAnsi="Times New Roman"/>
          <w:sz w:val="28"/>
          <w:szCs w:val="28"/>
        </w:rPr>
        <w:t>ссмотрения жалобы направляется З</w:t>
      </w:r>
      <w:r w:rsidRPr="00BD4B12">
        <w:rPr>
          <w:rFonts w:ascii="Times New Roman" w:hAnsi="Times New Roman"/>
          <w:sz w:val="28"/>
          <w:szCs w:val="28"/>
        </w:rPr>
        <w:t>аявителю в срок не позднее дн</w:t>
      </w:r>
      <w:r w:rsidR="00843D7D">
        <w:rPr>
          <w:rFonts w:ascii="Times New Roman" w:hAnsi="Times New Roman"/>
          <w:sz w:val="28"/>
          <w:szCs w:val="28"/>
        </w:rPr>
        <w:t>я, следующего за днем принятия Р</w:t>
      </w:r>
      <w:r w:rsidRPr="00BD4B12">
        <w:rPr>
          <w:rFonts w:ascii="Times New Roman" w:hAnsi="Times New Roman"/>
          <w:sz w:val="28"/>
          <w:szCs w:val="28"/>
        </w:rPr>
        <w:t>ешения по результатам рассмотрения жалобы.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досудебного (внесудебного) обжалования действий</w:t>
      </w:r>
    </w:p>
    <w:p w:rsidR="00BD4B12" w:rsidRPr="00BD4B12" w:rsidRDefault="00843D7D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(бездействия) и (или) Р</w:t>
      </w:r>
      <w:r w:rsidR="00BD4B12" w:rsidRPr="00BD4B12">
        <w:rPr>
          <w:rFonts w:ascii="Times New Roman" w:hAnsi="Times New Roman"/>
          <w:sz w:val="28"/>
          <w:szCs w:val="28"/>
        </w:rPr>
        <w:t>ешений, принятых (осуществленных)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ходе предоставлении 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5.4. Порядок досудебн</w:t>
      </w:r>
      <w:r w:rsidR="00843D7D">
        <w:rPr>
          <w:rFonts w:ascii="Times New Roman" w:hAnsi="Times New Roman"/>
          <w:sz w:val="28"/>
          <w:szCs w:val="28"/>
        </w:rPr>
        <w:t>ого (внесудебного) обжалования Р</w:t>
      </w:r>
      <w:r w:rsidRPr="00BD4B12">
        <w:rPr>
          <w:rFonts w:ascii="Times New Roman" w:hAnsi="Times New Roman"/>
          <w:sz w:val="28"/>
          <w:szCs w:val="28"/>
        </w:rPr>
        <w:t>ешений и</w:t>
      </w:r>
      <w:r w:rsidR="0090286C">
        <w:rPr>
          <w:rFonts w:ascii="Times New Roman" w:hAnsi="Times New Roman"/>
          <w:sz w:val="28"/>
          <w:szCs w:val="28"/>
        </w:rPr>
        <w:t xml:space="preserve"> действий (бездействия) администрации</w:t>
      </w:r>
      <w:r w:rsidRPr="00BD4B12">
        <w:rPr>
          <w:rFonts w:ascii="Times New Roman" w:hAnsi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а) </w:t>
      </w:r>
      <w:r w:rsidRPr="00CF23E6">
        <w:rPr>
          <w:rFonts w:ascii="Times New Roman" w:hAnsi="Times New Roman"/>
          <w:sz w:val="28"/>
          <w:szCs w:val="28"/>
        </w:rPr>
        <w:t xml:space="preserve">Федеральным </w:t>
      </w:r>
      <w:hyperlink r:id="rId49">
        <w:r w:rsidRPr="00CF23E6">
          <w:rPr>
            <w:rFonts w:ascii="Times New Roman" w:hAnsi="Times New Roman"/>
            <w:sz w:val="28"/>
            <w:szCs w:val="28"/>
          </w:rPr>
          <w:t>законом</w:t>
        </w:r>
      </w:hyperlink>
      <w:r w:rsidR="00CF23E6">
        <w:rPr>
          <w:rFonts w:ascii="Times New Roman" w:hAnsi="Times New Roman"/>
          <w:sz w:val="28"/>
          <w:szCs w:val="28"/>
        </w:rPr>
        <w:t xml:space="preserve"> №</w:t>
      </w:r>
      <w:r w:rsidRPr="00CF23E6">
        <w:rPr>
          <w:rFonts w:ascii="Times New Roman" w:hAnsi="Times New Roman"/>
          <w:sz w:val="28"/>
          <w:szCs w:val="28"/>
        </w:rPr>
        <w:t xml:space="preserve"> 210-ФЗ</w:t>
      </w:r>
      <w:r w:rsidR="00CF23E6">
        <w:rPr>
          <w:rFonts w:ascii="Times New Roman" w:hAnsi="Times New Roman"/>
          <w:sz w:val="28"/>
          <w:szCs w:val="28"/>
        </w:rPr>
        <w:t xml:space="preserve"> «</w:t>
      </w:r>
      <w:r w:rsidRPr="00BD4B1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CF23E6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D4B12">
        <w:rPr>
          <w:rFonts w:ascii="Times New Roman" w:hAnsi="Times New Roman"/>
          <w:sz w:val="28"/>
          <w:szCs w:val="28"/>
        </w:rPr>
        <w:t>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б) </w:t>
      </w:r>
      <w:hyperlink r:id="rId50">
        <w:r w:rsidRPr="00CF23E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F23E6">
        <w:rPr>
          <w:rFonts w:ascii="Times New Roman" w:hAnsi="Times New Roman"/>
          <w:sz w:val="28"/>
          <w:szCs w:val="28"/>
        </w:rPr>
        <w:t xml:space="preserve"> П</w:t>
      </w:r>
      <w:r w:rsidRPr="00BD4B12">
        <w:rPr>
          <w:rFonts w:ascii="Times New Roman" w:hAnsi="Times New Roman"/>
          <w:sz w:val="28"/>
          <w:szCs w:val="28"/>
        </w:rPr>
        <w:t>равительства Росс</w:t>
      </w:r>
      <w:r w:rsidR="00CF23E6">
        <w:rPr>
          <w:rFonts w:ascii="Times New Roman" w:hAnsi="Times New Roman"/>
          <w:sz w:val="28"/>
          <w:szCs w:val="28"/>
        </w:rPr>
        <w:t>ийской Федерации от 20.11.2012 № 1198 «</w:t>
      </w:r>
      <w:r w:rsidRPr="00BD4B12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</w:t>
      </w:r>
      <w:r w:rsidR="00843D7D">
        <w:rPr>
          <w:rFonts w:ascii="Times New Roman" w:hAnsi="Times New Roman"/>
          <w:sz w:val="28"/>
          <w:szCs w:val="28"/>
        </w:rPr>
        <w:t>ого (внесудебного) обжалования Р</w:t>
      </w:r>
      <w:r w:rsidRPr="00BD4B12">
        <w:rPr>
          <w:rFonts w:ascii="Times New Roman" w:hAnsi="Times New Roman"/>
          <w:sz w:val="28"/>
          <w:szCs w:val="28"/>
        </w:rPr>
        <w:t>ешений и действий (бездействия), совершенных при предоставлении госуда</w:t>
      </w:r>
      <w:r w:rsidR="00CF23E6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D4B12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VI. </w:t>
      </w:r>
      <w:r w:rsidR="00CF23E6">
        <w:rPr>
          <w:rFonts w:ascii="Times New Roman" w:hAnsi="Times New Roman"/>
          <w:sz w:val="28"/>
          <w:szCs w:val="28"/>
        </w:rPr>
        <w:t>О</w:t>
      </w:r>
      <w:r w:rsidR="00CF23E6" w:rsidRPr="00BD4B12">
        <w:rPr>
          <w:rFonts w:ascii="Times New Roman" w:hAnsi="Times New Roman"/>
          <w:sz w:val="28"/>
          <w:szCs w:val="28"/>
        </w:rPr>
        <w:t>собенности выполнения административных процедур</w:t>
      </w:r>
    </w:p>
    <w:p w:rsidR="00BD4B12" w:rsidRPr="00BD4B12" w:rsidRDefault="00CF23E6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(действий) в многофункциональных центрах предоставления</w:t>
      </w:r>
    </w:p>
    <w:p w:rsidR="00BD4B12" w:rsidRPr="00BD4B12" w:rsidRDefault="00CF23E6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предоставлении муниципальной услуги, выполняемых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многофункциональными центрами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6.1. МФЦ осуществляет: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прием заявления и приложенных к нему документов, для получения муниципальной услуги;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</w:t>
      </w:r>
      <w:r w:rsidR="00843D7D">
        <w:rPr>
          <w:rFonts w:ascii="Times New Roman" w:hAnsi="Times New Roman"/>
          <w:sz w:val="28"/>
          <w:szCs w:val="28"/>
        </w:rPr>
        <w:t>луги, а также консультирование З</w:t>
      </w:r>
      <w:r w:rsidRPr="00BD4B12">
        <w:rPr>
          <w:rFonts w:ascii="Times New Roman" w:hAnsi="Times New Roman"/>
          <w:sz w:val="28"/>
          <w:szCs w:val="28"/>
        </w:rPr>
        <w:t>аявителей о порядке предоставления муниципальной услуги в МФЦ;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D4B12" w:rsidRPr="00CF23E6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51">
        <w:r w:rsidRPr="00CF23E6">
          <w:rPr>
            <w:rFonts w:ascii="Times New Roman" w:hAnsi="Times New Roman"/>
            <w:sz w:val="28"/>
            <w:szCs w:val="28"/>
          </w:rPr>
          <w:t>законом</w:t>
        </w:r>
      </w:hyperlink>
      <w:r w:rsidR="00CF23E6">
        <w:rPr>
          <w:rFonts w:ascii="Times New Roman" w:hAnsi="Times New Roman"/>
          <w:sz w:val="28"/>
          <w:szCs w:val="28"/>
        </w:rPr>
        <w:t xml:space="preserve">  №</w:t>
      </w:r>
      <w:r w:rsidR="00CF23E6" w:rsidRPr="00CF23E6">
        <w:rPr>
          <w:rFonts w:ascii="Times New Roman" w:hAnsi="Times New Roman"/>
          <w:sz w:val="28"/>
          <w:szCs w:val="28"/>
        </w:rPr>
        <w:t xml:space="preserve"> 210-ФЗ «</w:t>
      </w:r>
      <w:r w:rsidRPr="00CF23E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CF23E6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CF23E6">
        <w:rPr>
          <w:rFonts w:ascii="Times New Roman" w:hAnsi="Times New Roman"/>
          <w:sz w:val="28"/>
          <w:szCs w:val="28"/>
        </w:rPr>
        <w:t>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F23E6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52">
        <w:r w:rsidRPr="00CF23E6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CF23E6">
        <w:rPr>
          <w:rFonts w:ascii="Times New Roman" w:hAnsi="Times New Roman"/>
          <w:sz w:val="28"/>
          <w:szCs w:val="28"/>
        </w:rPr>
        <w:t xml:space="preserve"> Федерального закона № 210-ФЗ «</w:t>
      </w:r>
      <w:r w:rsidRPr="00CF23E6">
        <w:rPr>
          <w:rFonts w:ascii="Times New Roman" w:hAnsi="Times New Roman"/>
          <w:sz w:val="28"/>
          <w:szCs w:val="28"/>
        </w:rPr>
        <w:t>Об организации предоставления государственн</w:t>
      </w:r>
      <w:r w:rsidR="00CF23E6">
        <w:rPr>
          <w:rFonts w:ascii="Times New Roman" w:hAnsi="Times New Roman"/>
          <w:sz w:val="28"/>
          <w:szCs w:val="28"/>
        </w:rPr>
        <w:t>ых и муниципальных услуг»</w:t>
      </w:r>
      <w:r w:rsidRPr="00CF23E6">
        <w:rPr>
          <w:rFonts w:ascii="Times New Roman" w:hAnsi="Times New Roman"/>
          <w:sz w:val="28"/>
          <w:szCs w:val="28"/>
        </w:rPr>
        <w:t xml:space="preserve"> для реализации</w:t>
      </w:r>
      <w:r w:rsidRPr="00BD4B12">
        <w:rPr>
          <w:rFonts w:ascii="Times New Roman" w:hAnsi="Times New Roman"/>
          <w:sz w:val="28"/>
          <w:szCs w:val="28"/>
        </w:rPr>
        <w:t xml:space="preserve"> своих функций МФЦ вправе привлекать иные организации.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843D7D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</w:t>
      </w:r>
      <w:r w:rsidR="00BD4B12" w:rsidRPr="00BD4B12">
        <w:rPr>
          <w:rFonts w:ascii="Times New Roman" w:hAnsi="Times New Roman"/>
          <w:sz w:val="28"/>
          <w:szCs w:val="28"/>
        </w:rPr>
        <w:t>аявителей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6.2. Информирование Заявителя МФЦ осуществляется следующими способами: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BD4B12" w:rsidRPr="00BD4B12" w:rsidRDefault="00BD4B12" w:rsidP="00895B6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95B60" w:rsidRDefault="00895B60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4B12" w:rsidRPr="00BD4B12" w:rsidRDefault="00843D7D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З</w:t>
      </w:r>
      <w:r w:rsidR="00BD4B12" w:rsidRPr="00BD4B12">
        <w:rPr>
          <w:rFonts w:ascii="Times New Roman" w:hAnsi="Times New Roman"/>
          <w:sz w:val="28"/>
          <w:szCs w:val="28"/>
        </w:rPr>
        <w:t>аявителю результата предоставления</w:t>
      </w:r>
    </w:p>
    <w:p w:rsidR="00BD4B12" w:rsidRPr="00BD4B12" w:rsidRDefault="00BD4B12" w:rsidP="00CF23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муниципальной услуги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МФЦ, </w:t>
      </w:r>
      <w:r w:rsidR="00CF23E6">
        <w:rPr>
          <w:rFonts w:ascii="Times New Roman" w:hAnsi="Times New Roman"/>
          <w:sz w:val="28"/>
          <w:szCs w:val="28"/>
        </w:rPr>
        <w:t>администрация</w:t>
      </w:r>
      <w:r w:rsidR="00CF23E6" w:rsidRPr="00BD4B12">
        <w:rPr>
          <w:rFonts w:ascii="Times New Roman" w:hAnsi="Times New Roman"/>
          <w:sz w:val="28"/>
          <w:szCs w:val="28"/>
        </w:rPr>
        <w:t xml:space="preserve"> </w:t>
      </w:r>
      <w:r w:rsidRPr="00BD4B12">
        <w:rPr>
          <w:rFonts w:ascii="Times New Roman" w:hAnsi="Times New Roman"/>
          <w:sz w:val="28"/>
          <w:szCs w:val="28"/>
        </w:rPr>
        <w:t>передает документ</w:t>
      </w:r>
      <w:r w:rsidR="00843D7D">
        <w:rPr>
          <w:rFonts w:ascii="Times New Roman" w:hAnsi="Times New Roman"/>
          <w:sz w:val="28"/>
          <w:szCs w:val="28"/>
        </w:rPr>
        <w:t>ы в МФЦ для последующей выдачи З</w:t>
      </w:r>
      <w:r w:rsidRPr="00BD4B12">
        <w:rPr>
          <w:rFonts w:ascii="Times New Roman" w:hAnsi="Times New Roman"/>
          <w:sz w:val="28"/>
          <w:szCs w:val="28"/>
        </w:rPr>
        <w:t xml:space="preserve">аявителю </w:t>
      </w:r>
      <w:r w:rsidRPr="00BD4B12">
        <w:rPr>
          <w:rFonts w:ascii="Times New Roman" w:hAnsi="Times New Roman"/>
          <w:sz w:val="28"/>
          <w:szCs w:val="28"/>
        </w:rPr>
        <w:lastRenderedPageBreak/>
        <w:t>(представителю) способом, согласно заключенному Соглашению о взаимодействии.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CF23E6">
        <w:rPr>
          <w:rFonts w:ascii="Times New Roman" w:hAnsi="Times New Roman"/>
          <w:sz w:val="28"/>
          <w:szCs w:val="28"/>
        </w:rPr>
        <w:t>администрацией</w:t>
      </w:r>
      <w:r w:rsidRPr="00BD4B12">
        <w:rPr>
          <w:rFonts w:ascii="Times New Roman" w:hAnsi="Times New Roman"/>
          <w:sz w:val="28"/>
          <w:szCs w:val="28"/>
        </w:rPr>
        <w:t xml:space="preserve"> таких документов в МФЦ определяются Соглашением о взаимодействии.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Работник МФЦ осуществляет следующие действия: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 xml:space="preserve">проверяет полномочия представителя Заявителя (в случае обращения </w:t>
      </w:r>
      <w:r w:rsidR="00843D7D">
        <w:rPr>
          <w:rFonts w:ascii="Times New Roman" w:hAnsi="Times New Roman"/>
          <w:sz w:val="28"/>
          <w:szCs w:val="28"/>
        </w:rPr>
        <w:t>представителя З</w:t>
      </w:r>
      <w:r w:rsidRPr="00BD4B12">
        <w:rPr>
          <w:rFonts w:ascii="Times New Roman" w:hAnsi="Times New Roman"/>
          <w:sz w:val="28"/>
          <w:szCs w:val="28"/>
        </w:rPr>
        <w:t>аявителя);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D4B12" w:rsidRPr="00BD4B12" w:rsidRDefault="00BD4B12" w:rsidP="00CF23E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D4B12" w:rsidRPr="00BD4B12" w:rsidRDefault="00BD4B12" w:rsidP="00DF128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D4B12" w:rsidRPr="00BD4B12" w:rsidRDefault="00BD4B12" w:rsidP="00DF128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4B12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Pr="00BD4B12" w:rsidRDefault="00BD4B12" w:rsidP="00BD4B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4B12" w:rsidRDefault="00BD4B12" w:rsidP="00BD4B12">
      <w:pPr>
        <w:pStyle w:val="ConsPlusNormal"/>
        <w:jc w:val="both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F1115A" w:rsidRDefault="00F1115A" w:rsidP="00BD4B12">
      <w:pPr>
        <w:pStyle w:val="ConsPlusNormal"/>
        <w:jc w:val="right"/>
        <w:outlineLvl w:val="1"/>
      </w:pPr>
    </w:p>
    <w:p w:rsidR="00F1115A" w:rsidRDefault="00F1115A" w:rsidP="00BD4B12">
      <w:pPr>
        <w:pStyle w:val="ConsPlusNormal"/>
        <w:jc w:val="right"/>
        <w:outlineLvl w:val="1"/>
      </w:pPr>
    </w:p>
    <w:p w:rsidR="00F1115A" w:rsidRDefault="00F1115A" w:rsidP="00BD4B12">
      <w:pPr>
        <w:pStyle w:val="ConsPlusNormal"/>
        <w:jc w:val="right"/>
        <w:outlineLvl w:val="1"/>
      </w:pPr>
    </w:p>
    <w:p w:rsidR="00F1115A" w:rsidRDefault="00F1115A" w:rsidP="00BD4B12">
      <w:pPr>
        <w:pStyle w:val="ConsPlusNormal"/>
        <w:jc w:val="right"/>
        <w:outlineLvl w:val="1"/>
      </w:pPr>
    </w:p>
    <w:p w:rsidR="00DF1284" w:rsidRDefault="00DF1284" w:rsidP="00BD4B12">
      <w:pPr>
        <w:pStyle w:val="ConsPlusNormal"/>
        <w:jc w:val="right"/>
        <w:outlineLvl w:val="1"/>
      </w:pPr>
    </w:p>
    <w:p w:rsidR="00BD4B12" w:rsidRPr="0096116C" w:rsidRDefault="0096116C" w:rsidP="00BD4B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D4B12" w:rsidRPr="0096116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D4B12" w:rsidRPr="0096116C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16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4B12" w:rsidRPr="0096116C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116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D4B12" w:rsidRDefault="00BD4B12" w:rsidP="00BD4B12">
      <w:pPr>
        <w:pStyle w:val="ConsPlusNormal"/>
        <w:jc w:val="both"/>
      </w:pPr>
    </w:p>
    <w:p w:rsidR="00BD4B12" w:rsidRPr="0090286C" w:rsidRDefault="00BD4B12" w:rsidP="00017E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46"/>
      <w:bookmarkEnd w:id="14"/>
      <w:r w:rsidRPr="0090286C">
        <w:rPr>
          <w:rFonts w:ascii="Times New Roman" w:hAnsi="Times New Roman" w:cs="Times New Roman"/>
          <w:sz w:val="24"/>
          <w:szCs w:val="24"/>
        </w:rPr>
        <w:t>ФОРМА РЕШЕНИЯ ОБ УТВЕРЖДЕНИИ СХЕМЫ РАСПОЛОЖЕНИЯ</w:t>
      </w:r>
    </w:p>
    <w:p w:rsidR="00BD4B12" w:rsidRPr="0090286C" w:rsidRDefault="00BD4B12" w:rsidP="00017E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BD4B12" w:rsidRPr="0090286C" w:rsidRDefault="00BD4B12" w:rsidP="00017E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7EB2" w:rsidRDefault="00017EB2" w:rsidP="00017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Администрация Туруханского муниципального округа</w:t>
      </w:r>
    </w:p>
    <w:p w:rsidR="00017EB2" w:rsidRDefault="00017EB2" w:rsidP="00017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D4B12" w:rsidRPr="0090286C" w:rsidRDefault="00BD4B12" w:rsidP="00017E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B12" w:rsidRPr="0090286C" w:rsidRDefault="00017EB2" w:rsidP="00017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D4B12" w:rsidRPr="0090286C" w:rsidRDefault="00BD4B12" w:rsidP="00017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B12" w:rsidRPr="0090286C" w:rsidRDefault="00017EB2" w:rsidP="00017E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</w:t>
      </w:r>
      <w:r w:rsidR="00BD4B12" w:rsidRPr="0090286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D4B12" w:rsidRPr="0090286C" w:rsidRDefault="00BD4B12" w:rsidP="00017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Об утверждении схемы расположения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земельного участка (земельных участков)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>(указывается местонахождение земельного участка)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017EB2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 xml:space="preserve">    </w:t>
      </w:r>
      <w:r w:rsidR="00017EB2">
        <w:rPr>
          <w:rFonts w:ascii="Times New Roman" w:hAnsi="Times New Roman" w:cs="Times New Roman"/>
          <w:sz w:val="24"/>
          <w:szCs w:val="24"/>
        </w:rPr>
        <w:tab/>
      </w:r>
      <w:r w:rsidRPr="00017EB2">
        <w:rPr>
          <w:rFonts w:ascii="Times New Roman" w:hAnsi="Times New Roman" w:cs="Times New Roman"/>
          <w:sz w:val="24"/>
          <w:szCs w:val="24"/>
        </w:rPr>
        <w:t>Рассмотрев заявление от ______ (Заявитель: ___________) и приложенные к</w:t>
      </w:r>
      <w:r w:rsidR="00017EB2" w:rsidRP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017EB2">
        <w:rPr>
          <w:rFonts w:ascii="Times New Roman" w:hAnsi="Times New Roman" w:cs="Times New Roman"/>
          <w:sz w:val="24"/>
          <w:szCs w:val="24"/>
        </w:rPr>
        <w:t>нему  документы  для  утверждения  схемы  расположения  земельного  участка</w:t>
      </w:r>
      <w:r w:rsidR="00017EB2" w:rsidRP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017EB2">
        <w:rPr>
          <w:rFonts w:ascii="Times New Roman" w:hAnsi="Times New Roman" w:cs="Times New Roman"/>
          <w:sz w:val="24"/>
          <w:szCs w:val="24"/>
        </w:rPr>
        <w:t>(земельных  участков)  на  кадастровом  плане территории, в соответствии со</w:t>
      </w:r>
      <w:r w:rsidR="00017EB2" w:rsidRPr="00017EB2">
        <w:rPr>
          <w:rFonts w:ascii="Times New Roman" w:hAnsi="Times New Roman" w:cs="Times New Roman"/>
          <w:sz w:val="24"/>
          <w:szCs w:val="24"/>
        </w:rPr>
        <w:t xml:space="preserve"> </w:t>
      </w:r>
      <w:hyperlink r:id="rId53">
        <w:r w:rsidRPr="00017EB2">
          <w:rPr>
            <w:rFonts w:ascii="Times New Roman" w:hAnsi="Times New Roman" w:cs="Times New Roman"/>
            <w:sz w:val="24"/>
            <w:szCs w:val="24"/>
          </w:rPr>
          <w:t>ст. 11.10</w:t>
        </w:r>
      </w:hyperlink>
      <w:r w:rsidRPr="00017EB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принято РЕШЕНИЕ: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90286C" w:rsidRDefault="00BD4B12" w:rsidP="00017EB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 xml:space="preserve">    </w:t>
      </w:r>
      <w:r w:rsidR="00017EB2">
        <w:rPr>
          <w:rFonts w:ascii="Times New Roman" w:hAnsi="Times New Roman" w:cs="Times New Roman"/>
          <w:sz w:val="24"/>
          <w:szCs w:val="24"/>
        </w:rPr>
        <w:tab/>
      </w:r>
      <w:r w:rsidRPr="0090286C">
        <w:rPr>
          <w:rFonts w:ascii="Times New Roman" w:hAnsi="Times New Roman" w:cs="Times New Roman"/>
          <w:sz w:val="24"/>
          <w:szCs w:val="24"/>
        </w:rPr>
        <w:t>1. Утвердить схему расположения земельного участка (земельных участков)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на  кадастровом  плане  территории,  площадью _____ кв. м в территориальной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зоне ______________ с видом разрешенного использования, из категории земель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________, расположенных по адресу: ____________, образованных из земельного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участка  с кадастровым номером (земельных участков с кадастровыми номерами)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__________ путем.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 xml:space="preserve">    </w:t>
      </w:r>
      <w:r w:rsidR="00017EB2">
        <w:rPr>
          <w:rFonts w:ascii="Times New Roman" w:hAnsi="Times New Roman" w:cs="Times New Roman"/>
          <w:sz w:val="24"/>
          <w:szCs w:val="24"/>
        </w:rPr>
        <w:tab/>
      </w:r>
      <w:r w:rsidRPr="0090286C">
        <w:rPr>
          <w:rFonts w:ascii="Times New Roman" w:hAnsi="Times New Roman" w:cs="Times New Roman"/>
          <w:sz w:val="24"/>
          <w:szCs w:val="24"/>
        </w:rPr>
        <w:t>2.  Заявитель  (указать  ФИО, паспортные данные (для физического лица),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наименование,  ИНН,  ОГРН  (для юридического лица) имеет право на обращение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без   доверенности   с   заявлением  о  государственном  кадастровом  учете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образуемого  земельного  участка  и  о  государственной  регистрации  права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собственности Российской Федерации, права собственности субъекта Российской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Федерации  (права  муниципальной  собственности)  на  образуемый  земельный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участок  (образуемые  земельные  участки),  указанные в пункте 1 настоящего</w:t>
      </w:r>
      <w:r w:rsidR="00017EB2">
        <w:rPr>
          <w:rFonts w:ascii="Times New Roman" w:hAnsi="Times New Roman" w:cs="Times New Roman"/>
          <w:sz w:val="24"/>
          <w:szCs w:val="24"/>
        </w:rPr>
        <w:t xml:space="preserve"> </w:t>
      </w:r>
      <w:r w:rsidRPr="0090286C">
        <w:rPr>
          <w:rFonts w:ascii="Times New Roman" w:hAnsi="Times New Roman" w:cs="Times New Roman"/>
          <w:sz w:val="24"/>
          <w:szCs w:val="24"/>
        </w:rPr>
        <w:t>решения.</w:t>
      </w:r>
    </w:p>
    <w:p w:rsidR="00BD4B12" w:rsidRPr="0090286C" w:rsidRDefault="00BD4B12" w:rsidP="00017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 xml:space="preserve">    </w:t>
      </w:r>
      <w:r w:rsidR="00017EB2">
        <w:rPr>
          <w:rFonts w:ascii="Times New Roman" w:hAnsi="Times New Roman" w:cs="Times New Roman"/>
          <w:sz w:val="24"/>
          <w:szCs w:val="24"/>
        </w:rPr>
        <w:tab/>
      </w:r>
      <w:r w:rsidRPr="0090286C">
        <w:rPr>
          <w:rFonts w:ascii="Times New Roman" w:hAnsi="Times New Roman" w:cs="Times New Roman"/>
          <w:sz w:val="24"/>
          <w:szCs w:val="24"/>
        </w:rPr>
        <w:t>3.  Распоряжение вступает в силу со дня подписания и действует 2 года.</w:t>
      </w:r>
    </w:p>
    <w:p w:rsidR="00BD4B12" w:rsidRDefault="00BD4B12" w:rsidP="0090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EB2" w:rsidRDefault="00017EB2" w:rsidP="0090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EB2" w:rsidRPr="0090286C" w:rsidRDefault="00017EB2" w:rsidP="0090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90286C" w:rsidRDefault="00BD4B12" w:rsidP="0090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86C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                 </w:t>
      </w:r>
      <w:r w:rsidR="00017E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286C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BD4B12" w:rsidRDefault="00BD4B12" w:rsidP="0090286C">
      <w:pPr>
        <w:pStyle w:val="ConsPlusNonformat"/>
        <w:jc w:val="both"/>
      </w:pPr>
      <w:r>
        <w:t xml:space="preserve">                                                      </w:t>
      </w:r>
    </w:p>
    <w:p w:rsidR="00BD4B12" w:rsidRDefault="00BD4B12" w:rsidP="00BD4B12">
      <w:pPr>
        <w:pStyle w:val="ConsPlusNormal"/>
        <w:jc w:val="both"/>
      </w:pPr>
    </w:p>
    <w:p w:rsidR="00BD4B12" w:rsidRDefault="00BD4B12" w:rsidP="00BD4B12">
      <w:pPr>
        <w:pStyle w:val="ConsPlusNormal"/>
        <w:jc w:val="both"/>
      </w:pPr>
    </w:p>
    <w:p w:rsidR="00BD4B12" w:rsidRDefault="00BD4B12" w:rsidP="00BD4B12">
      <w:pPr>
        <w:pStyle w:val="ConsPlusNormal"/>
        <w:jc w:val="both"/>
      </w:pPr>
    </w:p>
    <w:p w:rsidR="0023429C" w:rsidRDefault="0023429C" w:rsidP="00BD4B12">
      <w:pPr>
        <w:pStyle w:val="ConsPlusNormal"/>
        <w:jc w:val="right"/>
        <w:outlineLvl w:val="1"/>
      </w:pPr>
    </w:p>
    <w:p w:rsidR="00A54146" w:rsidRDefault="00A54146" w:rsidP="00BD4B12">
      <w:pPr>
        <w:pStyle w:val="ConsPlusNormal"/>
        <w:jc w:val="right"/>
        <w:outlineLvl w:val="1"/>
      </w:pPr>
    </w:p>
    <w:p w:rsidR="00A54146" w:rsidRDefault="00A54146" w:rsidP="00BD4B12">
      <w:pPr>
        <w:pStyle w:val="ConsPlusNormal"/>
        <w:jc w:val="right"/>
        <w:outlineLvl w:val="1"/>
      </w:pPr>
    </w:p>
    <w:p w:rsidR="00A54146" w:rsidRDefault="00A54146" w:rsidP="00BD4B12">
      <w:pPr>
        <w:pStyle w:val="ConsPlusNormal"/>
        <w:jc w:val="right"/>
        <w:outlineLvl w:val="1"/>
      </w:pPr>
    </w:p>
    <w:p w:rsidR="00A54146" w:rsidRDefault="00A54146" w:rsidP="00BD4B12">
      <w:pPr>
        <w:pStyle w:val="ConsPlusNormal"/>
        <w:jc w:val="right"/>
        <w:outlineLvl w:val="1"/>
      </w:pPr>
    </w:p>
    <w:p w:rsidR="00A54146" w:rsidRDefault="00A54146" w:rsidP="00895B60">
      <w:pPr>
        <w:pStyle w:val="ConsPlusNormal"/>
        <w:outlineLvl w:val="1"/>
      </w:pPr>
    </w:p>
    <w:p w:rsidR="00BD4B12" w:rsidRPr="00A54146" w:rsidRDefault="00895B60" w:rsidP="00BD4B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D4B12" w:rsidRPr="00A5414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D4B12" w:rsidRPr="00A54146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4B12" w:rsidRPr="00A54146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146" w:rsidRDefault="00A54146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06"/>
      <w:bookmarkEnd w:id="15"/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ФОРМА РЕШЕНИЯ ОБ ОТКАЗЕ В УТВЕРЖДЕНИИ СХЕМЫ РАСПОЛОЖЕНИЯ</w:t>
      </w: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</w:t>
      </w:r>
    </w:p>
    <w:p w:rsidR="00A54146" w:rsidRDefault="00A54146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146" w:rsidRDefault="00A54146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Администрация Туруханского муниципального округа</w:t>
      </w:r>
    </w:p>
    <w:p w:rsidR="00A54146" w:rsidRDefault="00A54146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54146" w:rsidRPr="00DA471A" w:rsidRDefault="00A54146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54146" w:rsidTr="00740F30">
        <w:tc>
          <w:tcPr>
            <w:tcW w:w="4644" w:type="dxa"/>
          </w:tcPr>
          <w:p w:rsidR="00A54146" w:rsidRPr="0080403D" w:rsidRDefault="00A54146" w:rsidP="00740F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Кому: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146" w:rsidRPr="0080403D" w:rsidRDefault="00A54146" w:rsidP="00A541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  <w:p w:rsidR="00A54146" w:rsidRPr="0080403D" w:rsidRDefault="00A54146" w:rsidP="00740F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54146" w:rsidRDefault="00A54146" w:rsidP="00740F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A54146" w:rsidRPr="0080403D" w:rsidRDefault="00A54146" w:rsidP="00740F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представителя: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54146" w:rsidRDefault="00A54146" w:rsidP="00740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146" w:rsidRPr="0080403D" w:rsidRDefault="00A54146" w:rsidP="00A54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Решение об отказе в утверждении схемы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BD4B12" w:rsidRPr="00A54146" w:rsidRDefault="00A54146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D4B12" w:rsidRPr="00A54146">
        <w:rPr>
          <w:rFonts w:ascii="Times New Roman" w:hAnsi="Times New Roman" w:cs="Times New Roman"/>
          <w:sz w:val="24"/>
          <w:szCs w:val="24"/>
        </w:rPr>
        <w:t xml:space="preserve"> _____ от ___________________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</w:t>
      </w:r>
      <w:r w:rsidR="00A54146">
        <w:rPr>
          <w:rFonts w:ascii="Times New Roman" w:hAnsi="Times New Roman" w:cs="Times New Roman"/>
          <w:sz w:val="24"/>
          <w:szCs w:val="24"/>
        </w:rPr>
        <w:tab/>
      </w:r>
      <w:r w:rsidRPr="00A54146">
        <w:rPr>
          <w:rFonts w:ascii="Times New Roman" w:hAnsi="Times New Roman" w:cs="Times New Roman"/>
          <w:sz w:val="24"/>
          <w:szCs w:val="24"/>
        </w:rPr>
        <w:t>Рассмотрев   заявление   от  _____________  (Заявитель:  _____________)</w:t>
      </w:r>
      <w:r w:rsidR="00A54146" w:rsidRPr="00A54146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 xml:space="preserve">и приложенные   к   нему   документы,   в  соответствии  со </w:t>
      </w:r>
      <w:hyperlink r:id="rId54">
        <w:r w:rsidRPr="00A54146">
          <w:rPr>
            <w:rFonts w:ascii="Times New Roman" w:hAnsi="Times New Roman" w:cs="Times New Roman"/>
            <w:sz w:val="24"/>
            <w:szCs w:val="24"/>
          </w:rPr>
          <w:t>статьями 11.10</w:t>
        </w:r>
      </w:hyperlink>
      <w:r w:rsidRPr="00A54146">
        <w:rPr>
          <w:rFonts w:ascii="Times New Roman" w:hAnsi="Times New Roman" w:cs="Times New Roman"/>
          <w:sz w:val="24"/>
          <w:szCs w:val="24"/>
        </w:rPr>
        <w:t>,</w:t>
      </w:r>
      <w:r w:rsidR="00A54146" w:rsidRPr="00A54146">
        <w:rPr>
          <w:rFonts w:ascii="Times New Roman" w:hAnsi="Times New Roman" w:cs="Times New Roman"/>
          <w:sz w:val="24"/>
          <w:szCs w:val="24"/>
        </w:rPr>
        <w:t xml:space="preserve"> </w:t>
      </w:r>
      <w:hyperlink r:id="rId55">
        <w:r w:rsidR="00A54146" w:rsidRPr="00A54146">
          <w:rPr>
            <w:rFonts w:ascii="Times New Roman" w:hAnsi="Times New Roman" w:cs="Times New Roman"/>
            <w:sz w:val="24"/>
            <w:szCs w:val="24"/>
          </w:rPr>
          <w:t>39.11</w:t>
        </w:r>
      </w:hyperlink>
      <w:r w:rsidR="00A54146" w:rsidRPr="00A54146">
        <w:rPr>
          <w:rFonts w:ascii="Times New Roman" w:hAnsi="Times New Roman" w:cs="Times New Roman"/>
          <w:sz w:val="24"/>
          <w:szCs w:val="24"/>
        </w:rPr>
        <w:t>˂</w:t>
      </w:r>
      <w:r w:rsidRPr="00A54146">
        <w:rPr>
          <w:rFonts w:ascii="Times New Roman" w:hAnsi="Times New Roman" w:cs="Times New Roman"/>
          <w:sz w:val="24"/>
          <w:szCs w:val="24"/>
        </w:rPr>
        <w:t>2</w:t>
      </w:r>
      <w:r w:rsidR="00A54146" w:rsidRPr="00A54146">
        <w:rPr>
          <w:rFonts w:ascii="Times New Roman" w:hAnsi="Times New Roman" w:cs="Times New Roman"/>
          <w:sz w:val="24"/>
          <w:szCs w:val="24"/>
        </w:rPr>
        <w:t xml:space="preserve">˃ </w:t>
      </w:r>
      <w:r w:rsidRPr="00A54146">
        <w:rPr>
          <w:rFonts w:ascii="Times New Roman" w:hAnsi="Times New Roman" w:cs="Times New Roman"/>
          <w:sz w:val="24"/>
          <w:szCs w:val="24"/>
        </w:rPr>
        <w:t>Земельного  кодекса  Российской  Федерации,  ___________________, в</w:t>
      </w:r>
      <w:r w:rsidR="00A54146" w:rsidRPr="00A54146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>утверждении  схемы  расположения  земельного  участка  на кадастровом плане</w:t>
      </w:r>
      <w:r w:rsidR="00A54146" w:rsidRPr="00A54146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>территории отказано по основаниям: __________________.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</w:t>
      </w:r>
      <w:r w:rsidR="00A54146" w:rsidRPr="00A54146">
        <w:rPr>
          <w:rFonts w:ascii="Times New Roman" w:hAnsi="Times New Roman" w:cs="Times New Roman"/>
          <w:sz w:val="24"/>
          <w:szCs w:val="24"/>
        </w:rPr>
        <w:tab/>
      </w:r>
      <w:r w:rsidRPr="00A54146">
        <w:rPr>
          <w:rFonts w:ascii="Times New Roman" w:hAnsi="Times New Roman" w:cs="Times New Roman"/>
          <w:sz w:val="24"/>
          <w:szCs w:val="24"/>
        </w:rPr>
        <w:t>Разъяснение причин отказа: __________________.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</w:t>
      </w:r>
      <w:r w:rsidR="00A54146" w:rsidRPr="00A54146">
        <w:rPr>
          <w:rFonts w:ascii="Times New Roman" w:hAnsi="Times New Roman" w:cs="Times New Roman"/>
          <w:sz w:val="24"/>
          <w:szCs w:val="24"/>
        </w:rPr>
        <w:tab/>
      </w:r>
      <w:r w:rsidRPr="00A54146">
        <w:rPr>
          <w:rFonts w:ascii="Times New Roman" w:hAnsi="Times New Roman" w:cs="Times New Roman"/>
          <w:sz w:val="24"/>
          <w:szCs w:val="24"/>
        </w:rPr>
        <w:t>Дополнительно информируем: __________________.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146" w:rsidRDefault="00A54146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146" w:rsidRPr="00A54146" w:rsidRDefault="00A54146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Должность уполномоченного лица                  Ф.И.О. уполномоченного лица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D4B12" w:rsidRPr="00A54146" w:rsidRDefault="00BD4B12" w:rsidP="00BD4B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Default="00BD4B12" w:rsidP="00BD4B12">
      <w:pPr>
        <w:pStyle w:val="ConsPlusNormal"/>
        <w:jc w:val="both"/>
      </w:pPr>
    </w:p>
    <w:p w:rsidR="00BD4B12" w:rsidRDefault="00BD4B12" w:rsidP="00BD4B12">
      <w:pPr>
        <w:pStyle w:val="ConsPlusNormal"/>
        <w:jc w:val="both"/>
      </w:pPr>
    </w:p>
    <w:p w:rsidR="00BD4B12" w:rsidRDefault="00BD4B12" w:rsidP="00BD4B12">
      <w:pPr>
        <w:pStyle w:val="ConsPlusNormal"/>
        <w:jc w:val="both"/>
      </w:pPr>
    </w:p>
    <w:p w:rsidR="0023429C" w:rsidRDefault="0023429C" w:rsidP="00BD4B12">
      <w:pPr>
        <w:pStyle w:val="ConsPlusNormal"/>
        <w:jc w:val="right"/>
        <w:outlineLvl w:val="1"/>
      </w:pPr>
    </w:p>
    <w:p w:rsidR="0023429C" w:rsidRDefault="0023429C" w:rsidP="00BD4B12">
      <w:pPr>
        <w:pStyle w:val="ConsPlusNormal"/>
        <w:jc w:val="right"/>
        <w:outlineLvl w:val="1"/>
      </w:pPr>
    </w:p>
    <w:p w:rsidR="0023429C" w:rsidRDefault="0023429C" w:rsidP="00BD4B12">
      <w:pPr>
        <w:pStyle w:val="ConsPlusNormal"/>
        <w:jc w:val="right"/>
        <w:outlineLvl w:val="1"/>
      </w:pPr>
    </w:p>
    <w:p w:rsidR="0023429C" w:rsidRDefault="0023429C" w:rsidP="00BD4B12">
      <w:pPr>
        <w:pStyle w:val="ConsPlusNormal"/>
        <w:jc w:val="right"/>
        <w:outlineLvl w:val="1"/>
      </w:pPr>
    </w:p>
    <w:p w:rsidR="0023429C" w:rsidRDefault="0023429C" w:rsidP="00A54146">
      <w:pPr>
        <w:pStyle w:val="ConsPlusNormal"/>
        <w:outlineLvl w:val="1"/>
      </w:pPr>
    </w:p>
    <w:p w:rsidR="00BD4B12" w:rsidRPr="00A54146" w:rsidRDefault="00A54146" w:rsidP="00BD4B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D4B12" w:rsidRPr="00A5414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4B12" w:rsidRPr="00A54146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4B12" w:rsidRPr="00A54146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652"/>
      <w:bookmarkEnd w:id="16"/>
      <w:r w:rsidRPr="00A54146">
        <w:rPr>
          <w:rFonts w:ascii="Times New Roman" w:hAnsi="Times New Roman" w:cs="Times New Roman"/>
          <w:sz w:val="24"/>
          <w:szCs w:val="24"/>
        </w:rPr>
        <w:t>ФОРМА ЗАЯВЛЕНИЯ ОБ УТВЕРЖДЕНИИ СХЕМЫ РАСПОЛОЖЕНИЯ ЗЕМЕЛЬНОГО</w:t>
      </w: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УЧАСТКА НА КАДАСТРОВОМ ПЛАНЕ ТЕРРИТОРИИ</w:t>
      </w:r>
    </w:p>
    <w:p w:rsidR="00BD4B12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C8A" w:rsidRPr="00A54146" w:rsidRDefault="007C3C8A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Заявление</w:t>
      </w:r>
    </w:p>
    <w:p w:rsidR="00BD4B12" w:rsidRPr="00A54146" w:rsidRDefault="00BD4B12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BD4B12" w:rsidRPr="00A54146" w:rsidRDefault="00BD4B12" w:rsidP="00A541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   (наименование уполномоченного органа местного самоуправления)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</w:t>
      </w:r>
      <w:r w:rsidR="00A54146" w:rsidRPr="00A54146">
        <w:rPr>
          <w:rFonts w:ascii="Times New Roman" w:hAnsi="Times New Roman" w:cs="Times New Roman"/>
          <w:sz w:val="24"/>
          <w:szCs w:val="24"/>
        </w:rPr>
        <w:tab/>
      </w:r>
      <w:r w:rsidRPr="00A5414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6">
        <w:r w:rsidRPr="00A54146">
          <w:rPr>
            <w:rFonts w:ascii="Times New Roman" w:hAnsi="Times New Roman" w:cs="Times New Roman"/>
            <w:sz w:val="24"/>
            <w:szCs w:val="24"/>
          </w:rPr>
          <w:t>статьей 11.10</w:t>
        </w:r>
      </w:hyperlink>
      <w:r w:rsidRPr="00A5414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4146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>прошу  утвердить схему расположения земельного участка на кадастровом плане</w:t>
      </w:r>
      <w:r w:rsidR="00A54146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>территории.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7C3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1.  Сведения  о  заявителе  (в  случае, если заявитель обращается через</w:t>
      </w:r>
      <w:r w:rsidR="007C3C8A">
        <w:rPr>
          <w:rFonts w:ascii="Times New Roman" w:hAnsi="Times New Roman" w:cs="Times New Roman"/>
          <w:sz w:val="24"/>
          <w:szCs w:val="24"/>
        </w:rPr>
        <w:t xml:space="preserve"> </w:t>
      </w:r>
      <w:r w:rsidRPr="00A54146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BD4B12" w:rsidRPr="007C3C8A" w:rsidRDefault="00BD4B12" w:rsidP="00BD4B12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3402"/>
      </w:tblGrid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случае, если заявитель является физическое лицо: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2. Сведения о заявителе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3402"/>
      </w:tblGrid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случае, если заявитель является физическое лицо: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</w:t>
            </w:r>
            <w:r w:rsidRPr="00A5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3. Сведения по услуге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3402"/>
      </w:tblGrid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4. Сведения о земельном участке (ах)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3402"/>
      </w:tblGrid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5. Прикладываемые документы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9"/>
        <w:gridCol w:w="3402"/>
      </w:tblGrid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68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402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C8A" w:rsidRDefault="007C3C8A" w:rsidP="00BD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C8A" w:rsidRDefault="007C3C8A" w:rsidP="00BD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850"/>
      </w:tblGrid>
      <w:tr w:rsidR="00BD4B12" w:rsidRPr="00A54146" w:rsidTr="00BD4B12">
        <w:tc>
          <w:tcPr>
            <w:tcW w:w="822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22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822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12" w:rsidRPr="00A54146" w:rsidTr="00BD4B12">
        <w:tc>
          <w:tcPr>
            <w:tcW w:w="9070" w:type="dxa"/>
            <w:gridSpan w:val="2"/>
          </w:tcPr>
          <w:p w:rsidR="00BD4B12" w:rsidRPr="00A54146" w:rsidRDefault="00BD4B12" w:rsidP="00BD4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146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D4B12" w:rsidRPr="00A54146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   _____________   </w:t>
      </w:r>
      <w:r w:rsidR="007C3C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414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D4B12" w:rsidRPr="00A54146" w:rsidRDefault="00BD4B12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 xml:space="preserve">         (подпись)      </w:t>
      </w:r>
      <w:r w:rsidR="007C3C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4146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7C3C8A" w:rsidRDefault="007C3C8A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C8A" w:rsidRDefault="007C3C8A" w:rsidP="00BD4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C8A" w:rsidRPr="0002662F" w:rsidRDefault="00BD4B12" w:rsidP="00026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146">
        <w:rPr>
          <w:rFonts w:ascii="Times New Roman" w:hAnsi="Times New Roman" w:cs="Times New Roman"/>
          <w:sz w:val="24"/>
          <w:szCs w:val="24"/>
        </w:rPr>
        <w:t>Дата</w:t>
      </w: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BD4B12">
      <w:pPr>
        <w:pStyle w:val="ConsPlusNormal"/>
        <w:jc w:val="both"/>
      </w:pPr>
    </w:p>
    <w:p w:rsidR="007C3C8A" w:rsidRDefault="007C3C8A" w:rsidP="000266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7C3C8A" w:rsidSect="0026588F">
          <w:headerReference w:type="default" r:id="rId57"/>
          <w:headerReference w:type="first" r:id="rId58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D4B12" w:rsidRPr="007C3C8A" w:rsidRDefault="007C3C8A" w:rsidP="000266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D4B12" w:rsidRPr="007C3C8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D4B12" w:rsidRPr="007C3C8A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4B12" w:rsidRPr="007C3C8A" w:rsidRDefault="00BD4B12" w:rsidP="00BD4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C3C8A" w:rsidRDefault="007C3C8A" w:rsidP="00843D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17" w:name="P856"/>
      <w:bookmarkEnd w:id="17"/>
    </w:p>
    <w:p w:rsidR="00BD4B12" w:rsidRPr="007C3C8A" w:rsidRDefault="007C3C8A" w:rsidP="00BD4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7C3C8A">
        <w:rPr>
          <w:rFonts w:ascii="Times New Roman" w:hAnsi="Times New Roman" w:cs="Times New Roman"/>
          <w:b w:val="0"/>
          <w:sz w:val="24"/>
          <w:szCs w:val="24"/>
        </w:rPr>
        <w:t>остав, последовательность и сроки выполнения</w:t>
      </w:r>
    </w:p>
    <w:p w:rsidR="00BD4B12" w:rsidRPr="007C3C8A" w:rsidRDefault="007C3C8A" w:rsidP="00BD4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3C8A"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 (действий) при предоставлении</w:t>
      </w:r>
    </w:p>
    <w:p w:rsidR="00BD4B12" w:rsidRPr="007C3C8A" w:rsidRDefault="007C3C8A" w:rsidP="00BD4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7C3C8A">
        <w:rPr>
          <w:rFonts w:ascii="Times New Roman" w:hAnsi="Times New Roman" w:cs="Times New Roman"/>
          <w:b w:val="0"/>
          <w:sz w:val="24"/>
          <w:szCs w:val="24"/>
        </w:rPr>
        <w:t xml:space="preserve"> услуги</w:t>
      </w:r>
    </w:p>
    <w:p w:rsidR="00BD4B12" w:rsidRPr="007C3C8A" w:rsidRDefault="00BD4B12" w:rsidP="00BD4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Default="00BD4B12" w:rsidP="00BD4B12">
      <w:pPr>
        <w:pStyle w:val="ConsPlusNormal"/>
        <w:sectPr w:rsidR="00BD4B12" w:rsidSect="007C3C8A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2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397"/>
        <w:gridCol w:w="2416"/>
        <w:gridCol w:w="2050"/>
        <w:gridCol w:w="2315"/>
        <w:gridCol w:w="2397"/>
        <w:gridCol w:w="2436"/>
      </w:tblGrid>
      <w:tr w:rsidR="00BD4B12" w:rsidRPr="007C3C8A" w:rsidTr="007C3C8A">
        <w:tc>
          <w:tcPr>
            <w:tcW w:w="215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BD4B12" w:rsidRPr="007C3C8A" w:rsidTr="00843D7D">
        <w:trPr>
          <w:trHeight w:val="246"/>
        </w:trPr>
        <w:tc>
          <w:tcPr>
            <w:tcW w:w="215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7</w:t>
            </w: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BD4B12" w:rsidRPr="007C3C8A" w:rsidTr="007C3C8A">
        <w:tc>
          <w:tcPr>
            <w:tcW w:w="2157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91">
              <w:r w:rsidRPr="007C3C8A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50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ответственного за предоставление муниципальной услуги, и передача ему документов)</w:t>
            </w:r>
          </w:p>
        </w:tc>
      </w:tr>
      <w:tr w:rsidR="00BD4B12" w:rsidRPr="007C3C8A" w:rsidTr="007C3C8A">
        <w:tc>
          <w:tcPr>
            <w:tcW w:w="2157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В случае выявления оснований для отказа в приеме документов, направление заявителю в электронной форм</w:t>
            </w:r>
            <w:r w:rsidR="00FA5197">
              <w:rPr>
                <w:rFonts w:ascii="Times New Roman" w:hAnsi="Times New Roman" w:cs="Times New Roman"/>
              </w:rPr>
              <w:t>е в личный кабинет на ЕПГУ</w:t>
            </w:r>
            <w:r w:rsidRPr="007C3C8A"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50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B12" w:rsidRPr="007C3C8A" w:rsidTr="007C3C8A">
        <w:tc>
          <w:tcPr>
            <w:tcW w:w="2157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предусмотренных </w:t>
            </w:r>
            <w:hyperlink w:anchor="P191">
              <w:r w:rsidRPr="007C3C8A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</w:t>
            </w:r>
            <w:r w:rsidRPr="007C3C8A">
              <w:rPr>
                <w:rFonts w:ascii="Times New Roman" w:hAnsi="Times New Roman" w:cs="Times New Roman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2416" w:type="dxa"/>
            <w:tcBorders>
              <w:bottom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B12" w:rsidRPr="007C3C8A" w:rsidTr="007C3C8A"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416" w:type="dxa"/>
            <w:tcBorders>
              <w:top w:val="nil"/>
            </w:tcBorders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 Направленное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BD4B12" w:rsidRPr="007C3C8A" w:rsidTr="007C3C8A">
        <w:tc>
          <w:tcPr>
            <w:tcW w:w="2157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направление межведомственных запросов в органы и организации, указанные в </w:t>
            </w:r>
            <w:hyperlink w:anchor="P99">
              <w:r w:rsidRPr="007C3C8A">
                <w:rPr>
                  <w:rFonts w:ascii="Times New Roman" w:hAnsi="Times New Roman" w:cs="Times New Roman"/>
                </w:rPr>
                <w:t>пункте 2.3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орган/ГИС/СМЭВ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73">
              <w:r w:rsidRPr="007C3C8A">
                <w:rPr>
                  <w:rFonts w:ascii="Times New Roman" w:hAnsi="Times New Roman" w:cs="Times New Roman"/>
                </w:rPr>
                <w:t>пунктом 2.10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BD4B12" w:rsidRPr="007C3C8A" w:rsidTr="007C3C8A"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7C3C8A">
              <w:rPr>
                <w:rFonts w:ascii="Times New Roman" w:hAnsi="Times New Roman" w:cs="Times New Roman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орган/ГИС/СМЭВ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BD4B12" w:rsidRPr="007C3C8A" w:rsidTr="007C3C8A">
        <w:tc>
          <w:tcPr>
            <w:tcW w:w="215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191">
              <w:r w:rsidRPr="007C3C8A">
                <w:rPr>
                  <w:rFonts w:ascii="Times New Roman" w:hAnsi="Times New Roman" w:cs="Times New Roman"/>
                </w:rPr>
                <w:t>пунктом 2.12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проект результата предоставления муниципальной услуги по форме, приведенной в </w:t>
            </w:r>
            <w:hyperlink w:anchor="P546">
              <w:r w:rsidRPr="007C3C8A">
                <w:rPr>
                  <w:rFonts w:ascii="Times New Roman" w:hAnsi="Times New Roman" w:cs="Times New Roman"/>
                </w:rPr>
                <w:t>приложениях N 1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, </w:t>
            </w:r>
            <w:hyperlink w:anchor="P606">
              <w:r w:rsidRPr="007C3C8A">
                <w:rPr>
                  <w:rFonts w:ascii="Times New Roman" w:hAnsi="Times New Roman" w:cs="Times New Roman"/>
                </w:rPr>
                <w:t>N 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BD4B12" w:rsidRPr="007C3C8A" w:rsidTr="007C3C8A">
        <w:tc>
          <w:tcPr>
            <w:tcW w:w="2157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проект результата предоставления муниципальной услуги по форме согласно </w:t>
            </w:r>
            <w:hyperlink w:anchor="P546">
              <w:r w:rsidRPr="007C3C8A">
                <w:rPr>
                  <w:rFonts w:ascii="Times New Roman" w:hAnsi="Times New Roman" w:cs="Times New Roman"/>
                </w:rPr>
                <w:t>приложениям N 1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, </w:t>
            </w:r>
            <w:hyperlink w:anchor="P606">
              <w:r w:rsidRPr="007C3C8A">
                <w:rPr>
                  <w:rFonts w:ascii="Times New Roman" w:hAnsi="Times New Roman" w:cs="Times New Roman"/>
                </w:rPr>
                <w:t>N 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к Административному регламенту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416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2050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15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  <w:vMerge w:val="restart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по форме, приведенной в </w:t>
            </w:r>
            <w:hyperlink w:anchor="P546">
              <w:r w:rsidRPr="007C3C8A">
                <w:rPr>
                  <w:rFonts w:ascii="Times New Roman" w:hAnsi="Times New Roman" w:cs="Times New Roman"/>
                </w:rPr>
                <w:t>приложениях N 1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, </w:t>
            </w:r>
            <w:hyperlink w:anchor="P606">
              <w:r w:rsidRPr="007C3C8A">
                <w:rPr>
                  <w:rFonts w:ascii="Times New Roman" w:hAnsi="Times New Roman" w:cs="Times New Roman"/>
                </w:rPr>
                <w:t>N 2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D4B12" w:rsidRPr="007C3C8A" w:rsidTr="007C3C8A"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5. Выдача результата</w:t>
            </w:r>
          </w:p>
        </w:tc>
      </w:tr>
      <w:tr w:rsidR="00BD4B12" w:rsidRPr="007C3C8A" w:rsidTr="007C3C8A">
        <w:tc>
          <w:tcPr>
            <w:tcW w:w="215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107">
              <w:r w:rsidRPr="007C3C8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D4B12" w:rsidRPr="007C3C8A" w:rsidTr="007C3C8A">
        <w:tc>
          <w:tcPr>
            <w:tcW w:w="2157" w:type="dxa"/>
            <w:vMerge w:val="restart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P107">
              <w:r w:rsidRPr="007C3C8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Уполномоченный орган/АИС МФЦ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внесение сведений в ГИС о выдаче результата муниципальной услуги</w:t>
            </w:r>
          </w:p>
        </w:tc>
      </w:tr>
      <w:tr w:rsidR="00BD4B12" w:rsidRPr="007C3C8A" w:rsidTr="007C3C8A">
        <w:tc>
          <w:tcPr>
            <w:tcW w:w="0" w:type="auto"/>
            <w:vMerge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Направление заявителю результата предоставления государственной (муниципальной) </w:t>
            </w:r>
            <w:r w:rsidRPr="007C3C8A">
              <w:rPr>
                <w:rFonts w:ascii="Times New Roman" w:hAnsi="Times New Roman" w:cs="Times New Roman"/>
              </w:rPr>
              <w:lastRenderedPageBreak/>
              <w:t>услуги в личный кабинет на ЕПГУ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Pr="007C3C8A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BD4B12" w:rsidRPr="007C3C8A" w:rsidTr="007C3C8A">
        <w:tc>
          <w:tcPr>
            <w:tcW w:w="16168" w:type="dxa"/>
            <w:gridSpan w:val="7"/>
          </w:tcPr>
          <w:p w:rsidR="00BD4B12" w:rsidRPr="007C3C8A" w:rsidRDefault="00BD4B12" w:rsidP="007C3C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BD4B12" w:rsidRPr="007C3C8A" w:rsidTr="007C3C8A">
        <w:tc>
          <w:tcPr>
            <w:tcW w:w="215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Формирование и регистрация результата муниципальной услуги, указанного в </w:t>
            </w:r>
            <w:hyperlink w:anchor="P107">
              <w:r w:rsidRPr="007C3C8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Внесение сведений о результате предоставления муниципальной услуги, указанном в </w:t>
            </w:r>
            <w:hyperlink w:anchor="P107">
              <w:r w:rsidRPr="007C3C8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регламента, в реестр решений</w:t>
            </w:r>
          </w:p>
        </w:tc>
        <w:tc>
          <w:tcPr>
            <w:tcW w:w="241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50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5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2397" w:type="dxa"/>
          </w:tcPr>
          <w:p w:rsidR="00BD4B12" w:rsidRPr="007C3C8A" w:rsidRDefault="00BD4B12" w:rsidP="007C3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</w:tcPr>
          <w:p w:rsidR="00BD4B12" w:rsidRPr="007C3C8A" w:rsidRDefault="00BD4B12" w:rsidP="007C3C8A">
            <w:pPr>
              <w:pStyle w:val="ConsPlusNormal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указанный в </w:t>
            </w:r>
            <w:hyperlink w:anchor="P107">
              <w:r w:rsidRPr="007C3C8A">
                <w:rPr>
                  <w:rFonts w:ascii="Times New Roman" w:hAnsi="Times New Roman" w:cs="Times New Roman"/>
                </w:rPr>
                <w:t>пункте 2.5</w:t>
              </w:r>
            </w:hyperlink>
            <w:r w:rsidRPr="007C3C8A">
              <w:rPr>
                <w:rFonts w:ascii="Times New Roman" w:hAnsi="Times New Roman" w:cs="Times New Roman"/>
              </w:rPr>
              <w:t xml:space="preserve"> Административного регламента внесен в реестр</w:t>
            </w:r>
          </w:p>
        </w:tc>
      </w:tr>
    </w:tbl>
    <w:p w:rsidR="00BD4B12" w:rsidRDefault="00BD4B12" w:rsidP="00BD4B12">
      <w:pPr>
        <w:pStyle w:val="ConsPlusNormal"/>
        <w:sectPr w:rsidR="00BD4B1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D4B12" w:rsidRPr="007C3C8A" w:rsidRDefault="007C3C8A" w:rsidP="007C3C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D4B12" w:rsidRPr="007C3C8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D4B12" w:rsidRPr="007C3C8A" w:rsidRDefault="00BD4B12" w:rsidP="007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4B12" w:rsidRPr="007C3C8A" w:rsidRDefault="00BD4B12" w:rsidP="009D4A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7C3C8A" w:rsidTr="009D4A5B">
        <w:tc>
          <w:tcPr>
            <w:tcW w:w="5494" w:type="dxa"/>
          </w:tcPr>
          <w:p w:rsidR="009D4A5B" w:rsidRPr="007C3C8A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3C8A">
              <w:rPr>
                <w:rFonts w:ascii="Times New Roman" w:hAnsi="Times New Roman" w:cs="Times New Roman"/>
                <w:sz w:val="24"/>
                <w:szCs w:val="24"/>
              </w:rPr>
              <w:t>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</w:t>
            </w:r>
          </w:p>
          <w:p w:rsidR="009D4A5B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D4A5B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D4A5B" w:rsidRPr="007C3C8A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7C3C8A">
              <w:rPr>
                <w:rFonts w:ascii="Times New Roman" w:hAnsi="Times New Roman" w:cs="Times New Roman"/>
                <w:szCs w:val="20"/>
              </w:rPr>
              <w:t>(наименование заявителя (фамилия, имя,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C3C8A">
              <w:rPr>
                <w:rFonts w:ascii="Times New Roman" w:hAnsi="Times New Roman" w:cs="Times New Roman"/>
                <w:szCs w:val="20"/>
              </w:rPr>
              <w:t>отчество - для граждан, пол</w:t>
            </w:r>
            <w:r>
              <w:rPr>
                <w:rFonts w:ascii="Times New Roman" w:hAnsi="Times New Roman" w:cs="Times New Roman"/>
                <w:szCs w:val="20"/>
              </w:rPr>
              <w:t xml:space="preserve">ное </w:t>
            </w:r>
            <w:r w:rsidRPr="007C3C8A">
              <w:rPr>
                <w:rFonts w:ascii="Times New Roman" w:hAnsi="Times New Roman" w:cs="Times New Roman"/>
                <w:szCs w:val="20"/>
              </w:rPr>
              <w:t>наименование организации, фамилия,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C3C8A">
              <w:rPr>
                <w:rFonts w:ascii="Times New Roman" w:hAnsi="Times New Roman" w:cs="Times New Roman"/>
                <w:szCs w:val="20"/>
              </w:rPr>
              <w:t>имя, отчество руководителя -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C3C8A">
              <w:rPr>
                <w:rFonts w:ascii="Times New Roman" w:hAnsi="Times New Roman" w:cs="Times New Roman"/>
                <w:szCs w:val="20"/>
              </w:rPr>
              <w:t>для юридических лиц),</w:t>
            </w:r>
          </w:p>
          <w:p w:rsidR="009D4A5B" w:rsidRPr="007C3C8A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7C3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C3C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D4A5B" w:rsidRPr="009D4A5B" w:rsidRDefault="009D4A5B" w:rsidP="009D4A5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9D4A5B">
              <w:rPr>
                <w:rFonts w:ascii="Times New Roman" w:hAnsi="Times New Roman" w:cs="Times New Roman"/>
                <w:szCs w:val="20"/>
              </w:rPr>
              <w:t>его почтовый индекс и адрес, телефон,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D4A5B">
              <w:rPr>
                <w:rFonts w:ascii="Times New Roman" w:hAnsi="Times New Roman" w:cs="Times New Roman"/>
                <w:szCs w:val="20"/>
              </w:rPr>
              <w:t>адрес электронной почты)</w:t>
            </w:r>
          </w:p>
          <w:p w:rsidR="007C3C8A" w:rsidRDefault="007C3C8A" w:rsidP="007C3C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B12" w:rsidRPr="00843D7D" w:rsidRDefault="00BD4B12" w:rsidP="007C3C8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4B12" w:rsidRPr="007C3C8A" w:rsidRDefault="00BD4B12" w:rsidP="007C3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83"/>
      <w:bookmarkEnd w:id="18"/>
      <w:r w:rsidRPr="007C3C8A">
        <w:rPr>
          <w:rFonts w:ascii="Times New Roman" w:hAnsi="Times New Roman" w:cs="Times New Roman"/>
          <w:sz w:val="24"/>
          <w:szCs w:val="24"/>
        </w:rPr>
        <w:t>РЕШЕНИЕ</w:t>
      </w:r>
    </w:p>
    <w:p w:rsidR="00BD4B12" w:rsidRPr="007C3C8A" w:rsidRDefault="00BD4B12" w:rsidP="007C3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BD4B12" w:rsidRPr="007C3C8A" w:rsidRDefault="00BD4B12" w:rsidP="007C3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для предоставления услуги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В приеме документов, необход</w:t>
      </w:r>
      <w:r w:rsidR="007C3C8A">
        <w:rPr>
          <w:rFonts w:ascii="Times New Roman" w:hAnsi="Times New Roman" w:cs="Times New Roman"/>
          <w:sz w:val="24"/>
          <w:szCs w:val="24"/>
        </w:rPr>
        <w:t>имых для предоставления услуги «</w:t>
      </w:r>
      <w:r w:rsidRPr="007C3C8A">
        <w:rPr>
          <w:rFonts w:ascii="Times New Roman" w:hAnsi="Times New Roman" w:cs="Times New Roman"/>
          <w:sz w:val="24"/>
          <w:szCs w:val="24"/>
        </w:rPr>
        <w:t>Утверждение</w:t>
      </w:r>
      <w:r w:rsidR="007C3C8A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схемы расположения земельного участка или земельных участков на кадастровом</w:t>
      </w:r>
      <w:r w:rsidR="007C3C8A">
        <w:rPr>
          <w:rFonts w:ascii="Times New Roman" w:hAnsi="Times New Roman" w:cs="Times New Roman"/>
          <w:sz w:val="24"/>
          <w:szCs w:val="24"/>
        </w:rPr>
        <w:t xml:space="preserve"> плане территории»</w:t>
      </w:r>
      <w:r w:rsidRPr="007C3C8A">
        <w:rPr>
          <w:rFonts w:ascii="Times New Roman" w:hAnsi="Times New Roman" w:cs="Times New Roman"/>
          <w:sz w:val="24"/>
          <w:szCs w:val="24"/>
        </w:rPr>
        <w:t>, Вам отказано</w:t>
      </w:r>
      <w:r w:rsidR="007C3C8A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1.  Неполное  заполнение  полей  в  форме  заявления,  в  том  числе  в</w:t>
      </w:r>
      <w:r w:rsidR="007C3C8A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интерактивн</w:t>
      </w:r>
      <w:r w:rsidR="007C3C8A">
        <w:rPr>
          <w:rFonts w:ascii="Times New Roman" w:hAnsi="Times New Roman" w:cs="Times New Roman"/>
          <w:sz w:val="24"/>
          <w:szCs w:val="24"/>
        </w:rPr>
        <w:t>ой форме заявления на ЕПГУ</w:t>
      </w:r>
      <w:r w:rsidRPr="007C3C8A">
        <w:rPr>
          <w:rFonts w:ascii="Times New Roman" w:hAnsi="Times New Roman" w:cs="Times New Roman"/>
          <w:sz w:val="24"/>
          <w:szCs w:val="24"/>
        </w:rPr>
        <w:t>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2. Подача запроса о предоставлении услуги и документов, необходимых для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предоставления  услуги,  в  электронной  форме  с  нарушением установленных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требований;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3. Представление неполного комплекта документов;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="00843D7D">
        <w:rPr>
          <w:rFonts w:ascii="Times New Roman" w:hAnsi="Times New Roman" w:cs="Times New Roman"/>
          <w:sz w:val="24"/>
          <w:szCs w:val="24"/>
        </w:rPr>
        <w:t xml:space="preserve">4. </w:t>
      </w:r>
      <w:r w:rsidRPr="007C3C8A">
        <w:rPr>
          <w:rFonts w:ascii="Times New Roman" w:hAnsi="Times New Roman" w:cs="Times New Roman"/>
          <w:sz w:val="24"/>
          <w:szCs w:val="24"/>
        </w:rPr>
        <w:t>Документы  содержат  повреждения,  наличие  которых  не позволяет в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полном объеме использовать информацию и сведения, содержащиеся в документах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для предоставления услуги;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5. Представленные заявителем документы содержат подчистки и исправления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Федерации;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="00843D7D">
        <w:rPr>
          <w:rFonts w:ascii="Times New Roman" w:hAnsi="Times New Roman" w:cs="Times New Roman"/>
          <w:sz w:val="24"/>
          <w:szCs w:val="24"/>
        </w:rPr>
        <w:t xml:space="preserve">6. </w:t>
      </w:r>
      <w:r w:rsidRPr="007C3C8A">
        <w:rPr>
          <w:rFonts w:ascii="Times New Roman" w:hAnsi="Times New Roman" w:cs="Times New Roman"/>
          <w:sz w:val="24"/>
          <w:szCs w:val="24"/>
        </w:rPr>
        <w:t>Представленные  документы  утратили  силу  на  момент  обращения за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="00843D7D">
        <w:rPr>
          <w:rFonts w:ascii="Times New Roman" w:hAnsi="Times New Roman" w:cs="Times New Roman"/>
          <w:sz w:val="24"/>
          <w:szCs w:val="24"/>
        </w:rPr>
        <w:t xml:space="preserve">услугой </w:t>
      </w:r>
      <w:r w:rsidRPr="007C3C8A">
        <w:rPr>
          <w:rFonts w:ascii="Times New Roman" w:hAnsi="Times New Roman" w:cs="Times New Roman"/>
          <w:sz w:val="24"/>
          <w:szCs w:val="24"/>
        </w:rPr>
        <w:t xml:space="preserve">(документ, </w:t>
      </w:r>
      <w:r w:rsidR="00843D7D">
        <w:rPr>
          <w:rFonts w:ascii="Times New Roman" w:hAnsi="Times New Roman" w:cs="Times New Roman"/>
          <w:sz w:val="24"/>
          <w:szCs w:val="24"/>
        </w:rPr>
        <w:t xml:space="preserve">удостоверяющий личность; документ, </w:t>
      </w:r>
      <w:r w:rsidRPr="007C3C8A">
        <w:rPr>
          <w:rFonts w:ascii="Times New Roman" w:hAnsi="Times New Roman" w:cs="Times New Roman"/>
          <w:sz w:val="24"/>
          <w:szCs w:val="24"/>
        </w:rPr>
        <w:t>удостоверяющий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="00843D7D">
        <w:rPr>
          <w:rFonts w:ascii="Times New Roman" w:hAnsi="Times New Roman" w:cs="Times New Roman"/>
          <w:sz w:val="24"/>
          <w:szCs w:val="24"/>
        </w:rPr>
        <w:t xml:space="preserve">полномочия представителя </w:t>
      </w:r>
      <w:r w:rsidRPr="007C3C8A">
        <w:rPr>
          <w:rFonts w:ascii="Times New Roman" w:hAnsi="Times New Roman" w:cs="Times New Roman"/>
          <w:sz w:val="24"/>
          <w:szCs w:val="24"/>
        </w:rPr>
        <w:t>Заявителя, в случае обращения за предоставлением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услуги указанным лицом);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="00843D7D">
        <w:rPr>
          <w:rFonts w:ascii="Times New Roman" w:hAnsi="Times New Roman" w:cs="Times New Roman"/>
          <w:sz w:val="24"/>
          <w:szCs w:val="24"/>
        </w:rPr>
        <w:t xml:space="preserve">7. </w:t>
      </w:r>
      <w:r w:rsidRPr="007C3C8A">
        <w:rPr>
          <w:rFonts w:ascii="Times New Roman" w:hAnsi="Times New Roman" w:cs="Times New Roman"/>
          <w:sz w:val="24"/>
          <w:szCs w:val="24"/>
        </w:rPr>
        <w:t>Наличие  противоречивых  сведений  в заявлении и приложенных к нему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документах;</w:t>
      </w:r>
    </w:p>
    <w:p w:rsidR="00BD4B12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7C3C8A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8</w:t>
      </w:r>
      <w:r w:rsidR="009D4A5B">
        <w:rPr>
          <w:rFonts w:ascii="Times New Roman" w:hAnsi="Times New Roman" w:cs="Times New Roman"/>
          <w:sz w:val="24"/>
          <w:szCs w:val="24"/>
        </w:rPr>
        <w:t xml:space="preserve">.  Заявление  подано  в  орган </w:t>
      </w:r>
      <w:r w:rsidRPr="007C3C8A">
        <w:rPr>
          <w:rFonts w:ascii="Times New Roman" w:hAnsi="Times New Roman" w:cs="Times New Roman"/>
          <w:sz w:val="24"/>
          <w:szCs w:val="24"/>
        </w:rPr>
        <w:t>местного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само</w:t>
      </w:r>
      <w:r w:rsidR="009D4A5B">
        <w:rPr>
          <w:rFonts w:ascii="Times New Roman" w:hAnsi="Times New Roman" w:cs="Times New Roman"/>
          <w:sz w:val="24"/>
          <w:szCs w:val="24"/>
        </w:rPr>
        <w:t>управления, в полномочия которого</w:t>
      </w:r>
      <w:r w:rsidRPr="007C3C8A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услуги.</w:t>
      </w:r>
    </w:p>
    <w:p w:rsidR="00843D7D" w:rsidRPr="007C3C8A" w:rsidRDefault="00843D7D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Отсутствие подписи заявителя в заявлении, поступившем на бумажном носителе почтовым отправлением.</w:t>
      </w:r>
    </w:p>
    <w:p w:rsidR="00BD4B12" w:rsidRPr="009D4A5B" w:rsidRDefault="00BD4B12" w:rsidP="007C3C8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информация: ___________________________________________.</w:t>
      </w:r>
    </w:p>
    <w:p w:rsidR="00BD4B12" w:rsidRPr="009D4A5B" w:rsidRDefault="00BD4B12" w:rsidP="007C3C8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9D4A5B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Вы</w:t>
      </w:r>
      <w:r w:rsidR="00843D7D">
        <w:rPr>
          <w:rFonts w:ascii="Times New Roman" w:hAnsi="Times New Roman" w:cs="Times New Roman"/>
          <w:sz w:val="24"/>
          <w:szCs w:val="24"/>
        </w:rPr>
        <w:t xml:space="preserve"> вправе повторно обратиться </w:t>
      </w:r>
      <w:r w:rsidRPr="007C3C8A">
        <w:rPr>
          <w:rFonts w:ascii="Times New Roman" w:hAnsi="Times New Roman" w:cs="Times New Roman"/>
          <w:sz w:val="24"/>
          <w:szCs w:val="24"/>
        </w:rPr>
        <w:t>в уполномоченный орган с заявлением о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 xml:space="preserve">    </w:t>
      </w:r>
      <w:r w:rsidR="009D4A5B">
        <w:rPr>
          <w:rFonts w:ascii="Times New Roman" w:hAnsi="Times New Roman" w:cs="Times New Roman"/>
          <w:sz w:val="24"/>
          <w:szCs w:val="24"/>
        </w:rPr>
        <w:tab/>
      </w:r>
      <w:r w:rsidRPr="007C3C8A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  <w:r w:rsidR="009D4A5B">
        <w:rPr>
          <w:rFonts w:ascii="Times New Roman" w:hAnsi="Times New Roman" w:cs="Times New Roman"/>
          <w:sz w:val="24"/>
          <w:szCs w:val="24"/>
        </w:rPr>
        <w:t xml:space="preserve"> </w:t>
      </w:r>
      <w:r w:rsidRPr="007C3C8A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B12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4B12" w:rsidRPr="009D4A5B" w:rsidRDefault="00BD4B12" w:rsidP="007C3C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D4A5B">
        <w:rPr>
          <w:rFonts w:ascii="Times New Roman" w:hAnsi="Times New Roman" w:cs="Times New Roman"/>
          <w:szCs w:val="20"/>
        </w:rPr>
        <w:t xml:space="preserve"> (должность)  (подпись)  (фамилия, имя, отчество (последнее - при наличии)</w:t>
      </w:r>
    </w:p>
    <w:p w:rsidR="00316603" w:rsidRPr="007C3C8A" w:rsidRDefault="00BD4B12" w:rsidP="007C3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C8A">
        <w:rPr>
          <w:rFonts w:ascii="Times New Roman" w:hAnsi="Times New Roman" w:cs="Times New Roman"/>
          <w:sz w:val="24"/>
          <w:szCs w:val="24"/>
        </w:rPr>
        <w:t>Дата</w:t>
      </w:r>
    </w:p>
    <w:sectPr w:rsidR="00316603" w:rsidRPr="007C3C8A" w:rsidSect="00A51366">
      <w:headerReference w:type="default" r:id="rId59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78" w:rsidRDefault="007F2B78" w:rsidP="00B92F3D">
      <w:pPr>
        <w:spacing w:after="0" w:line="240" w:lineRule="auto"/>
      </w:pPr>
      <w:r>
        <w:separator/>
      </w:r>
    </w:p>
  </w:endnote>
  <w:endnote w:type="continuationSeparator" w:id="0">
    <w:p w:rsidR="007F2B78" w:rsidRDefault="007F2B78" w:rsidP="00B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78" w:rsidRDefault="007F2B78" w:rsidP="00B92F3D">
      <w:pPr>
        <w:spacing w:after="0" w:line="240" w:lineRule="auto"/>
      </w:pPr>
      <w:r>
        <w:separator/>
      </w:r>
    </w:p>
  </w:footnote>
  <w:footnote w:type="continuationSeparator" w:id="0">
    <w:p w:rsidR="007F2B78" w:rsidRDefault="007F2B78" w:rsidP="00B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631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1115A" w:rsidRPr="0002662F" w:rsidRDefault="00F1115A">
        <w:pPr>
          <w:pStyle w:val="aa"/>
          <w:jc w:val="center"/>
          <w:rPr>
            <w:rFonts w:ascii="Times New Roman" w:hAnsi="Times New Roman"/>
          </w:rPr>
        </w:pPr>
        <w:r w:rsidRPr="0002662F">
          <w:rPr>
            <w:rFonts w:ascii="Times New Roman" w:hAnsi="Times New Roman"/>
          </w:rPr>
          <w:fldChar w:fldCharType="begin"/>
        </w:r>
        <w:r w:rsidRPr="0002662F">
          <w:rPr>
            <w:rFonts w:ascii="Times New Roman" w:hAnsi="Times New Roman"/>
          </w:rPr>
          <w:instrText xml:space="preserve"> PAGE   \* MERGEFORMAT </w:instrText>
        </w:r>
        <w:r w:rsidRPr="0002662F">
          <w:rPr>
            <w:rFonts w:ascii="Times New Roman" w:hAnsi="Times New Roman"/>
          </w:rPr>
          <w:fldChar w:fldCharType="separate"/>
        </w:r>
        <w:r w:rsidR="00273CD6">
          <w:rPr>
            <w:rFonts w:ascii="Times New Roman" w:hAnsi="Times New Roman"/>
            <w:noProof/>
          </w:rPr>
          <w:t>3</w:t>
        </w:r>
        <w:r w:rsidRPr="0002662F">
          <w:rPr>
            <w:rFonts w:ascii="Times New Roman" w:hAnsi="Times New Roman"/>
          </w:rPr>
          <w:fldChar w:fldCharType="end"/>
        </w:r>
      </w:p>
    </w:sdtContent>
  </w:sdt>
  <w:p w:rsidR="00F1115A" w:rsidRDefault="00F111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5A" w:rsidRDefault="00F1115A">
    <w:pPr>
      <w:pStyle w:val="aa"/>
      <w:jc w:val="center"/>
    </w:pPr>
  </w:p>
  <w:p w:rsidR="00F1115A" w:rsidRDefault="00F1115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631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1115A" w:rsidRPr="00B92F3D" w:rsidRDefault="00F1115A">
        <w:pPr>
          <w:pStyle w:val="aa"/>
          <w:jc w:val="center"/>
          <w:rPr>
            <w:rFonts w:ascii="Times New Roman" w:hAnsi="Times New Roman"/>
          </w:rPr>
        </w:pPr>
        <w:r w:rsidRPr="00B92F3D">
          <w:rPr>
            <w:rFonts w:ascii="Times New Roman" w:hAnsi="Times New Roman"/>
          </w:rPr>
          <w:fldChar w:fldCharType="begin"/>
        </w:r>
        <w:r w:rsidRPr="00B92F3D">
          <w:rPr>
            <w:rFonts w:ascii="Times New Roman" w:hAnsi="Times New Roman"/>
          </w:rPr>
          <w:instrText xml:space="preserve"> PAGE   \* MERGEFORMAT </w:instrText>
        </w:r>
        <w:r w:rsidRPr="00B92F3D">
          <w:rPr>
            <w:rFonts w:ascii="Times New Roman" w:hAnsi="Times New Roman"/>
          </w:rPr>
          <w:fldChar w:fldCharType="separate"/>
        </w:r>
        <w:r w:rsidR="00273CD6">
          <w:rPr>
            <w:rFonts w:ascii="Times New Roman" w:hAnsi="Times New Roman"/>
            <w:noProof/>
          </w:rPr>
          <w:t>44</w:t>
        </w:r>
        <w:r w:rsidRPr="00B92F3D">
          <w:rPr>
            <w:rFonts w:ascii="Times New Roman" w:hAnsi="Times New Roman"/>
          </w:rPr>
          <w:fldChar w:fldCharType="end"/>
        </w:r>
      </w:p>
    </w:sdtContent>
  </w:sdt>
  <w:p w:rsidR="00F1115A" w:rsidRDefault="00F111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3470066E"/>
    <w:lvl w:ilvl="0" w:tplc="EE82B132">
      <w:start w:val="1"/>
      <w:numFmt w:val="decimal"/>
      <w:lvlText w:val="%1."/>
      <w:lvlJc w:val="left"/>
      <w:pPr>
        <w:ind w:left="1825" w:hanging="6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66054"/>
    <w:multiLevelType w:val="multilevel"/>
    <w:tmpl w:val="76D64CEC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BEF4610"/>
    <w:multiLevelType w:val="multilevel"/>
    <w:tmpl w:val="1B588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D7C"/>
    <w:rsid w:val="00013427"/>
    <w:rsid w:val="00017EB2"/>
    <w:rsid w:val="0002013B"/>
    <w:rsid w:val="0002662F"/>
    <w:rsid w:val="00027EF8"/>
    <w:rsid w:val="00055FD1"/>
    <w:rsid w:val="00062677"/>
    <w:rsid w:val="000749F9"/>
    <w:rsid w:val="0009248A"/>
    <w:rsid w:val="000B01E8"/>
    <w:rsid w:val="000B2E7D"/>
    <w:rsid w:val="000C51A2"/>
    <w:rsid w:val="000D4C32"/>
    <w:rsid w:val="000E301D"/>
    <w:rsid w:val="000F1E34"/>
    <w:rsid w:val="00110102"/>
    <w:rsid w:val="0011582C"/>
    <w:rsid w:val="00130BD0"/>
    <w:rsid w:val="00136DA4"/>
    <w:rsid w:val="00146F26"/>
    <w:rsid w:val="001655F4"/>
    <w:rsid w:val="001663F6"/>
    <w:rsid w:val="00167A8B"/>
    <w:rsid w:val="00173406"/>
    <w:rsid w:val="00186B04"/>
    <w:rsid w:val="001E0389"/>
    <w:rsid w:val="001E28D8"/>
    <w:rsid w:val="001F616E"/>
    <w:rsid w:val="0021679B"/>
    <w:rsid w:val="0023429C"/>
    <w:rsid w:val="00257F59"/>
    <w:rsid w:val="0026588F"/>
    <w:rsid w:val="00273CD6"/>
    <w:rsid w:val="002752C4"/>
    <w:rsid w:val="002C61D2"/>
    <w:rsid w:val="002D01FA"/>
    <w:rsid w:val="002F4C40"/>
    <w:rsid w:val="00316603"/>
    <w:rsid w:val="00321CA0"/>
    <w:rsid w:val="003514AB"/>
    <w:rsid w:val="003B4032"/>
    <w:rsid w:val="003B474A"/>
    <w:rsid w:val="003C67F8"/>
    <w:rsid w:val="003F17F8"/>
    <w:rsid w:val="00423D23"/>
    <w:rsid w:val="004562AB"/>
    <w:rsid w:val="00462C3D"/>
    <w:rsid w:val="004725B2"/>
    <w:rsid w:val="0048141C"/>
    <w:rsid w:val="00490485"/>
    <w:rsid w:val="004918F2"/>
    <w:rsid w:val="004928DA"/>
    <w:rsid w:val="004C7BED"/>
    <w:rsid w:val="004E36D7"/>
    <w:rsid w:val="004F5CBD"/>
    <w:rsid w:val="00502C0D"/>
    <w:rsid w:val="005144A3"/>
    <w:rsid w:val="005406FD"/>
    <w:rsid w:val="00562D12"/>
    <w:rsid w:val="00566ABC"/>
    <w:rsid w:val="005A36FF"/>
    <w:rsid w:val="00604513"/>
    <w:rsid w:val="00634DD3"/>
    <w:rsid w:val="006655B3"/>
    <w:rsid w:val="00676305"/>
    <w:rsid w:val="006954EA"/>
    <w:rsid w:val="006C08CB"/>
    <w:rsid w:val="006C6903"/>
    <w:rsid w:val="00700EB4"/>
    <w:rsid w:val="007036B3"/>
    <w:rsid w:val="00705BFD"/>
    <w:rsid w:val="00715436"/>
    <w:rsid w:val="007346A2"/>
    <w:rsid w:val="00740F30"/>
    <w:rsid w:val="00780F8D"/>
    <w:rsid w:val="007C3C8A"/>
    <w:rsid w:val="007D6A60"/>
    <w:rsid w:val="007F2B78"/>
    <w:rsid w:val="00803627"/>
    <w:rsid w:val="00803E87"/>
    <w:rsid w:val="0080403D"/>
    <w:rsid w:val="0084299B"/>
    <w:rsid w:val="00843D7D"/>
    <w:rsid w:val="0087424C"/>
    <w:rsid w:val="00892D63"/>
    <w:rsid w:val="00895B60"/>
    <w:rsid w:val="008D3192"/>
    <w:rsid w:val="00901F3C"/>
    <w:rsid w:val="0090286C"/>
    <w:rsid w:val="0093286B"/>
    <w:rsid w:val="0096116C"/>
    <w:rsid w:val="00967C53"/>
    <w:rsid w:val="00984108"/>
    <w:rsid w:val="00991E5D"/>
    <w:rsid w:val="009B71E9"/>
    <w:rsid w:val="009C3B1A"/>
    <w:rsid w:val="009D4A5B"/>
    <w:rsid w:val="009E3416"/>
    <w:rsid w:val="009F7DEB"/>
    <w:rsid w:val="00A01637"/>
    <w:rsid w:val="00A07BE5"/>
    <w:rsid w:val="00A212AF"/>
    <w:rsid w:val="00A51366"/>
    <w:rsid w:val="00A5355A"/>
    <w:rsid w:val="00A54146"/>
    <w:rsid w:val="00A556E0"/>
    <w:rsid w:val="00A74328"/>
    <w:rsid w:val="00A90FA5"/>
    <w:rsid w:val="00A96AF5"/>
    <w:rsid w:val="00AB2BCA"/>
    <w:rsid w:val="00AC4836"/>
    <w:rsid w:val="00AC4E9A"/>
    <w:rsid w:val="00AE1C32"/>
    <w:rsid w:val="00B0464F"/>
    <w:rsid w:val="00B06F2F"/>
    <w:rsid w:val="00B1197E"/>
    <w:rsid w:val="00B7067B"/>
    <w:rsid w:val="00B84517"/>
    <w:rsid w:val="00B84962"/>
    <w:rsid w:val="00B87AEF"/>
    <w:rsid w:val="00B92D7C"/>
    <w:rsid w:val="00B92F3D"/>
    <w:rsid w:val="00BA207B"/>
    <w:rsid w:val="00BB2113"/>
    <w:rsid w:val="00BB28C8"/>
    <w:rsid w:val="00BB2AB1"/>
    <w:rsid w:val="00BD4B12"/>
    <w:rsid w:val="00BE1163"/>
    <w:rsid w:val="00C209F1"/>
    <w:rsid w:val="00C46848"/>
    <w:rsid w:val="00C50DC1"/>
    <w:rsid w:val="00C578EA"/>
    <w:rsid w:val="00C66AD0"/>
    <w:rsid w:val="00CC3448"/>
    <w:rsid w:val="00CD053B"/>
    <w:rsid w:val="00CF0086"/>
    <w:rsid w:val="00CF0C98"/>
    <w:rsid w:val="00CF23E6"/>
    <w:rsid w:val="00D0027D"/>
    <w:rsid w:val="00D02F63"/>
    <w:rsid w:val="00D1217A"/>
    <w:rsid w:val="00D61B70"/>
    <w:rsid w:val="00D72085"/>
    <w:rsid w:val="00DA471A"/>
    <w:rsid w:val="00DA7F99"/>
    <w:rsid w:val="00DB2367"/>
    <w:rsid w:val="00DC105D"/>
    <w:rsid w:val="00DD3990"/>
    <w:rsid w:val="00DF1284"/>
    <w:rsid w:val="00E2702A"/>
    <w:rsid w:val="00E3584C"/>
    <w:rsid w:val="00E365E8"/>
    <w:rsid w:val="00E4322E"/>
    <w:rsid w:val="00E4703F"/>
    <w:rsid w:val="00E938EC"/>
    <w:rsid w:val="00E94086"/>
    <w:rsid w:val="00E9774F"/>
    <w:rsid w:val="00EA1FAB"/>
    <w:rsid w:val="00EB43B2"/>
    <w:rsid w:val="00F1115A"/>
    <w:rsid w:val="00F13827"/>
    <w:rsid w:val="00F208A8"/>
    <w:rsid w:val="00F34BC2"/>
    <w:rsid w:val="00F50876"/>
    <w:rsid w:val="00F60E1C"/>
    <w:rsid w:val="00FA5197"/>
    <w:rsid w:val="00FA6500"/>
    <w:rsid w:val="00FA7503"/>
    <w:rsid w:val="00FF50F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C26F-CC21-4848-B0CB-8F2B6A03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2D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2D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7C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E0389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E038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4F5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C61D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0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2F3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2F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301" TargetMode="External"/><Relationship Id="rId18" Type="http://schemas.openxmlformats.org/officeDocument/2006/relationships/hyperlink" Target="https://login.consultant.ru/link/?req=doc&amp;base=LAW&amp;n=494633&amp;dst=100275" TargetMode="External"/><Relationship Id="rId26" Type="http://schemas.openxmlformats.org/officeDocument/2006/relationships/hyperlink" Target="https://login.consultant.ru/link/?req=doc&amp;base=LAW&amp;n=495301&amp;dst=165" TargetMode="External"/><Relationship Id="rId39" Type="http://schemas.openxmlformats.org/officeDocument/2006/relationships/hyperlink" Target="https://login.consultant.ru/link/?req=doc&amp;base=LAW&amp;n=494996&amp;dst=100352" TargetMode="External"/><Relationship Id="rId21" Type="http://schemas.openxmlformats.org/officeDocument/2006/relationships/hyperlink" Target="https://login.consultant.ru/link/?req=doc&amp;base=LAW&amp;n=494996&amp;dst=100352" TargetMode="External"/><Relationship Id="rId34" Type="http://schemas.openxmlformats.org/officeDocument/2006/relationships/hyperlink" Target="https://login.consultant.ru/link/?req=doc&amp;base=LAW&amp;n=494996&amp;dst=107" TargetMode="External"/><Relationship Id="rId42" Type="http://schemas.openxmlformats.org/officeDocument/2006/relationships/hyperlink" Target="https://login.consultant.ru/link/?req=doc&amp;base=LAW&amp;n=494996&amp;dst=100352" TargetMode="External"/><Relationship Id="rId47" Type="http://schemas.openxmlformats.org/officeDocument/2006/relationships/hyperlink" Target="https://login.consultant.ru/link/?req=doc&amp;base=LAW&amp;n=494996&amp;dst=100352" TargetMode="External"/><Relationship Id="rId50" Type="http://schemas.openxmlformats.org/officeDocument/2006/relationships/hyperlink" Target="https://login.consultant.ru/link/?req=doc&amp;base=LAW&amp;n=311791" TargetMode="External"/><Relationship Id="rId55" Type="http://schemas.openxmlformats.org/officeDocument/2006/relationships/hyperlink" Target="https://login.consultant.ru/link/?req=doc&amp;base=LAW&amp;n=495301&amp;dst=59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301&amp;dst=1777" TargetMode="External"/><Relationship Id="rId29" Type="http://schemas.openxmlformats.org/officeDocument/2006/relationships/hyperlink" Target="https://login.consultant.ru/link/?req=doc&amp;base=LAW&amp;n=495301&amp;dst=2407" TargetMode="External"/><Relationship Id="rId11" Type="http://schemas.openxmlformats.org/officeDocument/2006/relationships/hyperlink" Target="https://login.consultant.ru/link/?req=doc&amp;base=LAW&amp;n=494960" TargetMode="External"/><Relationship Id="rId24" Type="http://schemas.openxmlformats.org/officeDocument/2006/relationships/hyperlink" Target="https://login.consultant.ru/link/?req=doc&amp;base=LAW&amp;n=495301&amp;dst=371" TargetMode="External"/><Relationship Id="rId32" Type="http://schemas.openxmlformats.org/officeDocument/2006/relationships/hyperlink" Target="https://login.consultant.ru/link/?req=doc&amp;base=LAW&amp;n=495301&amp;dst=1254" TargetMode="External"/><Relationship Id="rId37" Type="http://schemas.openxmlformats.org/officeDocument/2006/relationships/hyperlink" Target="https://login.consultant.ru/link/?req=doc&amp;base=LAW&amp;n=494996&amp;dst=290" TargetMode="External"/><Relationship Id="rId40" Type="http://schemas.openxmlformats.org/officeDocument/2006/relationships/hyperlink" Target="https://login.consultant.ru/link/?req=doc&amp;base=LAW&amp;n=494996&amp;dst=100352" TargetMode="External"/><Relationship Id="rId45" Type="http://schemas.openxmlformats.org/officeDocument/2006/relationships/hyperlink" Target="https://login.consultant.ru/link/?req=doc&amp;base=LAW&amp;n=494996&amp;dst=100352" TargetMode="External"/><Relationship Id="rId53" Type="http://schemas.openxmlformats.org/officeDocument/2006/relationships/hyperlink" Target="https://login.consultant.ru/link/?req=doc&amp;base=LAW&amp;n=495301&amp;dst=346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94996&amp;dst=43" TargetMode="External"/><Relationship Id="rId14" Type="http://schemas.openxmlformats.org/officeDocument/2006/relationships/hyperlink" Target="https://login.consultant.ru/link/?req=doc&amp;base=LAW&amp;n=494998" TargetMode="External"/><Relationship Id="rId22" Type="http://schemas.openxmlformats.org/officeDocument/2006/relationships/hyperlink" Target="https://login.consultant.ru/link/?req=doc&amp;base=LAW&amp;n=495301&amp;dst=360" TargetMode="External"/><Relationship Id="rId27" Type="http://schemas.openxmlformats.org/officeDocument/2006/relationships/hyperlink" Target="https://login.consultant.ru/link/?req=doc&amp;base=LAW&amp;n=495301&amp;dst=373" TargetMode="External"/><Relationship Id="rId30" Type="http://schemas.openxmlformats.org/officeDocument/2006/relationships/hyperlink" Target="https://login.consultant.ru/link/?req=doc&amp;base=LAW&amp;n=495301&amp;dst=1254" TargetMode="External"/><Relationship Id="rId35" Type="http://schemas.openxmlformats.org/officeDocument/2006/relationships/hyperlink" Target="https://login.consultant.ru/link/?req=doc&amp;base=LAW&amp;n=311791" TargetMode="External"/><Relationship Id="rId43" Type="http://schemas.openxmlformats.org/officeDocument/2006/relationships/hyperlink" Target="https://login.consultant.ru/link/?req=doc&amp;base=LAW&amp;n=494996&amp;dst=100352" TargetMode="External"/><Relationship Id="rId48" Type="http://schemas.openxmlformats.org/officeDocument/2006/relationships/hyperlink" Target="https://login.consultant.ru/link/?req=doc&amp;base=LAW&amp;n=494996&amp;dst=100352" TargetMode="External"/><Relationship Id="rId56" Type="http://schemas.openxmlformats.org/officeDocument/2006/relationships/hyperlink" Target="https://login.consultant.ru/link/?req=doc&amp;base=LAW&amp;n=495301&amp;dst=34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502786&amp;dst=100023" TargetMode="External"/><Relationship Id="rId17" Type="http://schemas.openxmlformats.org/officeDocument/2006/relationships/hyperlink" Target="https://login.consultant.ru/link/?req=doc&amp;base=LAW&amp;n=495301&amp;dst=1781" TargetMode="External"/><Relationship Id="rId25" Type="http://schemas.openxmlformats.org/officeDocument/2006/relationships/hyperlink" Target="https://login.consultant.ru/link/?req=doc&amp;base=LAW&amp;n=495301&amp;dst=372" TargetMode="External"/><Relationship Id="rId33" Type="http://schemas.openxmlformats.org/officeDocument/2006/relationships/hyperlink" Target="https://login.consultant.ru/link/?req=doc&amp;base=LAW&amp;n=443427&amp;dst=49" TargetMode="External"/><Relationship Id="rId38" Type="http://schemas.openxmlformats.org/officeDocument/2006/relationships/hyperlink" Target="https://login.consultant.ru/link/?req=doc&amp;base=LAW&amp;n=494996&amp;dst=100352" TargetMode="External"/><Relationship Id="rId46" Type="http://schemas.openxmlformats.org/officeDocument/2006/relationships/hyperlink" Target="https://login.consultant.ru/link/?req=doc&amp;base=LAW&amp;n=494996&amp;dst=100352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94996&amp;dst=100352" TargetMode="External"/><Relationship Id="rId41" Type="http://schemas.openxmlformats.org/officeDocument/2006/relationships/hyperlink" Target="https://login.consultant.ru/link/?req=doc&amp;base=LAW&amp;n=494996&amp;dst=100352" TargetMode="External"/><Relationship Id="rId54" Type="http://schemas.openxmlformats.org/officeDocument/2006/relationships/hyperlink" Target="https://login.consultant.ru/link/?req=doc&amp;base=LAW&amp;n=495301&amp;dst=3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301&amp;dst=1772" TargetMode="External"/><Relationship Id="rId23" Type="http://schemas.openxmlformats.org/officeDocument/2006/relationships/hyperlink" Target="https://login.consultant.ru/link/?req=doc&amp;base=LAW&amp;n=493957" TargetMode="External"/><Relationship Id="rId28" Type="http://schemas.openxmlformats.org/officeDocument/2006/relationships/hyperlink" Target="https://login.consultant.ru/link/?req=doc&amp;base=LAW&amp;n=495301&amp;dst=2406" TargetMode="External"/><Relationship Id="rId36" Type="http://schemas.openxmlformats.org/officeDocument/2006/relationships/hyperlink" Target="https://login.consultant.ru/link/?req=doc&amp;base=LAW&amp;n=494996&amp;dst=100352" TargetMode="External"/><Relationship Id="rId49" Type="http://schemas.openxmlformats.org/officeDocument/2006/relationships/hyperlink" Target="https://login.consultant.ru/link/?req=doc&amp;base=LAW&amp;n=494996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31" Type="http://schemas.openxmlformats.org/officeDocument/2006/relationships/hyperlink" Target="https://login.consultant.ru/link/?req=doc&amp;base=LAW&amp;n=495301&amp;dst=330" TargetMode="External"/><Relationship Id="rId44" Type="http://schemas.openxmlformats.org/officeDocument/2006/relationships/hyperlink" Target="https://login.consultant.ru/link/?req=doc&amp;base=LAW&amp;n=494996&amp;dst=100352" TargetMode="External"/><Relationship Id="rId52" Type="http://schemas.openxmlformats.org/officeDocument/2006/relationships/hyperlink" Target="https://login.consultant.ru/link/?req=doc&amp;base=LAW&amp;n=494996&amp;dst=10035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301&amp;dst=1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C0A1-54D3-4BCE-9414-842A313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44</Pages>
  <Words>13552</Words>
  <Characters>77253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</cp:lastModifiedBy>
  <cp:revision>23</cp:revision>
  <cp:lastPrinted>2025-07-29T05:09:00Z</cp:lastPrinted>
  <dcterms:created xsi:type="dcterms:W3CDTF">2025-07-07T05:06:00Z</dcterms:created>
  <dcterms:modified xsi:type="dcterms:W3CDTF">2025-07-29T05:09:00Z</dcterms:modified>
</cp:coreProperties>
</file>