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094FA9" w:rsidRDefault="00551AA0" w:rsidP="00094F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01.10.2021 </w:t>
      </w:r>
      <w:r w:rsidR="009E4CA0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661B1" w:rsidRPr="00094FA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0713D" w:rsidRPr="00094FA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41644A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F1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4BD" w:rsidRPr="00094FA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4540E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 xml:space="preserve">с. Туруханск   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94FA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D6F1F" w:rsidRPr="00094F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F3889" w:rsidRPr="00094F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D6F1F" w:rsidRPr="00094FA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72618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4BD" w:rsidRPr="00094FA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04BD" w:rsidRPr="00094FA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B41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ED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661B1" w:rsidRPr="00094FA9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669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>-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>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Default="005E615C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Туруханского района от 18.08.2017 № 1219-п «</w:t>
      </w:r>
      <w:r w:rsidR="006D6F1F" w:rsidRPr="006D6F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7247B0" w:rsidRPr="006D6F1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6D6F1F" w:rsidRPr="006D6F1F">
        <w:rPr>
          <w:rFonts w:ascii="Times New Roman" w:hAnsi="Times New Roman"/>
          <w:sz w:val="28"/>
          <w:szCs w:val="28"/>
        </w:rPr>
        <w:t xml:space="preserve"> услуги по 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A10B41">
        <w:rPr>
          <w:rFonts w:ascii="Times New Roman" w:hAnsi="Times New Roman"/>
          <w:sz w:val="28"/>
          <w:szCs w:val="28"/>
        </w:rPr>
        <w:t xml:space="preserve"> 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503" w:rsidRDefault="00CB1503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2BC" w:rsidRDefault="00BA32BC" w:rsidP="00B62F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32BC">
        <w:rPr>
          <w:rFonts w:ascii="Times New Roman" w:hAnsi="Times New Roman"/>
          <w:sz w:val="28"/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</w:t>
      </w:r>
      <w:r w:rsidR="00071E40" w:rsidRPr="00071E40">
        <w:rPr>
          <w:rFonts w:ascii="Times New Roman" w:hAnsi="Times New Roman"/>
          <w:sz w:val="28"/>
          <w:szCs w:val="28"/>
        </w:rPr>
        <w:t>на основании Федерального закона Российско</w:t>
      </w:r>
      <w:r w:rsidR="00AD5ED1">
        <w:rPr>
          <w:rFonts w:ascii="Times New Roman" w:hAnsi="Times New Roman"/>
          <w:sz w:val="28"/>
          <w:szCs w:val="28"/>
        </w:rPr>
        <w:t>й Федерации от  01.07.2021 № 276</w:t>
      </w:r>
      <w:r w:rsidR="00071E40" w:rsidRPr="00071E40">
        <w:rPr>
          <w:rFonts w:ascii="Times New Roman" w:hAnsi="Times New Roman"/>
          <w:sz w:val="28"/>
          <w:szCs w:val="28"/>
        </w:rPr>
        <w:t>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</w:t>
      </w:r>
      <w:r w:rsidRPr="00BA32BC">
        <w:rPr>
          <w:rFonts w:ascii="Times New Roman" w:hAnsi="Times New Roman"/>
          <w:sz w:val="28"/>
          <w:szCs w:val="28"/>
        </w:rPr>
        <w:t>, руководствуясь статьями 47, 48 У</w:t>
      </w:r>
      <w:r w:rsidR="00AD5ED1">
        <w:rPr>
          <w:rFonts w:ascii="Times New Roman" w:hAnsi="Times New Roman"/>
          <w:sz w:val="28"/>
          <w:szCs w:val="28"/>
        </w:rPr>
        <w:t>става Туруханского</w:t>
      </w:r>
      <w:r w:rsidRPr="00BA32BC">
        <w:rPr>
          <w:rFonts w:ascii="Times New Roman" w:hAnsi="Times New Roman"/>
          <w:sz w:val="28"/>
          <w:szCs w:val="28"/>
        </w:rPr>
        <w:t xml:space="preserve"> район</w:t>
      </w:r>
      <w:r w:rsidR="00AD5ED1">
        <w:rPr>
          <w:rFonts w:ascii="Times New Roman" w:hAnsi="Times New Roman"/>
          <w:sz w:val="28"/>
          <w:szCs w:val="28"/>
        </w:rPr>
        <w:t>а</w:t>
      </w:r>
      <w:r w:rsidRPr="00BA32BC">
        <w:rPr>
          <w:rFonts w:ascii="Times New Roman" w:hAnsi="Times New Roman"/>
          <w:sz w:val="28"/>
          <w:szCs w:val="28"/>
        </w:rPr>
        <w:t>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503" w:rsidRDefault="00CB1503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9F4C0E" w:rsidRPr="00FC691D" w:rsidRDefault="005E615C" w:rsidP="00FC691D">
      <w:pPr>
        <w:pStyle w:val="a3"/>
        <w:numPr>
          <w:ilvl w:val="0"/>
          <w:numId w:val="1"/>
        </w:numPr>
        <w:tabs>
          <w:tab w:val="left" w:pos="1134"/>
        </w:tabs>
        <w:ind w:left="0"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101DE">
        <w:rPr>
          <w:rFonts w:ascii="Times New Roman" w:hAnsi="Times New Roman"/>
          <w:sz w:val="28"/>
          <w:szCs w:val="28"/>
        </w:rPr>
        <w:t>приложение к постановлению</w:t>
      </w:r>
      <w:r w:rsidR="00FC691D">
        <w:rPr>
          <w:rFonts w:ascii="Times New Roman" w:hAnsi="Times New Roman"/>
          <w:sz w:val="28"/>
          <w:szCs w:val="28"/>
        </w:rPr>
        <w:t xml:space="preserve"> администрации Туруханского </w:t>
      </w:r>
      <w:r>
        <w:rPr>
          <w:rFonts w:ascii="Times New Roman" w:hAnsi="Times New Roman"/>
          <w:sz w:val="28"/>
          <w:szCs w:val="28"/>
        </w:rPr>
        <w:t>района от 18.08.2017 № 1219-п «Об утверждении административного</w:t>
      </w:r>
      <w:r w:rsidR="00B62F1D" w:rsidRPr="0076666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B62F1D" w:rsidRPr="00766666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</w:t>
      </w:r>
      <w:r w:rsidR="006D6F1F" w:rsidRPr="006D6F1F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4D565C" w:rsidRPr="004D565C">
        <w:rPr>
          <w:rFonts w:ascii="Times New Roman" w:hAnsi="Times New Roman"/>
          <w:sz w:val="28"/>
          <w:szCs w:val="28"/>
        </w:rPr>
        <w:t xml:space="preserve"> </w:t>
      </w:r>
      <w:r w:rsidR="00A10B41" w:rsidRPr="00FC691D">
        <w:rPr>
          <w:rFonts w:ascii="Times New Roman" w:hAnsi="Times New Roman"/>
          <w:sz w:val="28"/>
          <w:szCs w:val="28"/>
        </w:rPr>
        <w:t>(далее – Регламент)</w:t>
      </w:r>
      <w:r w:rsidR="00BA32BC" w:rsidRPr="00FC691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C691D">
        <w:rPr>
          <w:rFonts w:ascii="Times New Roman" w:hAnsi="Times New Roman"/>
          <w:sz w:val="28"/>
          <w:szCs w:val="28"/>
        </w:rPr>
        <w:t>:</w:t>
      </w:r>
    </w:p>
    <w:p w:rsidR="00AD5ED1" w:rsidRDefault="00AD5ED1" w:rsidP="00AD5ED1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1.2</w:t>
      </w:r>
      <w:r w:rsidR="00071E40">
        <w:rPr>
          <w:rFonts w:ascii="Times New Roman" w:hAnsi="Times New Roman"/>
          <w:sz w:val="28"/>
          <w:szCs w:val="28"/>
        </w:rPr>
        <w:t xml:space="preserve"> Регламента</w:t>
      </w:r>
      <w:r>
        <w:rPr>
          <w:rFonts w:ascii="Times New Roman" w:hAnsi="Times New Roman"/>
          <w:sz w:val="28"/>
          <w:szCs w:val="28"/>
        </w:rPr>
        <w:t xml:space="preserve"> дополнить подпунктом 1.2.2 следующего содержания:</w:t>
      </w:r>
    </w:p>
    <w:p w:rsidR="00AD5ED1" w:rsidRDefault="00AD5ED1" w:rsidP="00AD5E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AD5ED1">
        <w:rPr>
          <w:rFonts w:ascii="Times New Roman" w:hAnsi="Times New Roman"/>
          <w:sz w:val="28"/>
          <w:szCs w:val="28"/>
        </w:rPr>
        <w:t>1.2.2. Подача заявления о выдаче градостроительного плана земельного участка наряду со способами, предусмотренными частью 5 статьи 57.3 Градостроительного кодекса Российской Федерации, выдача градостроительного плана земельного участка наряду со способами, указанными в части 6 статьи 57.3 Градостроительного кодекса Российской Федерации, могут осуществляться:</w:t>
      </w:r>
    </w:p>
    <w:p w:rsidR="00AD5ED1" w:rsidRPr="00AD5ED1" w:rsidRDefault="00AD5ED1" w:rsidP="00AD5E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5ED1">
        <w:rPr>
          <w:rFonts w:ascii="Times New Roman" w:hAnsi="Times New Roman"/>
          <w:sz w:val="28"/>
          <w:szCs w:val="28"/>
        </w:rPr>
        <w:t>1) с использованием единого портала государственных и муниципальных услуг или регионального портала государственных и муниципальных услуг;</w:t>
      </w:r>
    </w:p>
    <w:p w:rsidR="00AD5ED1" w:rsidRPr="00AD5ED1" w:rsidRDefault="00AD5ED1" w:rsidP="00AD5E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D5ED1">
        <w:rPr>
          <w:rFonts w:ascii="Times New Roman" w:hAnsi="Times New Roman"/>
          <w:sz w:val="28"/>
          <w:szCs w:val="28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rFonts w:ascii="Times New Roman" w:hAnsi="Times New Roman"/>
          <w:sz w:val="28"/>
          <w:szCs w:val="28"/>
        </w:rPr>
        <w:t>»;</w:t>
      </w:r>
    </w:p>
    <w:p w:rsidR="00AD5ED1" w:rsidRDefault="00AD5ED1" w:rsidP="00AD5ED1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2.4.15 Регламента изложить в следующей редакции:</w:t>
      </w:r>
    </w:p>
    <w:p w:rsidR="00AD5ED1" w:rsidRPr="00AD5ED1" w:rsidRDefault="00AD5ED1" w:rsidP="00AD5ED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AD5ED1">
        <w:rPr>
          <w:rFonts w:ascii="Times New Roman" w:hAnsi="Times New Roman"/>
          <w:sz w:val="28"/>
          <w:szCs w:val="28"/>
        </w:rPr>
        <w:t>2.4.15.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r>
        <w:rPr>
          <w:rFonts w:ascii="Times New Roman" w:hAnsi="Times New Roman"/>
          <w:sz w:val="28"/>
          <w:szCs w:val="28"/>
        </w:rPr>
        <w:t>»;</w:t>
      </w:r>
    </w:p>
    <w:p w:rsidR="00464043" w:rsidRDefault="00071E40" w:rsidP="00AD5ED1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5ED1">
        <w:rPr>
          <w:rFonts w:ascii="Times New Roman" w:hAnsi="Times New Roman"/>
          <w:sz w:val="28"/>
          <w:szCs w:val="28"/>
        </w:rPr>
        <w:t>в подпункте 4 пункта 3.4 Регламента слова «семи дней» заменить словами «двух рабочих дней».</w:t>
      </w:r>
    </w:p>
    <w:p w:rsidR="00464043" w:rsidRDefault="00464043" w:rsidP="00464043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4043">
        <w:rPr>
          <w:rFonts w:ascii="Times New Roman" w:hAnsi="Times New Roman"/>
          <w:sz w:val="28"/>
          <w:szCs w:val="28"/>
        </w:rPr>
        <w:t xml:space="preserve">Общему отделу администрации Туруханского района (Е.А. </w:t>
      </w:r>
      <w:proofErr w:type="gramStart"/>
      <w:r w:rsidRPr="00464043">
        <w:rPr>
          <w:rFonts w:ascii="Times New Roman" w:hAnsi="Times New Roman"/>
          <w:sz w:val="28"/>
          <w:szCs w:val="28"/>
        </w:rPr>
        <w:t xml:space="preserve">Кунстман)   </w:t>
      </w:r>
      <w:proofErr w:type="gramEnd"/>
      <w:r w:rsidRPr="00464043">
        <w:rPr>
          <w:rFonts w:ascii="Times New Roman" w:hAnsi="Times New Roman"/>
          <w:sz w:val="28"/>
          <w:szCs w:val="28"/>
        </w:rPr>
        <w:t xml:space="preserve">опубликовать   данное   постановление   в   общественно-политической газете Туруханского района «Маяк Севера» и разместить на официальном </w:t>
      </w:r>
      <w:r w:rsidR="00AD5ED1">
        <w:rPr>
          <w:rFonts w:ascii="Times New Roman" w:hAnsi="Times New Roman"/>
          <w:sz w:val="28"/>
          <w:szCs w:val="28"/>
        </w:rPr>
        <w:t>сайте Туруханского</w:t>
      </w:r>
      <w:r w:rsidRPr="00464043">
        <w:rPr>
          <w:rFonts w:ascii="Times New Roman" w:hAnsi="Times New Roman"/>
          <w:sz w:val="28"/>
          <w:szCs w:val="28"/>
        </w:rPr>
        <w:t xml:space="preserve"> район</w:t>
      </w:r>
      <w:r w:rsidR="00AD5ED1">
        <w:rPr>
          <w:rFonts w:ascii="Times New Roman" w:hAnsi="Times New Roman"/>
          <w:sz w:val="28"/>
          <w:szCs w:val="28"/>
        </w:rPr>
        <w:t>а</w:t>
      </w:r>
      <w:r w:rsidRPr="00464043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464043" w:rsidRPr="00464043" w:rsidRDefault="00464043" w:rsidP="00464043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404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464043" w:rsidRPr="00464043" w:rsidRDefault="00464043" w:rsidP="00464043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4043">
        <w:rPr>
          <w:rFonts w:ascii="Times New Roman" w:hAnsi="Times New Roman"/>
          <w:sz w:val="28"/>
          <w:szCs w:val="28"/>
        </w:rPr>
        <w:t>Пост</w:t>
      </w:r>
      <w:r w:rsidR="004A7784">
        <w:rPr>
          <w:rFonts w:ascii="Times New Roman" w:hAnsi="Times New Roman"/>
          <w:sz w:val="28"/>
          <w:szCs w:val="28"/>
        </w:rPr>
        <w:t>ановление вступает в силу после его</w:t>
      </w:r>
      <w:r w:rsidRPr="00464043">
        <w:rPr>
          <w:rFonts w:ascii="Times New Roman" w:hAnsi="Times New Roman"/>
          <w:sz w:val="28"/>
          <w:szCs w:val="28"/>
        </w:rPr>
        <w:t xml:space="preserve"> официального опубликования в общественно-политической газете Туруханского района «Маяк Севера», и распространяет своё действие н</w:t>
      </w:r>
      <w:r w:rsidR="00AD5ED1">
        <w:rPr>
          <w:rFonts w:ascii="Times New Roman" w:hAnsi="Times New Roman"/>
          <w:sz w:val="28"/>
          <w:szCs w:val="28"/>
        </w:rPr>
        <w:t>а правоотношения, возникшие с 01.09.2021</w:t>
      </w:r>
      <w:r w:rsidRPr="00464043">
        <w:rPr>
          <w:rFonts w:ascii="Times New Roman" w:hAnsi="Times New Roman"/>
          <w:sz w:val="28"/>
          <w:szCs w:val="28"/>
        </w:rPr>
        <w:t>.</w:t>
      </w:r>
    </w:p>
    <w:p w:rsidR="004707F3" w:rsidRDefault="004707F3"/>
    <w:p w:rsidR="00464043" w:rsidRDefault="00464043"/>
    <w:p w:rsidR="00464043" w:rsidRPr="00464043" w:rsidRDefault="00464043" w:rsidP="004640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04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Туруханского района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64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О.И. Шереметьев</w:t>
      </w:r>
    </w:p>
    <w:p w:rsidR="00464043" w:rsidRDefault="00464043"/>
    <w:sectPr w:rsidR="00464043" w:rsidSect="00CB1503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24F037D9"/>
    <w:multiLevelType w:val="multilevel"/>
    <w:tmpl w:val="76AAE3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6CDC04B7"/>
    <w:multiLevelType w:val="multilevel"/>
    <w:tmpl w:val="2A4296B2"/>
    <w:lvl w:ilvl="0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A"/>
    <w:rsid w:val="000418C7"/>
    <w:rsid w:val="000504BA"/>
    <w:rsid w:val="00071E40"/>
    <w:rsid w:val="00094FA9"/>
    <w:rsid w:val="000A16E8"/>
    <w:rsid w:val="0010713D"/>
    <w:rsid w:val="00130D02"/>
    <w:rsid w:val="001703ED"/>
    <w:rsid w:val="001844D4"/>
    <w:rsid w:val="001849DB"/>
    <w:rsid w:val="00185F15"/>
    <w:rsid w:val="001F223F"/>
    <w:rsid w:val="00257DF2"/>
    <w:rsid w:val="002661B1"/>
    <w:rsid w:val="0030568F"/>
    <w:rsid w:val="00315DBA"/>
    <w:rsid w:val="003F78DF"/>
    <w:rsid w:val="00406F47"/>
    <w:rsid w:val="0041644A"/>
    <w:rsid w:val="00455A0E"/>
    <w:rsid w:val="00464043"/>
    <w:rsid w:val="004707F3"/>
    <w:rsid w:val="004868A7"/>
    <w:rsid w:val="004A7308"/>
    <w:rsid w:val="004A7784"/>
    <w:rsid w:val="004B438F"/>
    <w:rsid w:val="004D565C"/>
    <w:rsid w:val="005422A4"/>
    <w:rsid w:val="00551AA0"/>
    <w:rsid w:val="00586225"/>
    <w:rsid w:val="005E615C"/>
    <w:rsid w:val="005F2BAB"/>
    <w:rsid w:val="00671846"/>
    <w:rsid w:val="006D6F1F"/>
    <w:rsid w:val="006F0348"/>
    <w:rsid w:val="006F3889"/>
    <w:rsid w:val="007247B0"/>
    <w:rsid w:val="00773A8A"/>
    <w:rsid w:val="0079588D"/>
    <w:rsid w:val="007C4636"/>
    <w:rsid w:val="007D5E2E"/>
    <w:rsid w:val="007E454F"/>
    <w:rsid w:val="0084540E"/>
    <w:rsid w:val="00970341"/>
    <w:rsid w:val="009758EF"/>
    <w:rsid w:val="00977351"/>
    <w:rsid w:val="009B1B61"/>
    <w:rsid w:val="009E16E5"/>
    <w:rsid w:val="009E4CA0"/>
    <w:rsid w:val="009F4C0E"/>
    <w:rsid w:val="00A10B41"/>
    <w:rsid w:val="00A24F21"/>
    <w:rsid w:val="00A604BD"/>
    <w:rsid w:val="00A7253D"/>
    <w:rsid w:val="00A946B5"/>
    <w:rsid w:val="00AD5ED1"/>
    <w:rsid w:val="00B62F1D"/>
    <w:rsid w:val="00BA32BC"/>
    <w:rsid w:val="00C101DE"/>
    <w:rsid w:val="00C50110"/>
    <w:rsid w:val="00C515C0"/>
    <w:rsid w:val="00CA512C"/>
    <w:rsid w:val="00CB1503"/>
    <w:rsid w:val="00CF6CC6"/>
    <w:rsid w:val="00D45A86"/>
    <w:rsid w:val="00D5655B"/>
    <w:rsid w:val="00DB5157"/>
    <w:rsid w:val="00DF7055"/>
    <w:rsid w:val="00E436F2"/>
    <w:rsid w:val="00E53541"/>
    <w:rsid w:val="00E72618"/>
    <w:rsid w:val="00E83BEE"/>
    <w:rsid w:val="00EA00EB"/>
    <w:rsid w:val="00F206B3"/>
    <w:rsid w:val="00F22BD5"/>
    <w:rsid w:val="00FB1C83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5C27-A2EB-4CBB-8FB1-DF58DA8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71E40"/>
    <w:rPr>
      <w:color w:val="0000FF" w:themeColor="hyperlink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3056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0568F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Секретарь</cp:lastModifiedBy>
  <cp:revision>5</cp:revision>
  <cp:lastPrinted>2021-10-06T07:26:00Z</cp:lastPrinted>
  <dcterms:created xsi:type="dcterms:W3CDTF">2021-09-20T03:17:00Z</dcterms:created>
  <dcterms:modified xsi:type="dcterms:W3CDTF">2021-10-06T07:27:00Z</dcterms:modified>
</cp:coreProperties>
</file>